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83" w:rsidRPr="00C50A82" w:rsidRDefault="003C2283" w:rsidP="003C2283">
      <w:pPr>
        <w:ind w:left="-567"/>
        <w:rPr>
          <w:b/>
        </w:rPr>
      </w:pPr>
      <w:r w:rsidRPr="00C50A82">
        <w:rPr>
          <w:b/>
        </w:rPr>
        <w:tab/>
      </w:r>
      <w:r w:rsidRPr="00C50A82">
        <w:rPr>
          <w:b/>
          <w:noProof/>
        </w:rPr>
        <w:drawing>
          <wp:inline distT="0" distB="0" distL="0" distR="0">
            <wp:extent cx="1133475" cy="1015593"/>
            <wp:effectExtent l="0" t="0" r="0" b="0"/>
            <wp:docPr id="9" name="Picture 9"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660" cy="1017551"/>
                    </a:xfrm>
                    <a:prstGeom prst="rect">
                      <a:avLst/>
                    </a:prstGeom>
                    <a:noFill/>
                    <a:ln>
                      <a:noFill/>
                    </a:ln>
                  </pic:spPr>
                </pic:pic>
              </a:graphicData>
            </a:graphic>
          </wp:inline>
        </w:drawing>
      </w:r>
      <w:r w:rsidRPr="00C50A82">
        <w:rPr>
          <w:b/>
        </w:rPr>
        <w:t xml:space="preserve">         </w:t>
      </w:r>
      <w:r w:rsidR="003373AA">
        <w:rPr>
          <w:noProof/>
        </w:rPr>
        <w:drawing>
          <wp:inline distT="0" distB="0" distL="0" distR="0">
            <wp:extent cx="923925" cy="923925"/>
            <wp:effectExtent l="0" t="0" r="0" b="0"/>
            <wp:docPr id="3" name="Picture 3" descr="Image result for guvernul romaniei 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vernul romaniei sigl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inline>
        </w:drawing>
      </w:r>
      <w:r w:rsidRPr="00C50A82">
        <w:rPr>
          <w:b/>
        </w:rPr>
        <w:t xml:space="preserve">           </w:t>
      </w:r>
      <w:r w:rsidRPr="00C50A82">
        <w:rPr>
          <w:b/>
          <w:noProof/>
        </w:rPr>
        <w:drawing>
          <wp:inline distT="0" distB="0" distL="0" distR="0">
            <wp:extent cx="1055976" cy="929259"/>
            <wp:effectExtent l="0" t="0" r="0" b="4445"/>
            <wp:docPr id="11" name="Picture 11"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558" cy="938571"/>
                    </a:xfrm>
                    <a:prstGeom prst="rect">
                      <a:avLst/>
                    </a:prstGeom>
                    <a:noFill/>
                    <a:ln>
                      <a:noFill/>
                    </a:ln>
                  </pic:spPr>
                </pic:pic>
              </a:graphicData>
            </a:graphic>
          </wp:inline>
        </w:drawing>
      </w:r>
      <w:r w:rsidRPr="00C50A82">
        <w:rPr>
          <w:b/>
        </w:rPr>
        <w:t xml:space="preserve">           </w:t>
      </w:r>
      <w:r w:rsidRPr="001C068B">
        <w:rPr>
          <w:b/>
          <w:noProof/>
        </w:rPr>
        <w:drawing>
          <wp:inline distT="0" distB="0" distL="0" distR="0">
            <wp:extent cx="882456" cy="923925"/>
            <wp:effectExtent l="0" t="0" r="0" b="0"/>
            <wp:docPr id="5" name="Picture 5"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636" cy="927254"/>
                    </a:xfrm>
                    <a:prstGeom prst="rect">
                      <a:avLst/>
                    </a:prstGeom>
                    <a:noFill/>
                    <a:ln>
                      <a:noFill/>
                    </a:ln>
                  </pic:spPr>
                </pic:pic>
              </a:graphicData>
            </a:graphic>
          </wp:inline>
        </w:drawing>
      </w:r>
      <w:r w:rsidRPr="00C50A82">
        <w:rPr>
          <w:b/>
        </w:rPr>
        <w:t xml:space="preserve">      </w:t>
      </w:r>
      <w:r w:rsidRPr="00C50A82">
        <w:rPr>
          <w:b/>
          <w:noProof/>
        </w:rPr>
        <w:drawing>
          <wp:inline distT="0" distB="0" distL="0" distR="0">
            <wp:extent cx="828675" cy="982337"/>
            <wp:effectExtent l="0" t="0" r="0" b="8890"/>
            <wp:docPr id="24" name="Picture 24"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7031" cy="992242"/>
                    </a:xfrm>
                    <a:prstGeom prst="rect">
                      <a:avLst/>
                    </a:prstGeom>
                    <a:noFill/>
                    <a:ln>
                      <a:noFill/>
                    </a:ln>
                  </pic:spPr>
                </pic:pic>
              </a:graphicData>
            </a:graphic>
          </wp:inline>
        </w:drawing>
      </w:r>
    </w:p>
    <w:p w:rsidR="003C2283" w:rsidRDefault="003C2283" w:rsidP="003C2283">
      <w:pPr>
        <w:jc w:val="center"/>
        <w:rPr>
          <w:b/>
          <w:sz w:val="36"/>
        </w:rPr>
      </w:pPr>
    </w:p>
    <w:p w:rsidR="003C2283" w:rsidRDefault="003373AA" w:rsidP="003373AA">
      <w:pPr>
        <w:tabs>
          <w:tab w:val="left" w:pos="1440"/>
        </w:tabs>
        <w:rPr>
          <w:b/>
          <w:sz w:val="36"/>
        </w:rPr>
      </w:pPr>
      <w:r>
        <w:rPr>
          <w:b/>
          <w:sz w:val="36"/>
        </w:rPr>
        <w:tab/>
      </w:r>
    </w:p>
    <w:p w:rsidR="003C2283" w:rsidRDefault="003C2283" w:rsidP="003C2283">
      <w:pPr>
        <w:jc w:val="center"/>
        <w:rPr>
          <w:b/>
          <w:sz w:val="36"/>
        </w:rPr>
      </w:pPr>
    </w:p>
    <w:p w:rsidR="003C2283" w:rsidRDefault="003C2283" w:rsidP="003C2283">
      <w:pPr>
        <w:jc w:val="center"/>
        <w:rPr>
          <w:b/>
          <w:sz w:val="36"/>
        </w:rPr>
      </w:pPr>
    </w:p>
    <w:p w:rsidR="003C2283" w:rsidRPr="003C2283" w:rsidRDefault="003C2283" w:rsidP="003C2283">
      <w:pPr>
        <w:jc w:val="center"/>
        <w:rPr>
          <w:b/>
          <w:sz w:val="36"/>
        </w:rPr>
      </w:pPr>
      <w:r w:rsidRPr="003C2283">
        <w:rPr>
          <w:b/>
          <w:sz w:val="36"/>
        </w:rPr>
        <w:t>GHIDUL SOLICITANTULUI</w:t>
      </w:r>
    </w:p>
    <w:p w:rsidR="003C2283" w:rsidRPr="004D0A1B" w:rsidRDefault="003C2283" w:rsidP="003C2283">
      <w:pPr>
        <w:jc w:val="center"/>
        <w:rPr>
          <w:b/>
          <w:i/>
          <w:color w:val="548DD4" w:themeColor="text2" w:themeTint="99"/>
          <w:sz w:val="32"/>
          <w:lang w:val="ro-RO"/>
        </w:rPr>
      </w:pPr>
      <w:r w:rsidRPr="004D0A1B">
        <w:rPr>
          <w:b/>
          <w:sz w:val="32"/>
          <w:lang w:val="ro-RO"/>
        </w:rPr>
        <w:t xml:space="preserve">Masura 4 – </w:t>
      </w:r>
      <w:r w:rsidRPr="004D0A1B">
        <w:rPr>
          <w:b/>
          <w:i/>
          <w:color w:val="00B050"/>
          <w:sz w:val="32"/>
          <w:lang w:val="ro-RO"/>
        </w:rPr>
        <w:t>“Stimularea cooperarii si infiintarii formelor asociative”</w:t>
      </w:r>
    </w:p>
    <w:p w:rsidR="003C2283" w:rsidRPr="00F53160" w:rsidRDefault="003C2283" w:rsidP="003C2283">
      <w:pPr>
        <w:jc w:val="center"/>
        <w:rPr>
          <w:b/>
          <w:sz w:val="36"/>
          <w:lang w:val="ro-RO"/>
        </w:rPr>
      </w:pPr>
      <w:r>
        <w:rPr>
          <w:b/>
          <w:sz w:val="36"/>
          <w:lang w:val="ro-RO"/>
        </w:rPr>
        <w:t xml:space="preserve">Sesiunea </w:t>
      </w:r>
      <w:r w:rsidR="00DA5BAE">
        <w:rPr>
          <w:b/>
          <w:sz w:val="36"/>
          <w:lang w:val="ro-RO"/>
        </w:rPr>
        <w:t>2</w:t>
      </w:r>
      <w:r w:rsidR="00EB2DBD">
        <w:rPr>
          <w:b/>
          <w:sz w:val="36"/>
          <w:lang w:val="ro-RO"/>
        </w:rPr>
        <w:t>/20</w:t>
      </w:r>
      <w:r w:rsidR="00DA5BAE">
        <w:rPr>
          <w:b/>
          <w:sz w:val="36"/>
          <w:lang w:val="ro-RO"/>
        </w:rPr>
        <w:t>21</w:t>
      </w:r>
      <w:r w:rsidR="00CE33E3">
        <w:rPr>
          <w:b/>
          <w:sz w:val="36"/>
          <w:lang w:val="ro-RO"/>
        </w:rPr>
        <w:t xml:space="preserve"> </w:t>
      </w:r>
      <w:r w:rsidR="003373AA" w:rsidRPr="003373AA">
        <w:rPr>
          <w:b/>
          <w:sz w:val="36"/>
          <w:lang w:val="ro-RO"/>
        </w:rPr>
        <w:t>–</w:t>
      </w:r>
      <w:r w:rsidR="00CE33E3" w:rsidRPr="003373AA">
        <w:rPr>
          <w:b/>
          <w:sz w:val="36"/>
          <w:lang w:val="ro-RO"/>
        </w:rPr>
        <w:t xml:space="preserve"> </w:t>
      </w:r>
      <w:r w:rsidR="00DA5BAE">
        <w:rPr>
          <w:b/>
          <w:sz w:val="36"/>
          <w:lang w:val="ro-RO"/>
        </w:rPr>
        <w:t>10 decembrie 2021</w:t>
      </w:r>
    </w:p>
    <w:p w:rsidR="001011FB" w:rsidRDefault="001011FB"/>
    <w:p w:rsidR="003C2283" w:rsidRDefault="003C2283"/>
    <w:p w:rsidR="003C2283" w:rsidRDefault="003C2283"/>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Pr="004D0A1B" w:rsidRDefault="003C2283" w:rsidP="003C2283">
      <w:pPr>
        <w:pBdr>
          <w:top w:val="single" w:sz="4" w:space="1" w:color="auto"/>
        </w:pBdr>
        <w:autoSpaceDE w:val="0"/>
        <w:autoSpaceDN w:val="0"/>
        <w:adjustRightInd w:val="0"/>
        <w:spacing w:after="0" w:line="240" w:lineRule="auto"/>
        <w:jc w:val="both"/>
        <w:rPr>
          <w:rFonts w:ascii="Calibri" w:hAnsi="Calibri" w:cs="Calibri"/>
          <w:b/>
          <w:color w:val="00B050"/>
          <w:sz w:val="28"/>
          <w:lang w:val="ro-RO"/>
        </w:rPr>
      </w:pPr>
      <w:r w:rsidRPr="004D0A1B">
        <w:rPr>
          <w:rFonts w:ascii="Calibri" w:hAnsi="Calibri" w:cs="Calibri"/>
          <w:b/>
          <w:color w:val="00B050"/>
          <w:sz w:val="28"/>
          <w:lang w:val="ro-RO"/>
        </w:rPr>
        <w:t>Asociatia Grupul de Actiune Locala Moldo-Prut</w:t>
      </w:r>
    </w:p>
    <w:p w:rsidR="003C2283" w:rsidRPr="004D0A1B" w:rsidRDefault="003C2283" w:rsidP="003C2283">
      <w:pPr>
        <w:autoSpaceDE w:val="0"/>
        <w:autoSpaceDN w:val="0"/>
        <w:adjustRightInd w:val="0"/>
        <w:spacing w:after="0" w:line="240" w:lineRule="auto"/>
        <w:jc w:val="both"/>
        <w:rPr>
          <w:rFonts w:ascii="Calibri" w:hAnsi="Calibri" w:cs="Calibri"/>
          <w:color w:val="000000"/>
          <w:sz w:val="28"/>
          <w:lang w:val="ro-RO"/>
        </w:rPr>
      </w:pPr>
      <w:r w:rsidRPr="004D0A1B">
        <w:rPr>
          <w:rFonts w:ascii="Calibri" w:hAnsi="Calibri" w:cs="Calibri"/>
          <w:color w:val="000000"/>
          <w:sz w:val="28"/>
          <w:lang w:val="ro-RO"/>
        </w:rPr>
        <w:t xml:space="preserve">Program finantat de Uniunea Europeana si Guvernul Romaniei prin </w:t>
      </w:r>
    </w:p>
    <w:p w:rsidR="006056A6" w:rsidRPr="004D0A1B" w:rsidRDefault="003C2283" w:rsidP="003C2283">
      <w:pPr>
        <w:pBdr>
          <w:bottom w:val="single" w:sz="4" w:space="1" w:color="auto"/>
        </w:pBdr>
        <w:rPr>
          <w:rFonts w:ascii="Calibri" w:hAnsi="Calibri" w:cs="Calibri"/>
          <w:b/>
          <w:bCs/>
          <w:color w:val="00B050"/>
          <w:sz w:val="28"/>
          <w:lang w:val="ro-RO"/>
        </w:rPr>
      </w:pPr>
      <w:r w:rsidRPr="004D0A1B">
        <w:rPr>
          <w:rFonts w:ascii="Calibri" w:hAnsi="Calibri" w:cs="Calibri"/>
          <w:b/>
          <w:bCs/>
          <w:color w:val="00B050"/>
          <w:sz w:val="28"/>
          <w:lang w:val="ro-RO"/>
        </w:rPr>
        <w:t>FONDUL EUROPEAN AGRICOL PENTRU DEZVOLTARE RURALA</w:t>
      </w:r>
    </w:p>
    <w:p w:rsidR="006056A6" w:rsidRDefault="006056A6" w:rsidP="006056A6">
      <w:pPr>
        <w:rPr>
          <w:rFonts w:ascii="Calibri" w:hAnsi="Calibri" w:cs="Calibri"/>
          <w:sz w:val="28"/>
        </w:rPr>
      </w:pPr>
    </w:p>
    <w:p w:rsidR="006056A6" w:rsidRDefault="006056A6" w:rsidP="006056A6">
      <w:pPr>
        <w:rPr>
          <w:rFonts w:ascii="Calibri" w:hAnsi="Calibri" w:cs="Calibri"/>
          <w:sz w:val="28"/>
        </w:rPr>
      </w:pPr>
    </w:p>
    <w:p w:rsidR="006056A6" w:rsidRDefault="006056A6" w:rsidP="006056A6">
      <w:pPr>
        <w:rPr>
          <w:rFonts w:ascii="Calibri" w:hAnsi="Calibri" w:cs="Calibri"/>
          <w:sz w:val="28"/>
        </w:rPr>
      </w:pPr>
    </w:p>
    <w:p w:rsidR="006056A6" w:rsidRPr="002059E3" w:rsidRDefault="006056A6" w:rsidP="006056A6">
      <w:pPr>
        <w:shd w:val="clear" w:color="auto" w:fill="00B050"/>
        <w:spacing w:after="0" w:line="240" w:lineRule="auto"/>
        <w:jc w:val="center"/>
        <w:rPr>
          <w:b/>
          <w:sz w:val="28"/>
        </w:rPr>
      </w:pPr>
      <w:r w:rsidRPr="002059E3">
        <w:rPr>
          <w:b/>
          <w:sz w:val="28"/>
        </w:rPr>
        <w:lastRenderedPageBreak/>
        <w:t>CUPRINS</w:t>
      </w:r>
    </w:p>
    <w:p w:rsidR="006056A6" w:rsidRDefault="006056A6" w:rsidP="006056A6">
      <w:pPr>
        <w:spacing w:after="0" w:line="360" w:lineRule="auto"/>
        <w:jc w:val="both"/>
        <w:rPr>
          <w:b/>
          <w:i/>
        </w:rPr>
      </w:pPr>
    </w:p>
    <w:p w:rsidR="00202B04" w:rsidRPr="00177D95" w:rsidRDefault="006056A6" w:rsidP="006056A6">
      <w:pPr>
        <w:spacing w:after="0" w:line="360" w:lineRule="auto"/>
        <w:jc w:val="both"/>
        <w:rPr>
          <w:b/>
          <w:lang w:val="ro-RO"/>
        </w:rPr>
      </w:pPr>
      <w:r w:rsidRPr="00177D95">
        <w:rPr>
          <w:b/>
          <w:i/>
          <w:lang w:val="ro-RO"/>
        </w:rPr>
        <w:t>Definitii si abrevieri</w:t>
      </w:r>
      <w:r w:rsidRPr="00177D95">
        <w:rPr>
          <w:b/>
          <w:lang w:val="ro-RO"/>
        </w:rPr>
        <w:t xml:space="preserve"> ……………………………………………………………………………………………………………………</w:t>
      </w:r>
      <w:r w:rsidR="00844F8A" w:rsidRPr="00177D95">
        <w:rPr>
          <w:b/>
          <w:lang w:val="ro-RO"/>
        </w:rPr>
        <w:t>......</w:t>
      </w:r>
      <w:r w:rsidRPr="00177D95">
        <w:rPr>
          <w:b/>
          <w:lang w:val="ro-RO"/>
        </w:rPr>
        <w:t>……</w:t>
      </w:r>
      <w:r w:rsidR="00844F8A" w:rsidRPr="00177D95">
        <w:rPr>
          <w:b/>
          <w:lang w:val="ro-RO"/>
        </w:rPr>
        <w:t>3</w:t>
      </w:r>
    </w:p>
    <w:p w:rsidR="006056A6" w:rsidRPr="00177D95" w:rsidRDefault="006056A6" w:rsidP="006056A6">
      <w:pPr>
        <w:spacing w:after="0" w:line="360" w:lineRule="auto"/>
        <w:jc w:val="both"/>
        <w:rPr>
          <w:b/>
          <w:lang w:val="ro-RO"/>
        </w:rPr>
      </w:pPr>
      <w:r w:rsidRPr="00177D95">
        <w:rPr>
          <w:b/>
          <w:i/>
          <w:lang w:val="ro-RO"/>
        </w:rPr>
        <w:t>Prevederi generale</w:t>
      </w:r>
      <w:r w:rsidRPr="00177D95">
        <w:rPr>
          <w:b/>
          <w:lang w:val="ro-RO"/>
        </w:rPr>
        <w:t xml:space="preserve"> ………………………………………………………………………………………………………………………</w:t>
      </w:r>
      <w:r w:rsidR="00844F8A" w:rsidRPr="00177D95">
        <w:rPr>
          <w:b/>
          <w:lang w:val="ro-RO"/>
        </w:rPr>
        <w:t>.......</w:t>
      </w:r>
      <w:r w:rsidRPr="00177D95">
        <w:rPr>
          <w:b/>
          <w:lang w:val="ro-RO"/>
        </w:rPr>
        <w:t>…</w:t>
      </w:r>
      <w:r w:rsidR="00844F8A" w:rsidRPr="00177D95">
        <w:rPr>
          <w:b/>
          <w:lang w:val="ro-RO"/>
        </w:rPr>
        <w:t>5</w:t>
      </w:r>
    </w:p>
    <w:p w:rsidR="006056A6" w:rsidRPr="00177D95" w:rsidRDefault="006056A6" w:rsidP="006056A6">
      <w:pPr>
        <w:spacing w:after="0" w:line="360" w:lineRule="auto"/>
        <w:jc w:val="both"/>
        <w:rPr>
          <w:b/>
          <w:lang w:val="ro-RO"/>
        </w:rPr>
      </w:pPr>
      <w:r w:rsidRPr="00177D95">
        <w:rPr>
          <w:b/>
          <w:i/>
          <w:lang w:val="ro-RO"/>
        </w:rPr>
        <w:t>Depunerea proiectelor</w:t>
      </w:r>
      <w:r w:rsidRPr="00177D95">
        <w:rPr>
          <w:b/>
          <w:lang w:val="ro-RO"/>
        </w:rPr>
        <w:t xml:space="preserve"> ………………………………………………………………………………………………………………</w:t>
      </w:r>
      <w:r w:rsidR="00844F8A" w:rsidRPr="00177D95">
        <w:rPr>
          <w:b/>
          <w:lang w:val="ro-RO"/>
        </w:rPr>
        <w:t>......</w:t>
      </w:r>
      <w:r w:rsidRPr="00177D95">
        <w:rPr>
          <w:b/>
          <w:lang w:val="ro-RO"/>
        </w:rPr>
        <w:t>……</w:t>
      </w:r>
      <w:r w:rsidR="00844F8A" w:rsidRPr="00177D95">
        <w:rPr>
          <w:b/>
          <w:lang w:val="ro-RO"/>
        </w:rPr>
        <w:t>11</w:t>
      </w:r>
    </w:p>
    <w:p w:rsidR="006056A6" w:rsidRPr="00177D95" w:rsidRDefault="006056A6" w:rsidP="006056A6">
      <w:pPr>
        <w:spacing w:after="0" w:line="360" w:lineRule="auto"/>
        <w:jc w:val="both"/>
        <w:rPr>
          <w:b/>
          <w:lang w:val="ro-RO"/>
        </w:rPr>
      </w:pPr>
      <w:r w:rsidRPr="00177D95">
        <w:rPr>
          <w:b/>
          <w:i/>
          <w:lang w:val="ro-RO"/>
        </w:rPr>
        <w:t>Categoriile de beneficiari eligibili</w:t>
      </w:r>
      <w:r w:rsidRPr="00177D95">
        <w:rPr>
          <w:b/>
          <w:lang w:val="ro-RO"/>
        </w:rPr>
        <w:t xml:space="preserve"> ………………………</w:t>
      </w:r>
      <w:r w:rsidR="00202B04" w:rsidRPr="00177D95">
        <w:rPr>
          <w:b/>
          <w:lang w:val="ro-RO"/>
        </w:rPr>
        <w:t>………………………………………………………………………</w:t>
      </w:r>
      <w:r w:rsidR="00844F8A" w:rsidRPr="00177D95">
        <w:rPr>
          <w:b/>
          <w:lang w:val="ro-RO"/>
        </w:rPr>
        <w:t>.....</w:t>
      </w:r>
      <w:r w:rsidR="00202B04" w:rsidRPr="00177D95">
        <w:rPr>
          <w:b/>
          <w:lang w:val="ro-RO"/>
        </w:rPr>
        <w:t>……</w:t>
      </w:r>
      <w:r w:rsidR="00177D95" w:rsidRPr="00177D95">
        <w:rPr>
          <w:b/>
          <w:lang w:val="ro-RO"/>
        </w:rPr>
        <w:t>12</w:t>
      </w:r>
    </w:p>
    <w:p w:rsidR="006056A6" w:rsidRPr="00177D95" w:rsidRDefault="006056A6" w:rsidP="006056A6">
      <w:pPr>
        <w:spacing w:after="0" w:line="360" w:lineRule="auto"/>
        <w:jc w:val="both"/>
        <w:rPr>
          <w:b/>
          <w:lang w:val="ro-RO"/>
        </w:rPr>
      </w:pPr>
      <w:r w:rsidRPr="00177D95">
        <w:rPr>
          <w:b/>
          <w:i/>
          <w:lang w:val="ro-RO"/>
        </w:rPr>
        <w:t>Conditii minime obligatorii pentru acordarea sprijinului</w:t>
      </w:r>
      <w:r w:rsidRPr="00177D95">
        <w:rPr>
          <w:b/>
          <w:lang w:val="ro-RO"/>
        </w:rPr>
        <w:t xml:space="preserve"> ……………………………………………………………</w:t>
      </w:r>
      <w:r w:rsidR="00844F8A" w:rsidRPr="00177D95">
        <w:rPr>
          <w:b/>
          <w:lang w:val="ro-RO"/>
        </w:rPr>
        <w:t>......</w:t>
      </w:r>
      <w:r w:rsidRPr="00177D95">
        <w:rPr>
          <w:b/>
          <w:lang w:val="ro-RO"/>
        </w:rPr>
        <w:t>……</w:t>
      </w:r>
      <w:r w:rsidR="00177D95" w:rsidRPr="00177D95">
        <w:rPr>
          <w:b/>
          <w:lang w:val="ro-RO"/>
        </w:rPr>
        <w:t>14</w:t>
      </w:r>
    </w:p>
    <w:p w:rsidR="006056A6" w:rsidRPr="00177D95" w:rsidRDefault="006056A6" w:rsidP="006056A6">
      <w:pPr>
        <w:spacing w:after="0" w:line="360" w:lineRule="auto"/>
        <w:jc w:val="both"/>
        <w:rPr>
          <w:b/>
          <w:lang w:val="ro-RO"/>
        </w:rPr>
      </w:pPr>
      <w:r w:rsidRPr="00177D95">
        <w:rPr>
          <w:b/>
          <w:i/>
          <w:lang w:val="ro-RO"/>
        </w:rPr>
        <w:t xml:space="preserve">Cheltuieli eligibile si neeligibile </w:t>
      </w:r>
      <w:r w:rsidRPr="00177D95">
        <w:rPr>
          <w:b/>
          <w:lang w:val="ro-RO"/>
        </w:rPr>
        <w:t>………………………………………………………………………………………………</w:t>
      </w:r>
      <w:r w:rsidR="00844F8A" w:rsidRPr="00177D95">
        <w:rPr>
          <w:b/>
          <w:lang w:val="ro-RO"/>
        </w:rPr>
        <w:t>......</w:t>
      </w:r>
      <w:r w:rsidRPr="00177D95">
        <w:rPr>
          <w:b/>
          <w:lang w:val="ro-RO"/>
        </w:rPr>
        <w:t>…..…</w:t>
      </w:r>
      <w:r w:rsidR="00177D95" w:rsidRPr="00177D95">
        <w:rPr>
          <w:b/>
          <w:lang w:val="ro-RO"/>
        </w:rPr>
        <w:t>16</w:t>
      </w:r>
    </w:p>
    <w:p w:rsidR="006056A6" w:rsidRPr="00177D95" w:rsidRDefault="006056A6" w:rsidP="006056A6">
      <w:pPr>
        <w:spacing w:after="0" w:line="360" w:lineRule="auto"/>
        <w:jc w:val="both"/>
        <w:rPr>
          <w:b/>
          <w:lang w:val="ro-RO"/>
        </w:rPr>
      </w:pPr>
      <w:r w:rsidRPr="00177D95">
        <w:rPr>
          <w:b/>
          <w:i/>
          <w:lang w:val="ro-RO"/>
        </w:rPr>
        <w:t>Selectia proiectelor</w:t>
      </w:r>
      <w:r w:rsidRPr="00177D95">
        <w:rPr>
          <w:b/>
          <w:lang w:val="ro-RO"/>
        </w:rPr>
        <w:t xml:space="preserve"> …………………………………………………</w:t>
      </w:r>
      <w:r w:rsidR="00844F8A" w:rsidRPr="00177D95">
        <w:rPr>
          <w:b/>
          <w:lang w:val="ro-RO"/>
        </w:rPr>
        <w:t>………………………………………………………………....….....</w:t>
      </w:r>
      <w:r w:rsidR="00202B04" w:rsidRPr="00177D95">
        <w:rPr>
          <w:b/>
          <w:lang w:val="ro-RO"/>
        </w:rPr>
        <w:t>.</w:t>
      </w:r>
      <w:r w:rsidR="00844F8A" w:rsidRPr="00177D95">
        <w:rPr>
          <w:b/>
          <w:lang w:val="ro-RO"/>
        </w:rPr>
        <w:t>20</w:t>
      </w:r>
    </w:p>
    <w:p w:rsidR="006056A6" w:rsidRPr="00177D95" w:rsidRDefault="006056A6" w:rsidP="006056A6">
      <w:pPr>
        <w:spacing w:after="0" w:line="360" w:lineRule="auto"/>
        <w:jc w:val="both"/>
        <w:rPr>
          <w:b/>
          <w:lang w:val="ro-RO"/>
        </w:rPr>
      </w:pPr>
      <w:r w:rsidRPr="00177D95">
        <w:rPr>
          <w:b/>
          <w:i/>
          <w:lang w:val="ro-RO"/>
        </w:rPr>
        <w:t>Valoarea spijinului nerambursabil</w:t>
      </w:r>
      <w:r w:rsidRPr="00177D95">
        <w:rPr>
          <w:b/>
          <w:lang w:val="ro-RO"/>
        </w:rPr>
        <w:t xml:space="preserve"> ……………………………………………………………………………………………</w:t>
      </w:r>
      <w:r w:rsidR="00844F8A" w:rsidRPr="00177D95">
        <w:rPr>
          <w:b/>
          <w:lang w:val="ro-RO"/>
        </w:rPr>
        <w:t>...</w:t>
      </w:r>
      <w:r w:rsidRPr="00177D95">
        <w:rPr>
          <w:b/>
          <w:lang w:val="ro-RO"/>
        </w:rPr>
        <w:t>….....</w:t>
      </w:r>
      <w:r w:rsidR="009A165C">
        <w:rPr>
          <w:b/>
          <w:lang w:val="ro-RO"/>
        </w:rPr>
        <w:t>.23</w:t>
      </w:r>
    </w:p>
    <w:p w:rsidR="006056A6" w:rsidRPr="00177D95" w:rsidRDefault="006056A6" w:rsidP="006056A6">
      <w:pPr>
        <w:spacing w:after="0" w:line="360" w:lineRule="auto"/>
        <w:jc w:val="both"/>
        <w:rPr>
          <w:b/>
          <w:lang w:val="ro-RO"/>
        </w:rPr>
      </w:pPr>
      <w:r w:rsidRPr="00177D95">
        <w:rPr>
          <w:b/>
          <w:i/>
          <w:lang w:val="ro-RO"/>
        </w:rPr>
        <w:t>Completarea, depunerea si verificarea dosarului cererii de finantare</w:t>
      </w:r>
      <w:r w:rsidRPr="00177D95">
        <w:rPr>
          <w:b/>
          <w:lang w:val="ro-RO"/>
        </w:rPr>
        <w:t xml:space="preserve"> ……………………........................</w:t>
      </w:r>
      <w:r w:rsidR="00844F8A" w:rsidRPr="00177D95">
        <w:rPr>
          <w:b/>
          <w:lang w:val="ro-RO"/>
        </w:rPr>
        <w:t>....</w:t>
      </w:r>
      <w:r w:rsidRPr="00177D95">
        <w:rPr>
          <w:b/>
          <w:lang w:val="ro-RO"/>
        </w:rPr>
        <w:t>.</w:t>
      </w:r>
      <w:r w:rsidR="00177D95" w:rsidRPr="00177D95">
        <w:rPr>
          <w:b/>
          <w:lang w:val="ro-RO"/>
        </w:rPr>
        <w:t>.....24</w:t>
      </w:r>
    </w:p>
    <w:p w:rsidR="006056A6" w:rsidRPr="00177D95" w:rsidRDefault="006056A6" w:rsidP="006056A6">
      <w:pPr>
        <w:spacing w:after="0" w:line="360" w:lineRule="auto"/>
        <w:jc w:val="both"/>
        <w:rPr>
          <w:b/>
          <w:lang w:val="ro-RO"/>
        </w:rPr>
      </w:pPr>
      <w:r w:rsidRPr="00177D95">
        <w:rPr>
          <w:b/>
          <w:i/>
          <w:lang w:val="ro-RO"/>
        </w:rPr>
        <w:tab/>
      </w:r>
      <w:r w:rsidRPr="00177D95">
        <w:rPr>
          <w:i/>
          <w:lang w:val="ro-RO"/>
        </w:rPr>
        <w:t>Completarea Cererii de Finantare</w:t>
      </w:r>
      <w:r w:rsidRPr="00177D95">
        <w:rPr>
          <w:b/>
          <w:i/>
          <w:lang w:val="ro-RO"/>
        </w:rPr>
        <w:t xml:space="preserve"> </w:t>
      </w:r>
      <w:r w:rsidRPr="00177D95">
        <w:rPr>
          <w:b/>
          <w:lang w:val="ro-RO"/>
        </w:rPr>
        <w:t>……………………………………………………………………………........</w:t>
      </w:r>
      <w:r w:rsidR="00844F8A" w:rsidRPr="00177D95">
        <w:rPr>
          <w:b/>
          <w:lang w:val="ro-RO"/>
        </w:rPr>
        <w:t>....</w:t>
      </w:r>
      <w:r w:rsidRPr="00177D95">
        <w:rPr>
          <w:b/>
          <w:lang w:val="ro-RO"/>
        </w:rPr>
        <w:t>.......</w:t>
      </w:r>
      <w:r w:rsidR="00177D95" w:rsidRPr="00177D95">
        <w:rPr>
          <w:b/>
          <w:lang w:val="ro-RO"/>
        </w:rPr>
        <w:t>.24</w:t>
      </w:r>
    </w:p>
    <w:p w:rsidR="006056A6" w:rsidRPr="00177D95" w:rsidRDefault="006056A6" w:rsidP="006056A6">
      <w:pPr>
        <w:spacing w:after="0" w:line="360" w:lineRule="auto"/>
        <w:jc w:val="both"/>
        <w:rPr>
          <w:b/>
          <w:lang w:val="ro-RO"/>
        </w:rPr>
      </w:pPr>
      <w:r w:rsidRPr="00177D95">
        <w:rPr>
          <w:b/>
          <w:lang w:val="ro-RO"/>
        </w:rPr>
        <w:tab/>
      </w:r>
      <w:r w:rsidRPr="00177D95">
        <w:rPr>
          <w:i/>
          <w:lang w:val="ro-RO"/>
        </w:rPr>
        <w:t>Depunerea dosarului Cererii de Finantare</w:t>
      </w:r>
      <w:r w:rsidRPr="00177D95">
        <w:rPr>
          <w:b/>
          <w:lang w:val="ro-RO"/>
        </w:rPr>
        <w:t xml:space="preserve"> …………………………………………………………………………</w:t>
      </w:r>
      <w:r w:rsidR="00844F8A" w:rsidRPr="00177D95">
        <w:rPr>
          <w:b/>
          <w:lang w:val="ro-RO"/>
        </w:rPr>
        <w:t>...</w:t>
      </w:r>
      <w:r w:rsidRPr="00177D95">
        <w:rPr>
          <w:b/>
          <w:lang w:val="ro-RO"/>
        </w:rPr>
        <w:t>…...</w:t>
      </w:r>
      <w:r w:rsidR="00177D95" w:rsidRPr="00177D95">
        <w:rPr>
          <w:b/>
          <w:lang w:val="ro-RO"/>
        </w:rPr>
        <w:t>.25</w:t>
      </w:r>
    </w:p>
    <w:p w:rsidR="006056A6" w:rsidRPr="00177D95" w:rsidRDefault="006056A6" w:rsidP="006056A6">
      <w:pPr>
        <w:spacing w:after="0" w:line="360" w:lineRule="auto"/>
        <w:jc w:val="both"/>
        <w:rPr>
          <w:b/>
          <w:lang w:val="ro-RO"/>
        </w:rPr>
      </w:pPr>
      <w:r w:rsidRPr="00177D95">
        <w:rPr>
          <w:b/>
          <w:lang w:val="ro-RO"/>
        </w:rPr>
        <w:tab/>
      </w:r>
      <w:r w:rsidRPr="00177D95">
        <w:rPr>
          <w:i/>
          <w:lang w:val="ro-RO"/>
        </w:rPr>
        <w:t>Verificarea dosarului Cererii de Finantare</w:t>
      </w:r>
      <w:r w:rsidRPr="00177D95">
        <w:rPr>
          <w:b/>
          <w:lang w:val="ro-RO"/>
        </w:rPr>
        <w:t xml:space="preserve"> ……………………………………………………………………………....</w:t>
      </w:r>
      <w:r w:rsidR="00202B04" w:rsidRPr="00177D95">
        <w:rPr>
          <w:b/>
          <w:lang w:val="ro-RO"/>
        </w:rPr>
        <w:t>...</w:t>
      </w:r>
      <w:r w:rsidR="009A165C">
        <w:rPr>
          <w:b/>
          <w:lang w:val="ro-RO"/>
        </w:rPr>
        <w:t>28</w:t>
      </w:r>
    </w:p>
    <w:p w:rsidR="006056A6" w:rsidRPr="00177D95" w:rsidRDefault="006056A6" w:rsidP="006056A6">
      <w:pPr>
        <w:spacing w:after="0" w:line="360" w:lineRule="auto"/>
        <w:jc w:val="both"/>
        <w:rPr>
          <w:b/>
          <w:lang w:val="ro-RO"/>
        </w:rPr>
      </w:pPr>
      <w:r w:rsidRPr="00177D95">
        <w:rPr>
          <w:b/>
          <w:lang w:val="ro-RO"/>
        </w:rPr>
        <w:tab/>
      </w:r>
      <w:r w:rsidRPr="00177D95">
        <w:rPr>
          <w:i/>
          <w:lang w:val="ro-RO"/>
        </w:rPr>
        <w:t>Verificarea eligibilitatii Cererii de Finantare</w:t>
      </w:r>
      <w:r w:rsidRPr="00177D95">
        <w:rPr>
          <w:b/>
          <w:lang w:val="ro-RO"/>
        </w:rPr>
        <w:t xml:space="preserve"> …………………………………………………………………………....</w:t>
      </w:r>
      <w:r w:rsidR="00202B04" w:rsidRPr="00177D95">
        <w:rPr>
          <w:b/>
          <w:lang w:val="ro-RO"/>
        </w:rPr>
        <w:t>...</w:t>
      </w:r>
      <w:r w:rsidR="00177D95" w:rsidRPr="00177D95">
        <w:rPr>
          <w:b/>
          <w:lang w:val="ro-RO"/>
        </w:rPr>
        <w:t>28</w:t>
      </w:r>
    </w:p>
    <w:p w:rsidR="006056A6" w:rsidRPr="00177D95" w:rsidRDefault="006056A6" w:rsidP="006056A6">
      <w:pPr>
        <w:spacing w:after="0" w:line="360" w:lineRule="auto"/>
        <w:jc w:val="both"/>
        <w:rPr>
          <w:b/>
          <w:lang w:val="ro-RO"/>
        </w:rPr>
      </w:pPr>
      <w:r w:rsidRPr="00177D95">
        <w:rPr>
          <w:b/>
          <w:lang w:val="ro-RO"/>
        </w:rPr>
        <w:tab/>
      </w:r>
      <w:r w:rsidRPr="00177D95">
        <w:rPr>
          <w:i/>
          <w:lang w:val="ro-RO"/>
        </w:rPr>
        <w:t>Verificarea pe teren a Cererii de Finantare</w:t>
      </w:r>
      <w:r w:rsidRPr="00177D95">
        <w:rPr>
          <w:b/>
          <w:lang w:val="ro-RO"/>
        </w:rPr>
        <w:t xml:space="preserve"> ……………………………………………………………………………...</w:t>
      </w:r>
      <w:r w:rsidR="00202B04" w:rsidRPr="00177D95">
        <w:rPr>
          <w:b/>
          <w:lang w:val="ro-RO"/>
        </w:rPr>
        <w:t>...</w:t>
      </w:r>
      <w:r w:rsidR="00177D95" w:rsidRPr="00177D95">
        <w:rPr>
          <w:b/>
          <w:lang w:val="ro-RO"/>
        </w:rPr>
        <w:t>29</w:t>
      </w:r>
    </w:p>
    <w:p w:rsidR="006056A6" w:rsidRPr="00177D95" w:rsidRDefault="006056A6" w:rsidP="006056A6">
      <w:pPr>
        <w:spacing w:after="0" w:line="360" w:lineRule="auto"/>
        <w:jc w:val="both"/>
        <w:rPr>
          <w:b/>
          <w:lang w:val="ro-RO"/>
        </w:rPr>
      </w:pPr>
      <w:r w:rsidRPr="00177D95">
        <w:rPr>
          <w:b/>
          <w:lang w:val="ro-RO"/>
        </w:rPr>
        <w:tab/>
      </w:r>
      <w:r w:rsidRPr="00177D95">
        <w:rPr>
          <w:i/>
          <w:lang w:val="ro-RO"/>
        </w:rPr>
        <w:t>Verificarea criteriilor de selectie</w:t>
      </w:r>
      <w:r w:rsidRPr="00177D95">
        <w:rPr>
          <w:b/>
          <w:lang w:val="ro-RO"/>
        </w:rPr>
        <w:t xml:space="preserve"> ……………………………………………………………………………………………..</w:t>
      </w:r>
      <w:r w:rsidR="00202B04" w:rsidRPr="00177D95">
        <w:rPr>
          <w:b/>
          <w:lang w:val="ro-RO"/>
        </w:rPr>
        <w:t>...</w:t>
      </w:r>
      <w:r w:rsidR="00177D95" w:rsidRPr="00177D95">
        <w:rPr>
          <w:b/>
          <w:lang w:val="ro-RO"/>
        </w:rPr>
        <w:t>29</w:t>
      </w:r>
    </w:p>
    <w:p w:rsidR="006056A6" w:rsidRPr="00177D95" w:rsidRDefault="006056A6" w:rsidP="006056A6">
      <w:pPr>
        <w:spacing w:after="0" w:line="360" w:lineRule="auto"/>
        <w:jc w:val="both"/>
        <w:rPr>
          <w:b/>
          <w:lang w:val="ro-RO"/>
        </w:rPr>
      </w:pPr>
      <w:r w:rsidRPr="00177D95">
        <w:rPr>
          <w:b/>
          <w:lang w:val="ro-RO"/>
        </w:rPr>
        <w:tab/>
      </w:r>
      <w:r w:rsidRPr="00177D95">
        <w:rPr>
          <w:i/>
          <w:lang w:val="ro-RO"/>
        </w:rPr>
        <w:t>Selectia proiectelor</w:t>
      </w:r>
      <w:r w:rsidRPr="00177D95">
        <w:rPr>
          <w:b/>
          <w:lang w:val="ro-RO"/>
        </w:rPr>
        <w:t xml:space="preserve"> ………………………………………………………………………………………………………………..</w:t>
      </w:r>
      <w:r w:rsidR="00202B04" w:rsidRPr="00177D95">
        <w:rPr>
          <w:b/>
          <w:lang w:val="ro-RO"/>
        </w:rPr>
        <w:t>...</w:t>
      </w:r>
      <w:r w:rsidR="00177D95" w:rsidRPr="00177D95">
        <w:rPr>
          <w:b/>
          <w:lang w:val="ro-RO"/>
        </w:rPr>
        <w:t>30</w:t>
      </w:r>
    </w:p>
    <w:p w:rsidR="006056A6" w:rsidRPr="00177D95" w:rsidRDefault="006056A6" w:rsidP="006056A6">
      <w:pPr>
        <w:spacing w:after="0" w:line="360" w:lineRule="auto"/>
        <w:jc w:val="both"/>
        <w:rPr>
          <w:b/>
          <w:lang w:val="ro-RO"/>
        </w:rPr>
      </w:pPr>
      <w:r w:rsidRPr="00177D95">
        <w:rPr>
          <w:b/>
          <w:i/>
          <w:lang w:val="ro-RO"/>
        </w:rPr>
        <w:t>Contractarea fondurilor</w:t>
      </w:r>
      <w:r w:rsidRPr="00177D95">
        <w:rPr>
          <w:b/>
          <w:lang w:val="ro-RO"/>
        </w:rPr>
        <w:t xml:space="preserve"> …………………………………………………………………………………………………...................</w:t>
      </w:r>
      <w:r w:rsidR="00202B04" w:rsidRPr="00177D95">
        <w:rPr>
          <w:b/>
          <w:lang w:val="ro-RO"/>
        </w:rPr>
        <w:t>...</w:t>
      </w:r>
      <w:r w:rsidR="009A165C">
        <w:rPr>
          <w:b/>
          <w:lang w:val="ro-RO"/>
        </w:rPr>
        <w:t>32</w:t>
      </w:r>
    </w:p>
    <w:p w:rsidR="006056A6" w:rsidRPr="00177D95" w:rsidRDefault="006056A6" w:rsidP="006056A6">
      <w:pPr>
        <w:spacing w:after="0" w:line="360" w:lineRule="auto"/>
        <w:jc w:val="both"/>
        <w:rPr>
          <w:b/>
          <w:lang w:val="ro-RO"/>
        </w:rPr>
      </w:pPr>
      <w:r w:rsidRPr="00177D95">
        <w:rPr>
          <w:b/>
          <w:i/>
          <w:lang w:val="ro-RO"/>
        </w:rPr>
        <w:t>Avansurile</w:t>
      </w:r>
      <w:r w:rsidRPr="00177D95">
        <w:rPr>
          <w:b/>
          <w:lang w:val="ro-RO"/>
        </w:rPr>
        <w:t xml:space="preserve"> ………………………………………………………………………………………………………………………………………</w:t>
      </w:r>
      <w:r w:rsidR="00202B04" w:rsidRPr="00177D95">
        <w:rPr>
          <w:b/>
          <w:lang w:val="ro-RO"/>
        </w:rPr>
        <w:t>.....</w:t>
      </w:r>
      <w:r w:rsidR="00177D95" w:rsidRPr="00177D95">
        <w:rPr>
          <w:b/>
          <w:lang w:val="ro-RO"/>
        </w:rPr>
        <w:t>35</w:t>
      </w:r>
    </w:p>
    <w:p w:rsidR="006056A6" w:rsidRPr="00177D95" w:rsidRDefault="006056A6" w:rsidP="006056A6">
      <w:pPr>
        <w:spacing w:after="0" w:line="360" w:lineRule="auto"/>
        <w:jc w:val="both"/>
        <w:rPr>
          <w:b/>
          <w:lang w:val="ro-RO"/>
        </w:rPr>
      </w:pPr>
      <w:r w:rsidRPr="00177D95">
        <w:rPr>
          <w:b/>
          <w:i/>
          <w:lang w:val="ro-RO"/>
        </w:rPr>
        <w:t>Achizitiile</w:t>
      </w:r>
      <w:r w:rsidRPr="00177D95">
        <w:rPr>
          <w:b/>
          <w:lang w:val="ro-RO"/>
        </w:rPr>
        <w:t xml:space="preserve"> …………………………………………………………………………………………………………………………………</w:t>
      </w:r>
      <w:r w:rsidR="00202B04" w:rsidRPr="00177D95">
        <w:rPr>
          <w:b/>
          <w:lang w:val="ro-RO"/>
        </w:rPr>
        <w:t>……...</w:t>
      </w:r>
      <w:r w:rsidRPr="00177D95">
        <w:rPr>
          <w:b/>
          <w:lang w:val="ro-RO"/>
        </w:rPr>
        <w:t>.</w:t>
      </w:r>
      <w:r w:rsidR="009A165C">
        <w:rPr>
          <w:b/>
          <w:lang w:val="ro-RO"/>
        </w:rPr>
        <w:t>...38</w:t>
      </w:r>
    </w:p>
    <w:p w:rsidR="006056A6" w:rsidRPr="00177D95" w:rsidRDefault="006056A6" w:rsidP="006056A6">
      <w:pPr>
        <w:spacing w:after="0" w:line="360" w:lineRule="auto"/>
        <w:jc w:val="both"/>
        <w:rPr>
          <w:b/>
          <w:i/>
          <w:lang w:val="ro-RO"/>
        </w:rPr>
      </w:pPr>
      <w:r w:rsidRPr="00177D95">
        <w:rPr>
          <w:b/>
          <w:i/>
          <w:lang w:val="ro-RO"/>
        </w:rPr>
        <w:t xml:space="preserve">Termene limita si conditiile pentru depunerea cererilor de plata a avansului si a </w:t>
      </w:r>
    </w:p>
    <w:p w:rsidR="006056A6" w:rsidRPr="00177D95" w:rsidRDefault="006056A6" w:rsidP="006056A6">
      <w:pPr>
        <w:spacing w:after="0" w:line="360" w:lineRule="auto"/>
        <w:jc w:val="both"/>
        <w:rPr>
          <w:b/>
          <w:lang w:val="ro-RO"/>
        </w:rPr>
      </w:pPr>
      <w:r w:rsidRPr="00177D95">
        <w:rPr>
          <w:b/>
          <w:i/>
          <w:lang w:val="ro-RO"/>
        </w:rPr>
        <w:t>celor aferente transelor de plata</w:t>
      </w:r>
      <w:r w:rsidRPr="00177D95">
        <w:rPr>
          <w:b/>
          <w:lang w:val="ro-RO"/>
        </w:rPr>
        <w:t xml:space="preserve"> ……………………………………………………………………………………………….........</w:t>
      </w:r>
      <w:r w:rsidR="00177D95" w:rsidRPr="00177D95">
        <w:rPr>
          <w:b/>
          <w:lang w:val="ro-RO"/>
        </w:rPr>
        <w:t>...39</w:t>
      </w:r>
    </w:p>
    <w:p w:rsidR="006056A6" w:rsidRPr="00177D95" w:rsidRDefault="006056A6" w:rsidP="006056A6">
      <w:pPr>
        <w:spacing w:after="0" w:line="360" w:lineRule="auto"/>
        <w:jc w:val="both"/>
        <w:rPr>
          <w:b/>
          <w:lang w:val="ro-RO"/>
        </w:rPr>
      </w:pPr>
      <w:r w:rsidRPr="00177D95">
        <w:rPr>
          <w:b/>
          <w:i/>
          <w:lang w:val="ro-RO"/>
        </w:rPr>
        <w:t>Monitorizarea proiectului</w:t>
      </w:r>
      <w:r w:rsidRPr="00177D95">
        <w:rPr>
          <w:b/>
          <w:lang w:val="ro-RO"/>
        </w:rPr>
        <w:t xml:space="preserve"> ………………………………………………………………………………………………………………..</w:t>
      </w:r>
      <w:r w:rsidR="00202B04" w:rsidRPr="00177D95">
        <w:rPr>
          <w:b/>
          <w:lang w:val="ro-RO"/>
        </w:rPr>
        <w:t>....</w:t>
      </w:r>
      <w:r w:rsidR="00177D95" w:rsidRPr="00177D95">
        <w:rPr>
          <w:b/>
          <w:lang w:val="ro-RO"/>
        </w:rPr>
        <w:t>40</w:t>
      </w:r>
    </w:p>
    <w:p w:rsidR="006056A6" w:rsidRPr="00F71AB1" w:rsidRDefault="006056A6" w:rsidP="006056A6">
      <w:pPr>
        <w:rPr>
          <w:rFonts w:ascii="Calibri" w:hAnsi="Calibri" w:cs="Calibri"/>
          <w:color w:val="FF0000"/>
          <w:sz w:val="28"/>
        </w:rPr>
      </w:pPr>
    </w:p>
    <w:p w:rsidR="006056A6" w:rsidRDefault="006056A6" w:rsidP="006056A6">
      <w:pPr>
        <w:rPr>
          <w:rFonts w:ascii="Calibri" w:hAnsi="Calibri" w:cs="Calibri"/>
          <w:sz w:val="28"/>
        </w:rPr>
      </w:pPr>
    </w:p>
    <w:p w:rsidR="006056A6" w:rsidRDefault="006056A6" w:rsidP="006056A6">
      <w:pPr>
        <w:rPr>
          <w:rFonts w:ascii="Calibri" w:hAnsi="Calibri" w:cs="Calibri"/>
          <w:sz w:val="28"/>
        </w:rPr>
      </w:pPr>
    </w:p>
    <w:p w:rsidR="006056A6" w:rsidRDefault="006056A6" w:rsidP="006056A6">
      <w:pPr>
        <w:rPr>
          <w:rFonts w:ascii="Calibri" w:hAnsi="Calibri" w:cs="Calibri"/>
          <w:sz w:val="28"/>
        </w:rPr>
      </w:pPr>
    </w:p>
    <w:p w:rsidR="006056A6" w:rsidRPr="002067B1" w:rsidRDefault="006056A6" w:rsidP="006056A6">
      <w:pPr>
        <w:shd w:val="clear" w:color="auto" w:fill="00B050"/>
        <w:spacing w:after="0"/>
        <w:jc w:val="center"/>
        <w:rPr>
          <w:b/>
          <w:sz w:val="28"/>
          <w:lang w:val="ro-RO"/>
        </w:rPr>
      </w:pPr>
      <w:r w:rsidRPr="002067B1">
        <w:rPr>
          <w:b/>
          <w:sz w:val="28"/>
          <w:lang w:val="ro-RO"/>
        </w:rPr>
        <w:lastRenderedPageBreak/>
        <w:t>1. DEFINITII SI ABREVIERI</w:t>
      </w:r>
    </w:p>
    <w:p w:rsidR="00460029" w:rsidRDefault="00460029" w:rsidP="00460029">
      <w:pPr>
        <w:pStyle w:val="Default"/>
      </w:pPr>
    </w:p>
    <w:p w:rsidR="00460029" w:rsidRPr="002067B1" w:rsidRDefault="00460029" w:rsidP="00A53B65">
      <w:pPr>
        <w:pStyle w:val="Default"/>
        <w:jc w:val="both"/>
        <w:rPr>
          <w:sz w:val="22"/>
          <w:szCs w:val="22"/>
          <w:lang w:val="ro-RO"/>
        </w:rPr>
      </w:pPr>
      <w:r w:rsidRPr="002067B1">
        <w:rPr>
          <w:b/>
          <w:bCs/>
          <w:sz w:val="22"/>
          <w:szCs w:val="22"/>
          <w:lang w:val="ro-RO"/>
        </w:rPr>
        <w:t xml:space="preserve">Angajament </w:t>
      </w:r>
      <w:r w:rsidRPr="002067B1">
        <w:rPr>
          <w:sz w:val="22"/>
          <w:szCs w:val="22"/>
          <w:lang w:val="ro-RO"/>
        </w:rPr>
        <w:t>- reprezint</w:t>
      </w:r>
      <w:r w:rsidR="00DE31BF" w:rsidRPr="002067B1">
        <w:rPr>
          <w:sz w:val="22"/>
          <w:szCs w:val="22"/>
          <w:lang w:val="ro-RO"/>
        </w:rPr>
        <w:t>a</w:t>
      </w:r>
      <w:r w:rsidRPr="002067B1">
        <w:rPr>
          <w:sz w:val="22"/>
          <w:szCs w:val="22"/>
          <w:lang w:val="ro-RO"/>
        </w:rPr>
        <w:t xml:space="preserve"> voin</w:t>
      </w:r>
      <w:r w:rsidR="00DE31BF" w:rsidRPr="002067B1">
        <w:rPr>
          <w:sz w:val="22"/>
          <w:szCs w:val="22"/>
          <w:lang w:val="ro-RO"/>
        </w:rPr>
        <w:t>t</w:t>
      </w:r>
      <w:r w:rsidRPr="002067B1">
        <w:rPr>
          <w:sz w:val="22"/>
          <w:szCs w:val="22"/>
          <w:lang w:val="ro-RO"/>
        </w:rPr>
        <w:t>a exprimat</w:t>
      </w:r>
      <w:r w:rsidR="00DE31BF" w:rsidRPr="002067B1">
        <w:rPr>
          <w:sz w:val="22"/>
          <w:szCs w:val="22"/>
          <w:lang w:val="ro-RO"/>
        </w:rPr>
        <w:t>a</w:t>
      </w:r>
      <w:r w:rsidRPr="002067B1">
        <w:rPr>
          <w:sz w:val="22"/>
          <w:szCs w:val="22"/>
          <w:lang w:val="ro-RO"/>
        </w:rPr>
        <w:t xml:space="preserve"> printr-un document asumat prin semn</w:t>
      </w:r>
      <w:r w:rsidR="00DE31BF" w:rsidRPr="002067B1">
        <w:rPr>
          <w:sz w:val="22"/>
          <w:szCs w:val="22"/>
          <w:lang w:val="ro-RO"/>
        </w:rPr>
        <w:t>a</w:t>
      </w:r>
      <w:r w:rsidRPr="002067B1">
        <w:rPr>
          <w:sz w:val="22"/>
          <w:szCs w:val="22"/>
          <w:lang w:val="ro-RO"/>
        </w:rPr>
        <w:t>tur</w:t>
      </w:r>
      <w:r w:rsidR="00DE31BF" w:rsidRPr="002067B1">
        <w:rPr>
          <w:sz w:val="22"/>
          <w:szCs w:val="22"/>
          <w:lang w:val="ro-RO"/>
        </w:rPr>
        <w:t>a</w:t>
      </w:r>
      <w:r w:rsidRPr="002067B1">
        <w:rPr>
          <w:sz w:val="22"/>
          <w:szCs w:val="22"/>
          <w:lang w:val="ro-RO"/>
        </w:rPr>
        <w:t xml:space="preserve"> de un solicitant al sprijinului financiar, prin care acesta se oblig</w:t>
      </w:r>
      <w:r w:rsidR="00DE31BF" w:rsidRPr="002067B1">
        <w:rPr>
          <w:sz w:val="22"/>
          <w:szCs w:val="22"/>
          <w:lang w:val="ro-RO"/>
        </w:rPr>
        <w:t>a</w:t>
      </w:r>
      <w:r w:rsidRPr="002067B1">
        <w:rPr>
          <w:sz w:val="22"/>
          <w:szCs w:val="22"/>
          <w:lang w:val="ro-RO"/>
        </w:rPr>
        <w:t xml:space="preserve"> s</w:t>
      </w:r>
      <w:r w:rsidR="00DE31BF" w:rsidRPr="002067B1">
        <w:rPr>
          <w:sz w:val="22"/>
          <w:szCs w:val="22"/>
          <w:lang w:val="ro-RO"/>
        </w:rPr>
        <w:t>a</w:t>
      </w:r>
      <w:r w:rsidRPr="002067B1">
        <w:rPr>
          <w:sz w:val="22"/>
          <w:szCs w:val="22"/>
          <w:lang w:val="ro-RO"/>
        </w:rPr>
        <w:t xml:space="preserve"> respecte condi</w:t>
      </w:r>
      <w:r w:rsidR="00DE31BF" w:rsidRPr="002067B1">
        <w:rPr>
          <w:sz w:val="22"/>
          <w:szCs w:val="22"/>
          <w:lang w:val="ro-RO"/>
        </w:rPr>
        <w:t>t</w:t>
      </w:r>
      <w:r w:rsidRPr="002067B1">
        <w:rPr>
          <w:sz w:val="22"/>
          <w:szCs w:val="22"/>
          <w:lang w:val="ro-RO"/>
        </w:rPr>
        <w:t xml:space="preserve">iile generale </w:t>
      </w:r>
      <w:r w:rsidR="00DE31BF" w:rsidRPr="002067B1">
        <w:rPr>
          <w:sz w:val="22"/>
          <w:szCs w:val="22"/>
          <w:lang w:val="ro-RO"/>
        </w:rPr>
        <w:t>s</w:t>
      </w:r>
      <w:r w:rsidRPr="002067B1">
        <w:rPr>
          <w:sz w:val="22"/>
          <w:szCs w:val="22"/>
          <w:lang w:val="ro-RO"/>
        </w:rPr>
        <w:t>i specifice de acordare a sprijinului pentru fiecare m</w:t>
      </w:r>
      <w:r w:rsidR="00DE31BF" w:rsidRPr="002067B1">
        <w:rPr>
          <w:sz w:val="22"/>
          <w:szCs w:val="22"/>
          <w:lang w:val="ro-RO"/>
        </w:rPr>
        <w:t>a</w:t>
      </w:r>
      <w:r w:rsidRPr="002067B1">
        <w:rPr>
          <w:sz w:val="22"/>
          <w:szCs w:val="22"/>
          <w:lang w:val="ro-RO"/>
        </w:rPr>
        <w:t>sur</w:t>
      </w:r>
      <w:r w:rsidR="00DE31BF" w:rsidRPr="002067B1">
        <w:rPr>
          <w:sz w:val="22"/>
          <w:szCs w:val="22"/>
          <w:lang w:val="ro-RO"/>
        </w:rPr>
        <w:t>a</w:t>
      </w:r>
      <w:r w:rsidRPr="002067B1">
        <w:rPr>
          <w:sz w:val="22"/>
          <w:szCs w:val="22"/>
          <w:lang w:val="ro-RO"/>
        </w:rPr>
        <w:t>/</w:t>
      </w:r>
      <w:r w:rsidR="00CE33E3" w:rsidRPr="002067B1">
        <w:rPr>
          <w:sz w:val="22"/>
          <w:szCs w:val="22"/>
          <w:lang w:val="ro-RO"/>
        </w:rPr>
        <w:t xml:space="preserve"> </w:t>
      </w:r>
      <w:r w:rsidRPr="002067B1">
        <w:rPr>
          <w:sz w:val="22"/>
          <w:szCs w:val="22"/>
          <w:lang w:val="ro-RO"/>
        </w:rPr>
        <w:t>subm</w:t>
      </w:r>
      <w:r w:rsidR="00DE31BF" w:rsidRPr="002067B1">
        <w:rPr>
          <w:sz w:val="22"/>
          <w:szCs w:val="22"/>
          <w:lang w:val="ro-RO"/>
        </w:rPr>
        <w:t>a</w:t>
      </w:r>
      <w:r w:rsidRPr="002067B1">
        <w:rPr>
          <w:sz w:val="22"/>
          <w:szCs w:val="22"/>
          <w:lang w:val="ro-RO"/>
        </w:rPr>
        <w:t>sur</w:t>
      </w:r>
      <w:r w:rsidR="00DE31BF" w:rsidRPr="002067B1">
        <w:rPr>
          <w:sz w:val="22"/>
          <w:szCs w:val="22"/>
          <w:lang w:val="ro-RO"/>
        </w:rPr>
        <w:t>a</w:t>
      </w:r>
      <w:r w:rsidRPr="002067B1">
        <w:rPr>
          <w:sz w:val="22"/>
          <w:szCs w:val="22"/>
          <w:lang w:val="ro-RO"/>
        </w:rPr>
        <w:t>/</w:t>
      </w:r>
      <w:r w:rsidR="00CE33E3" w:rsidRPr="002067B1">
        <w:rPr>
          <w:sz w:val="22"/>
          <w:szCs w:val="22"/>
          <w:lang w:val="ro-RO"/>
        </w:rPr>
        <w:t xml:space="preserve"> </w:t>
      </w:r>
      <w:r w:rsidRPr="002067B1">
        <w:rPr>
          <w:sz w:val="22"/>
          <w:szCs w:val="22"/>
          <w:lang w:val="ro-RO"/>
        </w:rPr>
        <w:t>pachet/</w:t>
      </w:r>
      <w:r w:rsidR="00CE33E3" w:rsidRPr="002067B1">
        <w:rPr>
          <w:sz w:val="22"/>
          <w:szCs w:val="22"/>
          <w:lang w:val="ro-RO"/>
        </w:rPr>
        <w:t xml:space="preserve"> </w:t>
      </w:r>
      <w:r w:rsidRPr="002067B1">
        <w:rPr>
          <w:sz w:val="22"/>
          <w:szCs w:val="22"/>
          <w:lang w:val="ro-RO"/>
        </w:rPr>
        <w:t>varianta vizat</w:t>
      </w:r>
      <w:r w:rsidR="00DE31BF" w:rsidRPr="002067B1">
        <w:rPr>
          <w:sz w:val="22"/>
          <w:szCs w:val="22"/>
          <w:lang w:val="ro-RO"/>
        </w:rPr>
        <w:t>a</w:t>
      </w:r>
      <w:r w:rsidRPr="002067B1">
        <w:rPr>
          <w:sz w:val="22"/>
          <w:szCs w:val="22"/>
          <w:lang w:val="ro-RO"/>
        </w:rPr>
        <w:t>, astfel cum sunt prev</w:t>
      </w:r>
      <w:r w:rsidR="00DE31BF" w:rsidRPr="002067B1">
        <w:rPr>
          <w:sz w:val="22"/>
          <w:szCs w:val="22"/>
          <w:lang w:val="ro-RO"/>
        </w:rPr>
        <w:t>a</w:t>
      </w:r>
      <w:r w:rsidRPr="002067B1">
        <w:rPr>
          <w:sz w:val="22"/>
          <w:szCs w:val="22"/>
          <w:lang w:val="ro-RO"/>
        </w:rPr>
        <w:t xml:space="preserve">zute </w:t>
      </w:r>
      <w:r w:rsidR="00DE31BF" w:rsidRPr="002067B1">
        <w:rPr>
          <w:sz w:val="22"/>
          <w:szCs w:val="22"/>
          <w:lang w:val="ro-RO"/>
        </w:rPr>
        <w:t>i</w:t>
      </w:r>
      <w:r w:rsidRPr="002067B1">
        <w:rPr>
          <w:sz w:val="22"/>
          <w:szCs w:val="22"/>
          <w:lang w:val="ro-RO"/>
        </w:rPr>
        <w:t>n fi</w:t>
      </w:r>
      <w:r w:rsidR="00DE31BF" w:rsidRPr="002067B1">
        <w:rPr>
          <w:sz w:val="22"/>
          <w:szCs w:val="22"/>
          <w:lang w:val="ro-RO"/>
        </w:rPr>
        <w:t>s</w:t>
      </w:r>
      <w:r w:rsidRPr="002067B1">
        <w:rPr>
          <w:sz w:val="22"/>
          <w:szCs w:val="22"/>
          <w:lang w:val="ro-RO"/>
        </w:rPr>
        <w:t>ele m</w:t>
      </w:r>
      <w:r w:rsidR="00DE31BF" w:rsidRPr="002067B1">
        <w:rPr>
          <w:sz w:val="22"/>
          <w:szCs w:val="22"/>
          <w:lang w:val="ro-RO"/>
        </w:rPr>
        <w:t>a</w:t>
      </w:r>
      <w:r w:rsidR="00CE33E3" w:rsidRPr="002067B1">
        <w:rPr>
          <w:sz w:val="22"/>
          <w:szCs w:val="22"/>
          <w:lang w:val="ro-RO"/>
        </w:rPr>
        <w:t xml:space="preserve">surilor din PNDR 2014-2020 </w:t>
      </w:r>
      <w:r w:rsidR="00DE31BF" w:rsidRPr="002067B1">
        <w:rPr>
          <w:sz w:val="22"/>
          <w:szCs w:val="22"/>
          <w:lang w:val="ro-RO"/>
        </w:rPr>
        <w:t>s</w:t>
      </w:r>
      <w:r w:rsidRPr="002067B1">
        <w:rPr>
          <w:sz w:val="22"/>
          <w:szCs w:val="22"/>
          <w:lang w:val="ro-RO"/>
        </w:rPr>
        <w:t xml:space="preserve">i detaliate </w:t>
      </w:r>
      <w:r w:rsidR="00DE31BF" w:rsidRPr="002067B1">
        <w:rPr>
          <w:sz w:val="22"/>
          <w:szCs w:val="22"/>
          <w:lang w:val="ro-RO"/>
        </w:rPr>
        <w:t>i</w:t>
      </w:r>
      <w:r w:rsidRPr="002067B1">
        <w:rPr>
          <w:sz w:val="22"/>
          <w:szCs w:val="22"/>
          <w:lang w:val="ro-RO"/>
        </w:rPr>
        <w:t>n legisla</w:t>
      </w:r>
      <w:r w:rsidR="00DE31BF" w:rsidRPr="002067B1">
        <w:rPr>
          <w:sz w:val="22"/>
          <w:szCs w:val="22"/>
          <w:lang w:val="ro-RO"/>
        </w:rPr>
        <w:t>t</w:t>
      </w:r>
      <w:r w:rsidRPr="002067B1">
        <w:rPr>
          <w:sz w:val="22"/>
          <w:szCs w:val="22"/>
          <w:lang w:val="ro-RO"/>
        </w:rPr>
        <w:t>ia na</w:t>
      </w:r>
      <w:r w:rsidR="00DE31BF" w:rsidRPr="002067B1">
        <w:rPr>
          <w:sz w:val="22"/>
          <w:szCs w:val="22"/>
          <w:lang w:val="ro-RO"/>
        </w:rPr>
        <w:t>t</w:t>
      </w:r>
      <w:r w:rsidRPr="002067B1">
        <w:rPr>
          <w:sz w:val="22"/>
          <w:szCs w:val="22"/>
          <w:lang w:val="ro-RO"/>
        </w:rPr>
        <w:t>ional</w:t>
      </w:r>
      <w:r w:rsidR="00DE31BF" w:rsidRPr="002067B1">
        <w:rPr>
          <w:sz w:val="22"/>
          <w:szCs w:val="22"/>
          <w:lang w:val="ro-RO"/>
        </w:rPr>
        <w:t>a</w:t>
      </w:r>
      <w:r w:rsidRPr="002067B1">
        <w:rPr>
          <w:sz w:val="22"/>
          <w:szCs w:val="22"/>
          <w:lang w:val="ro-RO"/>
        </w:rPr>
        <w:t xml:space="preserve">; </w:t>
      </w:r>
    </w:p>
    <w:p w:rsidR="00CE33E3" w:rsidRPr="002067B1" w:rsidRDefault="003D4826" w:rsidP="00A53B65">
      <w:pPr>
        <w:spacing w:after="0" w:line="240" w:lineRule="auto"/>
        <w:jc w:val="both"/>
        <w:rPr>
          <w:lang w:val="ro-RO"/>
        </w:rPr>
      </w:pPr>
      <w:r w:rsidRPr="002067B1">
        <w:rPr>
          <w:b/>
          <w:bCs/>
          <w:lang w:val="ro-RO"/>
        </w:rPr>
        <w:t xml:space="preserve">Beneficiar </w:t>
      </w:r>
      <w:r w:rsidRPr="002067B1">
        <w:rPr>
          <w:lang w:val="ro-RO"/>
        </w:rPr>
        <w:t xml:space="preserve">– </w:t>
      </w:r>
      <w:r w:rsidR="00CE33E3" w:rsidRPr="002067B1">
        <w:rPr>
          <w:lang w:val="ro-RO"/>
        </w:rPr>
        <w:t>parteneriatul constituit din persoane fizice, persoane juridice, persoane fizice autorizate, intreprinderi individuale, intreprinderi familiale si orice alta entitate relevanta care a realizat un proiect si care a incheiat un contract de finantare cu AFIR, prin intermediul Liderului de proiect, pentru accesarea fondurilor europene prin FEADR;</w:t>
      </w:r>
    </w:p>
    <w:p w:rsidR="003D4826" w:rsidRPr="002067B1" w:rsidRDefault="003D4826" w:rsidP="00A53B65">
      <w:pPr>
        <w:spacing w:after="0" w:line="240" w:lineRule="auto"/>
        <w:jc w:val="both"/>
        <w:rPr>
          <w:lang w:val="ro-RO"/>
        </w:rPr>
      </w:pPr>
      <w:r w:rsidRPr="002067B1">
        <w:rPr>
          <w:b/>
          <w:bCs/>
          <w:lang w:val="ro-RO"/>
        </w:rPr>
        <w:t xml:space="preserve">Cerere de Finantare </w:t>
      </w:r>
      <w:r w:rsidRPr="002067B1">
        <w:rPr>
          <w:lang w:val="ro-RO"/>
        </w:rPr>
        <w:t xml:space="preserve">– </w:t>
      </w:r>
      <w:r w:rsidR="00CE33E3" w:rsidRPr="002067B1">
        <w:rPr>
          <w:lang w:val="ro-RO"/>
        </w:rPr>
        <w:t>reprezinta solicitarea completata electronic pe care potentialul beneficiar o inainteaza pentru aprobarea contractului de finantare a proiectului de investitii in vederea obtinerii finantarii nerambursabile;</w:t>
      </w:r>
    </w:p>
    <w:p w:rsidR="00460029" w:rsidRPr="002067B1" w:rsidRDefault="00460029" w:rsidP="00A53B65">
      <w:pPr>
        <w:pStyle w:val="Default"/>
        <w:jc w:val="both"/>
        <w:rPr>
          <w:sz w:val="22"/>
          <w:szCs w:val="22"/>
          <w:lang w:val="ro-RO"/>
        </w:rPr>
      </w:pPr>
      <w:r w:rsidRPr="002067B1">
        <w:rPr>
          <w:b/>
          <w:bCs/>
          <w:sz w:val="22"/>
          <w:szCs w:val="22"/>
          <w:lang w:val="ro-RO"/>
        </w:rPr>
        <w:t>Contract de finan</w:t>
      </w:r>
      <w:r w:rsidR="00DE31BF" w:rsidRPr="002067B1">
        <w:rPr>
          <w:b/>
          <w:bCs/>
          <w:sz w:val="22"/>
          <w:szCs w:val="22"/>
          <w:lang w:val="ro-RO"/>
        </w:rPr>
        <w:t>t</w:t>
      </w:r>
      <w:r w:rsidRPr="002067B1">
        <w:rPr>
          <w:b/>
          <w:bCs/>
          <w:sz w:val="22"/>
          <w:szCs w:val="22"/>
          <w:lang w:val="ro-RO"/>
        </w:rPr>
        <w:t>are sau Decizia de finan</w:t>
      </w:r>
      <w:r w:rsidR="00DE31BF" w:rsidRPr="002067B1">
        <w:rPr>
          <w:b/>
          <w:bCs/>
          <w:sz w:val="22"/>
          <w:szCs w:val="22"/>
          <w:lang w:val="ro-RO"/>
        </w:rPr>
        <w:t>t</w:t>
      </w:r>
      <w:r w:rsidRPr="002067B1">
        <w:rPr>
          <w:b/>
          <w:bCs/>
          <w:sz w:val="22"/>
          <w:szCs w:val="22"/>
          <w:lang w:val="ro-RO"/>
        </w:rPr>
        <w:t xml:space="preserve">are </w:t>
      </w:r>
      <w:r w:rsidRPr="002067B1">
        <w:rPr>
          <w:sz w:val="22"/>
          <w:szCs w:val="22"/>
          <w:lang w:val="ro-RO"/>
        </w:rPr>
        <w:t>- reprezint</w:t>
      </w:r>
      <w:r w:rsidR="00DE31BF" w:rsidRPr="002067B1">
        <w:rPr>
          <w:sz w:val="22"/>
          <w:szCs w:val="22"/>
          <w:lang w:val="ro-RO"/>
        </w:rPr>
        <w:t>a</w:t>
      </w:r>
      <w:r w:rsidRPr="002067B1">
        <w:rPr>
          <w:sz w:val="22"/>
          <w:szCs w:val="22"/>
          <w:lang w:val="ro-RO"/>
        </w:rPr>
        <w:t xml:space="preserve"> documentul juridic </w:t>
      </w:r>
      <w:r w:rsidR="00DE31BF" w:rsidRPr="002067B1">
        <w:rPr>
          <w:sz w:val="22"/>
          <w:szCs w:val="22"/>
          <w:lang w:val="ro-RO"/>
        </w:rPr>
        <w:t>i</w:t>
      </w:r>
      <w:r w:rsidRPr="002067B1">
        <w:rPr>
          <w:sz w:val="22"/>
          <w:szCs w:val="22"/>
          <w:lang w:val="ro-RO"/>
        </w:rPr>
        <w:t xml:space="preserve">ncheiat </w:t>
      </w:r>
      <w:r w:rsidR="00DE31BF" w:rsidRPr="002067B1">
        <w:rPr>
          <w:sz w:val="22"/>
          <w:szCs w:val="22"/>
          <w:lang w:val="ro-RO"/>
        </w:rPr>
        <w:t>i</w:t>
      </w:r>
      <w:r w:rsidRPr="002067B1">
        <w:rPr>
          <w:sz w:val="22"/>
          <w:szCs w:val="22"/>
          <w:lang w:val="ro-RO"/>
        </w:rPr>
        <w:t>n condi</w:t>
      </w:r>
      <w:r w:rsidR="00DE31BF" w:rsidRPr="002067B1">
        <w:rPr>
          <w:sz w:val="22"/>
          <w:szCs w:val="22"/>
          <w:lang w:val="ro-RO"/>
        </w:rPr>
        <w:t>t</w:t>
      </w:r>
      <w:r w:rsidRPr="002067B1">
        <w:rPr>
          <w:sz w:val="22"/>
          <w:szCs w:val="22"/>
          <w:lang w:val="ro-RO"/>
        </w:rPr>
        <w:t xml:space="preserve">iile legii </w:t>
      </w:r>
      <w:r w:rsidR="00DE31BF" w:rsidRPr="002067B1">
        <w:rPr>
          <w:sz w:val="22"/>
          <w:szCs w:val="22"/>
          <w:lang w:val="ro-RO"/>
        </w:rPr>
        <w:t>i</w:t>
      </w:r>
      <w:r w:rsidRPr="002067B1">
        <w:rPr>
          <w:sz w:val="22"/>
          <w:szCs w:val="22"/>
          <w:lang w:val="ro-RO"/>
        </w:rPr>
        <w:t>ntre Agen</w:t>
      </w:r>
      <w:r w:rsidR="00DE31BF" w:rsidRPr="002067B1">
        <w:rPr>
          <w:sz w:val="22"/>
          <w:szCs w:val="22"/>
          <w:lang w:val="ro-RO"/>
        </w:rPr>
        <w:t>t</w:t>
      </w:r>
      <w:r w:rsidRPr="002067B1">
        <w:rPr>
          <w:sz w:val="22"/>
          <w:szCs w:val="22"/>
          <w:lang w:val="ro-RO"/>
        </w:rPr>
        <w:t>ia pentru Finan</w:t>
      </w:r>
      <w:r w:rsidR="00DE31BF" w:rsidRPr="002067B1">
        <w:rPr>
          <w:sz w:val="22"/>
          <w:szCs w:val="22"/>
          <w:lang w:val="ro-RO"/>
        </w:rPr>
        <w:t>t</w:t>
      </w:r>
      <w:r w:rsidRPr="002067B1">
        <w:rPr>
          <w:sz w:val="22"/>
          <w:szCs w:val="22"/>
          <w:lang w:val="ro-RO"/>
        </w:rPr>
        <w:t>area Investi</w:t>
      </w:r>
      <w:r w:rsidR="00DE31BF" w:rsidRPr="002067B1">
        <w:rPr>
          <w:sz w:val="22"/>
          <w:szCs w:val="22"/>
          <w:lang w:val="ro-RO"/>
        </w:rPr>
        <w:t>t</w:t>
      </w:r>
      <w:r w:rsidRPr="002067B1">
        <w:rPr>
          <w:sz w:val="22"/>
          <w:szCs w:val="22"/>
          <w:lang w:val="ro-RO"/>
        </w:rPr>
        <w:t>iilor Rurale, denumit</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i</w:t>
      </w:r>
      <w:r w:rsidRPr="002067B1">
        <w:rPr>
          <w:sz w:val="22"/>
          <w:szCs w:val="22"/>
          <w:lang w:val="ro-RO"/>
        </w:rPr>
        <w:t>n continuare AFIR sau, dup</w:t>
      </w:r>
      <w:r w:rsidR="00DE31BF" w:rsidRPr="002067B1">
        <w:rPr>
          <w:sz w:val="22"/>
          <w:szCs w:val="22"/>
          <w:lang w:val="ro-RO"/>
        </w:rPr>
        <w:t>a</w:t>
      </w:r>
      <w:r w:rsidRPr="002067B1">
        <w:rPr>
          <w:sz w:val="22"/>
          <w:szCs w:val="22"/>
          <w:lang w:val="ro-RO"/>
        </w:rPr>
        <w:t xml:space="preserve"> caz, Agen</w:t>
      </w:r>
      <w:r w:rsidR="00DE31BF" w:rsidRPr="002067B1">
        <w:rPr>
          <w:sz w:val="22"/>
          <w:szCs w:val="22"/>
          <w:lang w:val="ro-RO"/>
        </w:rPr>
        <w:t>t</w:t>
      </w:r>
      <w:r w:rsidRPr="002067B1">
        <w:rPr>
          <w:sz w:val="22"/>
          <w:szCs w:val="22"/>
          <w:lang w:val="ro-RO"/>
        </w:rPr>
        <w:t>ia de Pl</w:t>
      </w:r>
      <w:r w:rsidR="00DE31BF" w:rsidRPr="002067B1">
        <w:rPr>
          <w:sz w:val="22"/>
          <w:szCs w:val="22"/>
          <w:lang w:val="ro-RO"/>
        </w:rPr>
        <w:t>at</w:t>
      </w:r>
      <w:r w:rsidRPr="002067B1">
        <w:rPr>
          <w:sz w:val="22"/>
          <w:szCs w:val="22"/>
          <w:lang w:val="ro-RO"/>
        </w:rPr>
        <w:t xml:space="preserve">i </w:t>
      </w:r>
      <w:r w:rsidR="00DE31BF" w:rsidRPr="002067B1">
        <w:rPr>
          <w:sz w:val="22"/>
          <w:szCs w:val="22"/>
          <w:lang w:val="ro-RO"/>
        </w:rPr>
        <w:t>s</w:t>
      </w:r>
      <w:r w:rsidRPr="002067B1">
        <w:rPr>
          <w:sz w:val="22"/>
          <w:szCs w:val="22"/>
          <w:lang w:val="ro-RO"/>
        </w:rPr>
        <w:t>i Interven</w:t>
      </w:r>
      <w:r w:rsidR="00DE31BF" w:rsidRPr="002067B1">
        <w:rPr>
          <w:sz w:val="22"/>
          <w:szCs w:val="22"/>
          <w:lang w:val="ro-RO"/>
        </w:rPr>
        <w:t>t</w:t>
      </w:r>
      <w:r w:rsidRPr="002067B1">
        <w:rPr>
          <w:sz w:val="22"/>
          <w:szCs w:val="22"/>
          <w:lang w:val="ro-RO"/>
        </w:rPr>
        <w:t>ie pentru Agricultur</w:t>
      </w:r>
      <w:r w:rsidR="00DE31BF" w:rsidRPr="002067B1">
        <w:rPr>
          <w:sz w:val="22"/>
          <w:szCs w:val="22"/>
          <w:lang w:val="ro-RO"/>
        </w:rPr>
        <w:t>a</w:t>
      </w:r>
      <w:r w:rsidRPr="002067B1">
        <w:rPr>
          <w:sz w:val="22"/>
          <w:szCs w:val="22"/>
          <w:lang w:val="ro-RO"/>
        </w:rPr>
        <w:t>, denumit</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i</w:t>
      </w:r>
      <w:r w:rsidRPr="002067B1">
        <w:rPr>
          <w:sz w:val="22"/>
          <w:szCs w:val="22"/>
          <w:lang w:val="ro-RO"/>
        </w:rPr>
        <w:t xml:space="preserve">n continuare APIA, </w:t>
      </w:r>
      <w:r w:rsidR="00DE31BF" w:rsidRPr="002067B1">
        <w:rPr>
          <w:sz w:val="22"/>
          <w:szCs w:val="22"/>
          <w:lang w:val="ro-RO"/>
        </w:rPr>
        <w:t>s</w:t>
      </w:r>
      <w:r w:rsidRPr="002067B1">
        <w:rPr>
          <w:sz w:val="22"/>
          <w:szCs w:val="22"/>
          <w:lang w:val="ro-RO"/>
        </w:rPr>
        <w:t xml:space="preserve">i beneficiar, prin care se stabilesc obiectul, drepturile </w:t>
      </w:r>
      <w:r w:rsidR="00DE31BF" w:rsidRPr="002067B1">
        <w:rPr>
          <w:sz w:val="22"/>
          <w:szCs w:val="22"/>
          <w:lang w:val="ro-RO"/>
        </w:rPr>
        <w:t>s</w:t>
      </w:r>
      <w:r w:rsidRPr="002067B1">
        <w:rPr>
          <w:sz w:val="22"/>
          <w:szCs w:val="22"/>
          <w:lang w:val="ro-RO"/>
        </w:rPr>
        <w:t>i obliga</w:t>
      </w:r>
      <w:r w:rsidR="00DE31BF" w:rsidRPr="002067B1">
        <w:rPr>
          <w:sz w:val="22"/>
          <w:szCs w:val="22"/>
          <w:lang w:val="ro-RO"/>
        </w:rPr>
        <w:t>t</w:t>
      </w:r>
      <w:r w:rsidRPr="002067B1">
        <w:rPr>
          <w:sz w:val="22"/>
          <w:szCs w:val="22"/>
          <w:lang w:val="ro-RO"/>
        </w:rPr>
        <w:t>iile p</w:t>
      </w:r>
      <w:r w:rsidR="00DE31BF" w:rsidRPr="002067B1">
        <w:rPr>
          <w:sz w:val="22"/>
          <w:szCs w:val="22"/>
          <w:lang w:val="ro-RO"/>
        </w:rPr>
        <w:t>a</w:t>
      </w:r>
      <w:r w:rsidRPr="002067B1">
        <w:rPr>
          <w:sz w:val="22"/>
          <w:szCs w:val="22"/>
          <w:lang w:val="ro-RO"/>
        </w:rPr>
        <w:t>r</w:t>
      </w:r>
      <w:r w:rsidR="00DE31BF" w:rsidRPr="002067B1">
        <w:rPr>
          <w:sz w:val="22"/>
          <w:szCs w:val="22"/>
          <w:lang w:val="ro-RO"/>
        </w:rPr>
        <w:t>t</w:t>
      </w:r>
      <w:r w:rsidRPr="002067B1">
        <w:rPr>
          <w:sz w:val="22"/>
          <w:szCs w:val="22"/>
          <w:lang w:val="ro-RO"/>
        </w:rPr>
        <w:t>ilor, durata de execu</w:t>
      </w:r>
      <w:r w:rsidR="00DE31BF" w:rsidRPr="002067B1">
        <w:rPr>
          <w:sz w:val="22"/>
          <w:szCs w:val="22"/>
          <w:lang w:val="ro-RO"/>
        </w:rPr>
        <w:t>t</w:t>
      </w:r>
      <w:r w:rsidRPr="002067B1">
        <w:rPr>
          <w:sz w:val="22"/>
          <w:szCs w:val="22"/>
          <w:lang w:val="ro-RO"/>
        </w:rPr>
        <w:t xml:space="preserve">ie, valoarea, plata, precum </w:t>
      </w:r>
      <w:r w:rsidR="00DE31BF" w:rsidRPr="002067B1">
        <w:rPr>
          <w:sz w:val="22"/>
          <w:szCs w:val="22"/>
          <w:lang w:val="ro-RO"/>
        </w:rPr>
        <w:t>s</w:t>
      </w:r>
      <w:r w:rsidRPr="002067B1">
        <w:rPr>
          <w:sz w:val="22"/>
          <w:szCs w:val="22"/>
          <w:lang w:val="ro-RO"/>
        </w:rPr>
        <w:t>i alte dispozi</w:t>
      </w:r>
      <w:r w:rsidR="00DE31BF" w:rsidRPr="002067B1">
        <w:rPr>
          <w:sz w:val="22"/>
          <w:szCs w:val="22"/>
          <w:lang w:val="ro-RO"/>
        </w:rPr>
        <w:t>t</w:t>
      </w:r>
      <w:r w:rsidRPr="002067B1">
        <w:rPr>
          <w:sz w:val="22"/>
          <w:szCs w:val="22"/>
          <w:lang w:val="ro-RO"/>
        </w:rPr>
        <w:t xml:space="preserve">ii </w:t>
      </w:r>
      <w:r w:rsidR="00DE31BF" w:rsidRPr="002067B1">
        <w:rPr>
          <w:sz w:val="22"/>
          <w:szCs w:val="22"/>
          <w:lang w:val="ro-RO"/>
        </w:rPr>
        <w:t>s</w:t>
      </w:r>
      <w:r w:rsidRPr="002067B1">
        <w:rPr>
          <w:sz w:val="22"/>
          <w:szCs w:val="22"/>
          <w:lang w:val="ro-RO"/>
        </w:rPr>
        <w:t>i condi</w:t>
      </w:r>
      <w:r w:rsidR="00DE31BF" w:rsidRPr="002067B1">
        <w:rPr>
          <w:sz w:val="22"/>
          <w:szCs w:val="22"/>
          <w:lang w:val="ro-RO"/>
        </w:rPr>
        <w:t>t</w:t>
      </w:r>
      <w:r w:rsidRPr="002067B1">
        <w:rPr>
          <w:sz w:val="22"/>
          <w:szCs w:val="22"/>
          <w:lang w:val="ro-RO"/>
        </w:rPr>
        <w:t>ii specifice, prin care se acord</w:t>
      </w:r>
      <w:r w:rsidR="00DE31BF" w:rsidRPr="002067B1">
        <w:rPr>
          <w:sz w:val="22"/>
          <w:szCs w:val="22"/>
          <w:lang w:val="ro-RO"/>
        </w:rPr>
        <w:t>a</w:t>
      </w:r>
      <w:r w:rsidRPr="002067B1">
        <w:rPr>
          <w:sz w:val="22"/>
          <w:szCs w:val="22"/>
          <w:lang w:val="ro-RO"/>
        </w:rPr>
        <w:t xml:space="preserve"> asisten</w:t>
      </w:r>
      <w:r w:rsidR="00DE31BF" w:rsidRPr="002067B1">
        <w:rPr>
          <w:sz w:val="22"/>
          <w:szCs w:val="22"/>
          <w:lang w:val="ro-RO"/>
        </w:rPr>
        <w:t>ta</w:t>
      </w:r>
      <w:r w:rsidRPr="002067B1">
        <w:rPr>
          <w:sz w:val="22"/>
          <w:szCs w:val="22"/>
          <w:lang w:val="ro-RO"/>
        </w:rPr>
        <w:t xml:space="preserve"> financiar</w:t>
      </w:r>
      <w:r w:rsidR="00DE31BF" w:rsidRPr="002067B1">
        <w:rPr>
          <w:sz w:val="22"/>
          <w:szCs w:val="22"/>
          <w:lang w:val="ro-RO"/>
        </w:rPr>
        <w:t>a</w:t>
      </w:r>
      <w:r w:rsidRPr="002067B1">
        <w:rPr>
          <w:sz w:val="22"/>
          <w:szCs w:val="22"/>
          <w:lang w:val="ro-RO"/>
        </w:rPr>
        <w:t xml:space="preserve"> nerambursabil</w:t>
      </w:r>
      <w:r w:rsidR="00DE31BF" w:rsidRPr="002067B1">
        <w:rPr>
          <w:sz w:val="22"/>
          <w:szCs w:val="22"/>
          <w:lang w:val="ro-RO"/>
        </w:rPr>
        <w:t>a</w:t>
      </w:r>
      <w:r w:rsidRPr="002067B1">
        <w:rPr>
          <w:sz w:val="22"/>
          <w:szCs w:val="22"/>
          <w:lang w:val="ro-RO"/>
        </w:rPr>
        <w:t xml:space="preserve"> din FEADR </w:t>
      </w:r>
      <w:r w:rsidR="00DE31BF" w:rsidRPr="002067B1">
        <w:rPr>
          <w:sz w:val="22"/>
          <w:szCs w:val="22"/>
          <w:lang w:val="ro-RO"/>
        </w:rPr>
        <w:t>s</w:t>
      </w:r>
      <w:r w:rsidRPr="002067B1">
        <w:rPr>
          <w:sz w:val="22"/>
          <w:szCs w:val="22"/>
          <w:lang w:val="ro-RO"/>
        </w:rPr>
        <w:t xml:space="preserve">i de la bugetul de stat, </w:t>
      </w:r>
      <w:r w:rsidR="00DE31BF" w:rsidRPr="002067B1">
        <w:rPr>
          <w:sz w:val="22"/>
          <w:szCs w:val="22"/>
          <w:lang w:val="ro-RO"/>
        </w:rPr>
        <w:t>i</w:t>
      </w:r>
      <w:r w:rsidRPr="002067B1">
        <w:rPr>
          <w:sz w:val="22"/>
          <w:szCs w:val="22"/>
          <w:lang w:val="ro-RO"/>
        </w:rPr>
        <w:t>n scopul atingerii obiectivelor m</w:t>
      </w:r>
      <w:r w:rsidR="00DE31BF" w:rsidRPr="002067B1">
        <w:rPr>
          <w:sz w:val="22"/>
          <w:szCs w:val="22"/>
          <w:lang w:val="ro-RO"/>
        </w:rPr>
        <w:t>a</w:t>
      </w:r>
      <w:r w:rsidRPr="002067B1">
        <w:rPr>
          <w:sz w:val="22"/>
          <w:szCs w:val="22"/>
          <w:lang w:val="ro-RO"/>
        </w:rPr>
        <w:t xml:space="preserve">surilor cuprinse </w:t>
      </w:r>
      <w:r w:rsidR="00DE31BF" w:rsidRPr="002067B1">
        <w:rPr>
          <w:sz w:val="22"/>
          <w:szCs w:val="22"/>
          <w:lang w:val="ro-RO"/>
        </w:rPr>
        <w:t>i</w:t>
      </w:r>
      <w:r w:rsidRPr="002067B1">
        <w:rPr>
          <w:sz w:val="22"/>
          <w:szCs w:val="22"/>
          <w:lang w:val="ro-RO"/>
        </w:rPr>
        <w:t xml:space="preserve">n PNDR 2014 - 2020;” </w:t>
      </w:r>
    </w:p>
    <w:p w:rsidR="00CE33E3" w:rsidRPr="002067B1" w:rsidRDefault="00CE33E3" w:rsidP="00A53B65">
      <w:pPr>
        <w:pStyle w:val="Default"/>
        <w:jc w:val="both"/>
        <w:rPr>
          <w:sz w:val="22"/>
          <w:szCs w:val="22"/>
          <w:lang w:val="ro-RO"/>
        </w:rPr>
      </w:pPr>
      <w:r w:rsidRPr="002067B1">
        <w:rPr>
          <w:b/>
          <w:sz w:val="22"/>
          <w:szCs w:val="22"/>
          <w:lang w:val="ro-RO"/>
        </w:rPr>
        <w:t xml:space="preserve">Colaborator - </w:t>
      </w:r>
      <w:r w:rsidRPr="002067B1">
        <w:rPr>
          <w:sz w:val="22"/>
          <w:szCs w:val="22"/>
          <w:lang w:val="ro-RO"/>
        </w:rPr>
        <w:t>extern - persoan</w:t>
      </w:r>
      <w:r w:rsidR="00861A8C">
        <w:rPr>
          <w:sz w:val="22"/>
          <w:szCs w:val="22"/>
          <w:lang w:val="ro-RO"/>
        </w:rPr>
        <w:t>a</w:t>
      </w:r>
      <w:r w:rsidRPr="002067B1">
        <w:rPr>
          <w:sz w:val="22"/>
          <w:szCs w:val="22"/>
          <w:lang w:val="ro-RO"/>
        </w:rPr>
        <w:t xml:space="preserve"> fizica, persoana fizica autorizata, II, IF sau juridica ce colaboreaza cu Parteneriatul la o actiune/ activitate specifica acestuia, prin acordarea de expertiza specifica ce nu poate fi asigurata de catre membrii parteneriatului;</w:t>
      </w:r>
    </w:p>
    <w:p w:rsidR="00CE33E3" w:rsidRPr="002067B1" w:rsidRDefault="00CE33E3" w:rsidP="00A53B65">
      <w:pPr>
        <w:pStyle w:val="Default"/>
        <w:jc w:val="both"/>
        <w:rPr>
          <w:sz w:val="22"/>
          <w:szCs w:val="22"/>
          <w:lang w:val="ro-RO"/>
        </w:rPr>
      </w:pPr>
      <w:r w:rsidRPr="002067B1">
        <w:rPr>
          <w:b/>
          <w:sz w:val="22"/>
          <w:szCs w:val="22"/>
          <w:lang w:val="ro-RO"/>
        </w:rPr>
        <w:t xml:space="preserve">Contractor </w:t>
      </w:r>
      <w:r w:rsidRPr="002067B1">
        <w:rPr>
          <w:sz w:val="22"/>
          <w:szCs w:val="22"/>
          <w:lang w:val="ro-RO"/>
        </w:rPr>
        <w:t>-</w:t>
      </w:r>
      <w:r w:rsidRPr="002067B1">
        <w:rPr>
          <w:b/>
          <w:sz w:val="22"/>
          <w:szCs w:val="22"/>
          <w:lang w:val="ro-RO"/>
        </w:rPr>
        <w:t xml:space="preserve"> </w:t>
      </w:r>
      <w:r w:rsidRPr="002067B1">
        <w:rPr>
          <w:sz w:val="22"/>
          <w:szCs w:val="22"/>
          <w:lang w:val="ro-RO"/>
        </w:rPr>
        <w:t>parte intr-un contract de finantare, care, acceptand finantarea si conditiile asociate acesteia, stabilite de autoritatea contractanta, se obliga sa asigure realizarea contractului;</w:t>
      </w:r>
    </w:p>
    <w:p w:rsidR="00460029" w:rsidRPr="002067B1" w:rsidRDefault="00460029" w:rsidP="00A53B65">
      <w:pPr>
        <w:pStyle w:val="Default"/>
        <w:jc w:val="both"/>
        <w:rPr>
          <w:sz w:val="22"/>
          <w:szCs w:val="22"/>
          <w:lang w:val="ro-RO"/>
        </w:rPr>
      </w:pPr>
      <w:r w:rsidRPr="002067B1">
        <w:rPr>
          <w:b/>
          <w:bCs/>
          <w:sz w:val="22"/>
          <w:szCs w:val="22"/>
          <w:lang w:val="ro-RO"/>
        </w:rPr>
        <w:t>Comercializarea produselor agricole</w:t>
      </w:r>
      <w:r w:rsidRPr="002067B1">
        <w:rPr>
          <w:sz w:val="22"/>
          <w:szCs w:val="22"/>
          <w:lang w:val="ro-RO"/>
        </w:rPr>
        <w:t>, conform defini</w:t>
      </w:r>
      <w:r w:rsidR="00DE31BF" w:rsidRPr="002067B1">
        <w:rPr>
          <w:sz w:val="22"/>
          <w:szCs w:val="22"/>
          <w:lang w:val="ro-RO"/>
        </w:rPr>
        <w:t>t</w:t>
      </w:r>
      <w:r w:rsidRPr="002067B1">
        <w:rPr>
          <w:sz w:val="22"/>
          <w:szCs w:val="22"/>
          <w:lang w:val="ro-RO"/>
        </w:rPr>
        <w:t xml:space="preserve">iei din R(UE) 651/2014 </w:t>
      </w:r>
      <w:r w:rsidR="00DE31BF" w:rsidRPr="002067B1">
        <w:rPr>
          <w:sz w:val="22"/>
          <w:szCs w:val="22"/>
          <w:lang w:val="ro-RO"/>
        </w:rPr>
        <w:t>i</w:t>
      </w:r>
      <w:r w:rsidRPr="002067B1">
        <w:rPr>
          <w:sz w:val="22"/>
          <w:szCs w:val="22"/>
          <w:lang w:val="ro-RO"/>
        </w:rPr>
        <w:t>nseamn</w:t>
      </w:r>
      <w:r w:rsidR="00DE31BF" w:rsidRPr="002067B1">
        <w:rPr>
          <w:sz w:val="22"/>
          <w:szCs w:val="22"/>
          <w:lang w:val="ro-RO"/>
        </w:rPr>
        <w:t>a</w:t>
      </w:r>
      <w:r w:rsidRPr="002067B1">
        <w:rPr>
          <w:sz w:val="22"/>
          <w:szCs w:val="22"/>
          <w:lang w:val="ro-RO"/>
        </w:rPr>
        <w:t xml:space="preserve"> de</w:t>
      </w:r>
      <w:r w:rsidR="00DE31BF" w:rsidRPr="002067B1">
        <w:rPr>
          <w:sz w:val="22"/>
          <w:szCs w:val="22"/>
          <w:lang w:val="ro-RO"/>
        </w:rPr>
        <w:t>t</w:t>
      </w:r>
      <w:r w:rsidRPr="002067B1">
        <w:rPr>
          <w:sz w:val="22"/>
          <w:szCs w:val="22"/>
          <w:lang w:val="ro-RO"/>
        </w:rPr>
        <w:t xml:space="preserve">inerea sau expunerea unui produs agricol </w:t>
      </w:r>
      <w:r w:rsidR="00DE31BF" w:rsidRPr="002067B1">
        <w:rPr>
          <w:sz w:val="22"/>
          <w:szCs w:val="22"/>
          <w:lang w:val="ro-RO"/>
        </w:rPr>
        <w:t>i</w:t>
      </w:r>
      <w:r w:rsidRPr="002067B1">
        <w:rPr>
          <w:sz w:val="22"/>
          <w:szCs w:val="22"/>
          <w:lang w:val="ro-RO"/>
        </w:rPr>
        <w:t>n vederea v</w:t>
      </w:r>
      <w:r w:rsidR="00DE31BF" w:rsidRPr="002067B1">
        <w:rPr>
          <w:sz w:val="22"/>
          <w:szCs w:val="22"/>
          <w:lang w:val="ro-RO"/>
        </w:rPr>
        <w:t>a</w:t>
      </w:r>
      <w:r w:rsidRPr="002067B1">
        <w:rPr>
          <w:sz w:val="22"/>
          <w:szCs w:val="22"/>
          <w:lang w:val="ro-RO"/>
        </w:rPr>
        <w:t>nz</w:t>
      </w:r>
      <w:r w:rsidR="00DE31BF" w:rsidRPr="002067B1">
        <w:rPr>
          <w:sz w:val="22"/>
          <w:szCs w:val="22"/>
          <w:lang w:val="ro-RO"/>
        </w:rPr>
        <w:t>a</w:t>
      </w:r>
      <w:r w:rsidRPr="002067B1">
        <w:rPr>
          <w:sz w:val="22"/>
          <w:szCs w:val="22"/>
          <w:lang w:val="ro-RO"/>
        </w:rPr>
        <w:t xml:space="preserve">rii, a punerii </w:t>
      </w:r>
      <w:r w:rsidR="00DE31BF" w:rsidRPr="002067B1">
        <w:rPr>
          <w:sz w:val="22"/>
          <w:szCs w:val="22"/>
          <w:lang w:val="ro-RO"/>
        </w:rPr>
        <w:t>i</w:t>
      </w:r>
      <w:r w:rsidRPr="002067B1">
        <w:rPr>
          <w:sz w:val="22"/>
          <w:szCs w:val="22"/>
          <w:lang w:val="ro-RO"/>
        </w:rPr>
        <w:t>n v</w:t>
      </w:r>
      <w:r w:rsidR="00DE31BF" w:rsidRPr="002067B1">
        <w:rPr>
          <w:sz w:val="22"/>
          <w:szCs w:val="22"/>
          <w:lang w:val="ro-RO"/>
        </w:rPr>
        <w:t>a</w:t>
      </w:r>
      <w:r w:rsidRPr="002067B1">
        <w:rPr>
          <w:sz w:val="22"/>
          <w:szCs w:val="22"/>
          <w:lang w:val="ro-RO"/>
        </w:rPr>
        <w:t>nzare, a livr</w:t>
      </w:r>
      <w:r w:rsidR="00DE31BF" w:rsidRPr="002067B1">
        <w:rPr>
          <w:sz w:val="22"/>
          <w:szCs w:val="22"/>
          <w:lang w:val="ro-RO"/>
        </w:rPr>
        <w:t>a</w:t>
      </w:r>
      <w:r w:rsidRPr="002067B1">
        <w:rPr>
          <w:sz w:val="22"/>
          <w:szCs w:val="22"/>
          <w:lang w:val="ro-RO"/>
        </w:rPr>
        <w:t>rii sau a oric</w:t>
      </w:r>
      <w:r w:rsidR="00DE31BF" w:rsidRPr="002067B1">
        <w:rPr>
          <w:sz w:val="22"/>
          <w:szCs w:val="22"/>
          <w:lang w:val="ro-RO"/>
        </w:rPr>
        <w:t>a</w:t>
      </w:r>
      <w:r w:rsidRPr="002067B1">
        <w:rPr>
          <w:sz w:val="22"/>
          <w:szCs w:val="22"/>
          <w:lang w:val="ro-RO"/>
        </w:rPr>
        <w:t>rei alte forme de introducere pe pia</w:t>
      </w:r>
      <w:r w:rsidR="00DE31BF" w:rsidRPr="002067B1">
        <w:rPr>
          <w:sz w:val="22"/>
          <w:szCs w:val="22"/>
          <w:lang w:val="ro-RO"/>
        </w:rPr>
        <w:t>ta</w:t>
      </w:r>
      <w:r w:rsidRPr="002067B1">
        <w:rPr>
          <w:sz w:val="22"/>
          <w:szCs w:val="22"/>
          <w:lang w:val="ro-RO"/>
        </w:rPr>
        <w:t>, cu excep</w:t>
      </w:r>
      <w:r w:rsidR="00DE31BF" w:rsidRPr="002067B1">
        <w:rPr>
          <w:sz w:val="22"/>
          <w:szCs w:val="22"/>
          <w:lang w:val="ro-RO"/>
        </w:rPr>
        <w:t>t</w:t>
      </w:r>
      <w:r w:rsidRPr="002067B1">
        <w:rPr>
          <w:sz w:val="22"/>
          <w:szCs w:val="22"/>
          <w:lang w:val="ro-RO"/>
        </w:rPr>
        <w:t>ia primei v</w:t>
      </w:r>
      <w:r w:rsidR="00DE31BF" w:rsidRPr="002067B1">
        <w:rPr>
          <w:sz w:val="22"/>
          <w:szCs w:val="22"/>
          <w:lang w:val="ro-RO"/>
        </w:rPr>
        <w:t>a</w:t>
      </w:r>
      <w:r w:rsidRPr="002067B1">
        <w:rPr>
          <w:sz w:val="22"/>
          <w:szCs w:val="22"/>
          <w:lang w:val="ro-RO"/>
        </w:rPr>
        <w:t>nz</w:t>
      </w:r>
      <w:r w:rsidR="00DE31BF" w:rsidRPr="002067B1">
        <w:rPr>
          <w:sz w:val="22"/>
          <w:szCs w:val="22"/>
          <w:lang w:val="ro-RO"/>
        </w:rPr>
        <w:t>a</w:t>
      </w:r>
      <w:r w:rsidRPr="002067B1">
        <w:rPr>
          <w:sz w:val="22"/>
          <w:szCs w:val="22"/>
          <w:lang w:val="ro-RO"/>
        </w:rPr>
        <w:t>ri de c</w:t>
      </w:r>
      <w:r w:rsidR="00DE31BF" w:rsidRPr="002067B1">
        <w:rPr>
          <w:sz w:val="22"/>
          <w:szCs w:val="22"/>
          <w:lang w:val="ro-RO"/>
        </w:rPr>
        <w:t>a</w:t>
      </w:r>
      <w:r w:rsidRPr="002067B1">
        <w:rPr>
          <w:sz w:val="22"/>
          <w:szCs w:val="22"/>
          <w:lang w:val="ro-RO"/>
        </w:rPr>
        <w:t>tre un produc</w:t>
      </w:r>
      <w:r w:rsidR="00DE31BF" w:rsidRPr="002067B1">
        <w:rPr>
          <w:sz w:val="22"/>
          <w:szCs w:val="22"/>
          <w:lang w:val="ro-RO"/>
        </w:rPr>
        <w:t>a</w:t>
      </w:r>
      <w:r w:rsidRPr="002067B1">
        <w:rPr>
          <w:sz w:val="22"/>
          <w:szCs w:val="22"/>
          <w:lang w:val="ro-RO"/>
        </w:rPr>
        <w:t>tor primar c</w:t>
      </w:r>
      <w:r w:rsidR="00DE31BF" w:rsidRPr="002067B1">
        <w:rPr>
          <w:sz w:val="22"/>
          <w:szCs w:val="22"/>
          <w:lang w:val="ro-RO"/>
        </w:rPr>
        <w:t>a</w:t>
      </w:r>
      <w:r w:rsidRPr="002067B1">
        <w:rPr>
          <w:sz w:val="22"/>
          <w:szCs w:val="22"/>
          <w:lang w:val="ro-RO"/>
        </w:rPr>
        <w:t>tre rev</w:t>
      </w:r>
      <w:r w:rsidR="00DE31BF" w:rsidRPr="002067B1">
        <w:rPr>
          <w:sz w:val="22"/>
          <w:szCs w:val="22"/>
          <w:lang w:val="ro-RO"/>
        </w:rPr>
        <w:t>a</w:t>
      </w:r>
      <w:r w:rsidRPr="002067B1">
        <w:rPr>
          <w:sz w:val="22"/>
          <w:szCs w:val="22"/>
          <w:lang w:val="ro-RO"/>
        </w:rPr>
        <w:t>nz</w:t>
      </w:r>
      <w:r w:rsidR="00DE31BF" w:rsidRPr="002067B1">
        <w:rPr>
          <w:sz w:val="22"/>
          <w:szCs w:val="22"/>
          <w:lang w:val="ro-RO"/>
        </w:rPr>
        <w:t>a</w:t>
      </w:r>
      <w:r w:rsidRPr="002067B1">
        <w:rPr>
          <w:sz w:val="22"/>
          <w:szCs w:val="22"/>
          <w:lang w:val="ro-RO"/>
        </w:rPr>
        <w:t>tori sau prelucr</w:t>
      </w:r>
      <w:r w:rsidR="00DE31BF" w:rsidRPr="002067B1">
        <w:rPr>
          <w:sz w:val="22"/>
          <w:szCs w:val="22"/>
          <w:lang w:val="ro-RO"/>
        </w:rPr>
        <w:t>a</w:t>
      </w:r>
      <w:r w:rsidRPr="002067B1">
        <w:rPr>
          <w:sz w:val="22"/>
          <w:szCs w:val="22"/>
          <w:lang w:val="ro-RO"/>
        </w:rPr>
        <w:t xml:space="preserve">tori </w:t>
      </w:r>
      <w:r w:rsidR="00DE31BF" w:rsidRPr="002067B1">
        <w:rPr>
          <w:sz w:val="22"/>
          <w:szCs w:val="22"/>
          <w:lang w:val="ro-RO"/>
        </w:rPr>
        <w:t>s</w:t>
      </w:r>
      <w:r w:rsidRPr="002067B1">
        <w:rPr>
          <w:sz w:val="22"/>
          <w:szCs w:val="22"/>
          <w:lang w:val="ro-RO"/>
        </w:rPr>
        <w:t>i a oric</w:t>
      </w:r>
      <w:r w:rsidR="00DE31BF" w:rsidRPr="002067B1">
        <w:rPr>
          <w:sz w:val="22"/>
          <w:szCs w:val="22"/>
          <w:lang w:val="ro-RO"/>
        </w:rPr>
        <w:t>a</w:t>
      </w:r>
      <w:r w:rsidRPr="002067B1">
        <w:rPr>
          <w:sz w:val="22"/>
          <w:szCs w:val="22"/>
          <w:lang w:val="ro-RO"/>
        </w:rPr>
        <w:t>rei alte activit</w:t>
      </w:r>
      <w:r w:rsidR="00DE31BF" w:rsidRPr="002067B1">
        <w:rPr>
          <w:sz w:val="22"/>
          <w:szCs w:val="22"/>
          <w:lang w:val="ro-RO"/>
        </w:rPr>
        <w:t>at</w:t>
      </w:r>
      <w:r w:rsidRPr="002067B1">
        <w:rPr>
          <w:sz w:val="22"/>
          <w:szCs w:val="22"/>
          <w:lang w:val="ro-RO"/>
        </w:rPr>
        <w:t>i de preg</w:t>
      </w:r>
      <w:r w:rsidR="00DE31BF" w:rsidRPr="002067B1">
        <w:rPr>
          <w:sz w:val="22"/>
          <w:szCs w:val="22"/>
          <w:lang w:val="ro-RO"/>
        </w:rPr>
        <w:t>a</w:t>
      </w:r>
      <w:r w:rsidRPr="002067B1">
        <w:rPr>
          <w:sz w:val="22"/>
          <w:szCs w:val="22"/>
          <w:lang w:val="ro-RO"/>
        </w:rPr>
        <w:t>tire a produsului pentru aceast</w:t>
      </w:r>
      <w:r w:rsidR="00DE31BF" w:rsidRPr="002067B1">
        <w:rPr>
          <w:sz w:val="22"/>
          <w:szCs w:val="22"/>
          <w:lang w:val="ro-RO"/>
        </w:rPr>
        <w:t>a</w:t>
      </w:r>
      <w:r w:rsidRPr="002067B1">
        <w:rPr>
          <w:sz w:val="22"/>
          <w:szCs w:val="22"/>
          <w:lang w:val="ro-RO"/>
        </w:rPr>
        <w:t xml:space="preserve"> prim</w:t>
      </w:r>
      <w:r w:rsidR="00DE31BF" w:rsidRPr="002067B1">
        <w:rPr>
          <w:sz w:val="22"/>
          <w:szCs w:val="22"/>
          <w:lang w:val="ro-RO"/>
        </w:rPr>
        <w:t>a</w:t>
      </w:r>
      <w:r w:rsidRPr="002067B1">
        <w:rPr>
          <w:sz w:val="22"/>
          <w:szCs w:val="22"/>
          <w:lang w:val="ro-RO"/>
        </w:rPr>
        <w:t xml:space="preserve"> v</w:t>
      </w:r>
      <w:r w:rsidR="00DE31BF" w:rsidRPr="002067B1">
        <w:rPr>
          <w:sz w:val="22"/>
          <w:szCs w:val="22"/>
          <w:lang w:val="ro-RO"/>
        </w:rPr>
        <w:t>a</w:t>
      </w:r>
      <w:r w:rsidRPr="002067B1">
        <w:rPr>
          <w:sz w:val="22"/>
          <w:szCs w:val="22"/>
          <w:lang w:val="ro-RO"/>
        </w:rPr>
        <w:t>nzare; o v</w:t>
      </w:r>
      <w:r w:rsidR="00DE31BF" w:rsidRPr="002067B1">
        <w:rPr>
          <w:sz w:val="22"/>
          <w:szCs w:val="22"/>
          <w:lang w:val="ro-RO"/>
        </w:rPr>
        <w:t>a</w:t>
      </w:r>
      <w:r w:rsidRPr="002067B1">
        <w:rPr>
          <w:sz w:val="22"/>
          <w:szCs w:val="22"/>
          <w:lang w:val="ro-RO"/>
        </w:rPr>
        <w:t>nzare efectuat</w:t>
      </w:r>
      <w:r w:rsidR="00DE31BF" w:rsidRPr="002067B1">
        <w:rPr>
          <w:sz w:val="22"/>
          <w:szCs w:val="22"/>
          <w:lang w:val="ro-RO"/>
        </w:rPr>
        <w:t>a</w:t>
      </w:r>
      <w:r w:rsidRPr="002067B1">
        <w:rPr>
          <w:sz w:val="22"/>
          <w:szCs w:val="22"/>
          <w:lang w:val="ro-RO"/>
        </w:rPr>
        <w:t xml:space="preserve"> de un produc</w:t>
      </w:r>
      <w:r w:rsidR="00DE31BF" w:rsidRPr="002067B1">
        <w:rPr>
          <w:sz w:val="22"/>
          <w:szCs w:val="22"/>
          <w:lang w:val="ro-RO"/>
        </w:rPr>
        <w:t>a</w:t>
      </w:r>
      <w:r w:rsidRPr="002067B1">
        <w:rPr>
          <w:sz w:val="22"/>
          <w:szCs w:val="22"/>
          <w:lang w:val="ro-RO"/>
        </w:rPr>
        <w:t>tor primar c</w:t>
      </w:r>
      <w:r w:rsidR="00DE31BF" w:rsidRPr="002067B1">
        <w:rPr>
          <w:sz w:val="22"/>
          <w:szCs w:val="22"/>
          <w:lang w:val="ro-RO"/>
        </w:rPr>
        <w:t>a</w:t>
      </w:r>
      <w:r w:rsidRPr="002067B1">
        <w:rPr>
          <w:sz w:val="22"/>
          <w:szCs w:val="22"/>
          <w:lang w:val="ro-RO"/>
        </w:rPr>
        <w:t>tre consumatorii finali este considerat</w:t>
      </w:r>
      <w:r w:rsidR="00DE31BF" w:rsidRPr="002067B1">
        <w:rPr>
          <w:sz w:val="22"/>
          <w:szCs w:val="22"/>
          <w:lang w:val="ro-RO"/>
        </w:rPr>
        <w:t>a</w:t>
      </w:r>
      <w:r w:rsidRPr="002067B1">
        <w:rPr>
          <w:sz w:val="22"/>
          <w:szCs w:val="22"/>
          <w:lang w:val="ro-RO"/>
        </w:rPr>
        <w:t xml:space="preserve"> comercializare de produse agricole </w:t>
      </w:r>
      <w:r w:rsidR="00DE31BF" w:rsidRPr="002067B1">
        <w:rPr>
          <w:sz w:val="22"/>
          <w:szCs w:val="22"/>
          <w:lang w:val="ro-RO"/>
        </w:rPr>
        <w:t>i</w:t>
      </w:r>
      <w:r w:rsidRPr="002067B1">
        <w:rPr>
          <w:sz w:val="22"/>
          <w:szCs w:val="22"/>
          <w:lang w:val="ro-RO"/>
        </w:rPr>
        <w:t xml:space="preserve">n cazul </w:t>
      </w:r>
      <w:r w:rsidR="00DE31BF" w:rsidRPr="002067B1">
        <w:rPr>
          <w:sz w:val="22"/>
          <w:szCs w:val="22"/>
          <w:lang w:val="ro-RO"/>
        </w:rPr>
        <w:t>i</w:t>
      </w:r>
      <w:r w:rsidRPr="002067B1">
        <w:rPr>
          <w:sz w:val="22"/>
          <w:szCs w:val="22"/>
          <w:lang w:val="ro-RO"/>
        </w:rPr>
        <w:t>n care se desf</w:t>
      </w:r>
      <w:r w:rsidR="00DE31BF" w:rsidRPr="002067B1">
        <w:rPr>
          <w:sz w:val="22"/>
          <w:szCs w:val="22"/>
          <w:lang w:val="ro-RO"/>
        </w:rPr>
        <w:t>as</w:t>
      </w:r>
      <w:r w:rsidRPr="002067B1">
        <w:rPr>
          <w:sz w:val="22"/>
          <w:szCs w:val="22"/>
          <w:lang w:val="ro-RO"/>
        </w:rPr>
        <w:t>oar</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i</w:t>
      </w:r>
      <w:r w:rsidRPr="002067B1">
        <w:rPr>
          <w:sz w:val="22"/>
          <w:szCs w:val="22"/>
          <w:lang w:val="ro-RO"/>
        </w:rPr>
        <w:t>n spa</w:t>
      </w:r>
      <w:r w:rsidR="00DE31BF" w:rsidRPr="002067B1">
        <w:rPr>
          <w:sz w:val="22"/>
          <w:szCs w:val="22"/>
          <w:lang w:val="ro-RO"/>
        </w:rPr>
        <w:t>t</w:t>
      </w:r>
      <w:r w:rsidRPr="002067B1">
        <w:rPr>
          <w:sz w:val="22"/>
          <w:szCs w:val="22"/>
          <w:lang w:val="ro-RO"/>
        </w:rPr>
        <w:t>ii separate, rezervate acestei activit</w:t>
      </w:r>
      <w:r w:rsidR="00DE31BF" w:rsidRPr="002067B1">
        <w:rPr>
          <w:sz w:val="22"/>
          <w:szCs w:val="22"/>
          <w:lang w:val="ro-RO"/>
        </w:rPr>
        <w:t>at</w:t>
      </w:r>
      <w:r w:rsidRPr="002067B1">
        <w:rPr>
          <w:sz w:val="22"/>
          <w:szCs w:val="22"/>
          <w:lang w:val="ro-RO"/>
        </w:rPr>
        <w:t xml:space="preserve">i; </w:t>
      </w:r>
    </w:p>
    <w:p w:rsidR="00CE33E3" w:rsidRPr="002067B1" w:rsidRDefault="00460029" w:rsidP="00A53B65">
      <w:pPr>
        <w:pStyle w:val="Default"/>
        <w:jc w:val="both"/>
        <w:rPr>
          <w:sz w:val="22"/>
          <w:szCs w:val="22"/>
          <w:lang w:val="ro-RO"/>
        </w:rPr>
      </w:pPr>
      <w:r w:rsidRPr="002067B1">
        <w:rPr>
          <w:b/>
          <w:bCs/>
          <w:sz w:val="22"/>
          <w:szCs w:val="22"/>
          <w:lang w:val="ro-RO"/>
        </w:rPr>
        <w:t xml:space="preserve">Conflict de interese - </w:t>
      </w:r>
      <w:r w:rsidRPr="002067B1">
        <w:rPr>
          <w:sz w:val="22"/>
          <w:szCs w:val="22"/>
          <w:lang w:val="ro-RO"/>
        </w:rPr>
        <w:t>orice situa</w:t>
      </w:r>
      <w:r w:rsidR="00DE31BF" w:rsidRPr="002067B1">
        <w:rPr>
          <w:sz w:val="22"/>
          <w:szCs w:val="22"/>
          <w:lang w:val="ro-RO"/>
        </w:rPr>
        <w:t>t</w:t>
      </w:r>
      <w:r w:rsidRPr="002067B1">
        <w:rPr>
          <w:sz w:val="22"/>
          <w:szCs w:val="22"/>
          <w:lang w:val="ro-RO"/>
        </w:rPr>
        <w:t xml:space="preserve">ie care </w:t>
      </w:r>
      <w:r w:rsidR="00DE31BF" w:rsidRPr="002067B1">
        <w:rPr>
          <w:sz w:val="22"/>
          <w:szCs w:val="22"/>
          <w:lang w:val="ro-RO"/>
        </w:rPr>
        <w:t>i</w:t>
      </w:r>
      <w:r w:rsidRPr="002067B1">
        <w:rPr>
          <w:sz w:val="22"/>
          <w:szCs w:val="22"/>
          <w:lang w:val="ro-RO"/>
        </w:rPr>
        <w:t>mpiedic</w:t>
      </w:r>
      <w:r w:rsidR="00DE31BF" w:rsidRPr="002067B1">
        <w:rPr>
          <w:sz w:val="22"/>
          <w:szCs w:val="22"/>
          <w:lang w:val="ro-RO"/>
        </w:rPr>
        <w:t>a</w:t>
      </w:r>
      <w:r w:rsidRPr="002067B1">
        <w:rPr>
          <w:sz w:val="22"/>
          <w:szCs w:val="22"/>
          <w:lang w:val="ro-RO"/>
        </w:rPr>
        <w:t xml:space="preserve"> p</w:t>
      </w:r>
      <w:r w:rsidR="00DE31BF" w:rsidRPr="002067B1">
        <w:rPr>
          <w:sz w:val="22"/>
          <w:szCs w:val="22"/>
          <w:lang w:val="ro-RO"/>
        </w:rPr>
        <w:t>a</w:t>
      </w:r>
      <w:r w:rsidRPr="002067B1">
        <w:rPr>
          <w:sz w:val="22"/>
          <w:szCs w:val="22"/>
          <w:lang w:val="ro-RO"/>
        </w:rPr>
        <w:t>r</w:t>
      </w:r>
      <w:r w:rsidR="00DE31BF" w:rsidRPr="002067B1">
        <w:rPr>
          <w:sz w:val="22"/>
          <w:szCs w:val="22"/>
          <w:lang w:val="ro-RO"/>
        </w:rPr>
        <w:t>t</w:t>
      </w:r>
      <w:r w:rsidRPr="002067B1">
        <w:rPr>
          <w:sz w:val="22"/>
          <w:szCs w:val="22"/>
          <w:lang w:val="ro-RO"/>
        </w:rPr>
        <w:t>ile contractante s</w:t>
      </w:r>
      <w:r w:rsidR="00DE31BF" w:rsidRPr="002067B1">
        <w:rPr>
          <w:sz w:val="22"/>
          <w:szCs w:val="22"/>
          <w:lang w:val="ro-RO"/>
        </w:rPr>
        <w:t>a</w:t>
      </w:r>
      <w:r w:rsidRPr="002067B1">
        <w:rPr>
          <w:sz w:val="22"/>
          <w:szCs w:val="22"/>
          <w:lang w:val="ro-RO"/>
        </w:rPr>
        <w:t xml:space="preserve"> aib</w:t>
      </w:r>
      <w:r w:rsidR="00DE31BF" w:rsidRPr="002067B1">
        <w:rPr>
          <w:sz w:val="22"/>
          <w:szCs w:val="22"/>
          <w:lang w:val="ro-RO"/>
        </w:rPr>
        <w:t>a</w:t>
      </w:r>
      <w:r w:rsidRPr="002067B1">
        <w:rPr>
          <w:sz w:val="22"/>
          <w:szCs w:val="22"/>
          <w:lang w:val="ro-RO"/>
        </w:rPr>
        <w:t xml:space="preserve"> o atitudine profesionist</w:t>
      </w:r>
      <w:r w:rsidR="00DE31BF" w:rsidRPr="002067B1">
        <w:rPr>
          <w:sz w:val="22"/>
          <w:szCs w:val="22"/>
          <w:lang w:val="ro-RO"/>
        </w:rPr>
        <w:t>a</w:t>
      </w:r>
      <w:r w:rsidRPr="002067B1">
        <w:rPr>
          <w:sz w:val="22"/>
          <w:szCs w:val="22"/>
          <w:lang w:val="ro-RO"/>
        </w:rPr>
        <w:t>, obiectiv</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s</w:t>
      </w:r>
      <w:r w:rsidRPr="002067B1">
        <w:rPr>
          <w:sz w:val="22"/>
          <w:szCs w:val="22"/>
          <w:lang w:val="ro-RO"/>
        </w:rPr>
        <w:t>i impar</w:t>
      </w:r>
      <w:r w:rsidR="00DE31BF" w:rsidRPr="002067B1">
        <w:rPr>
          <w:sz w:val="22"/>
          <w:szCs w:val="22"/>
          <w:lang w:val="ro-RO"/>
        </w:rPr>
        <w:t>t</w:t>
      </w:r>
      <w:r w:rsidRPr="002067B1">
        <w:rPr>
          <w:sz w:val="22"/>
          <w:szCs w:val="22"/>
          <w:lang w:val="ro-RO"/>
        </w:rPr>
        <w:t>ial</w:t>
      </w:r>
      <w:r w:rsidR="00DE31BF" w:rsidRPr="002067B1">
        <w:rPr>
          <w:sz w:val="22"/>
          <w:szCs w:val="22"/>
          <w:lang w:val="ro-RO"/>
        </w:rPr>
        <w:t>a</w:t>
      </w:r>
      <w:r w:rsidRPr="002067B1">
        <w:rPr>
          <w:sz w:val="22"/>
          <w:szCs w:val="22"/>
          <w:lang w:val="ro-RO"/>
        </w:rPr>
        <w:t xml:space="preserve"> sau s</w:t>
      </w:r>
      <w:r w:rsidR="00DE31BF" w:rsidRPr="002067B1">
        <w:rPr>
          <w:sz w:val="22"/>
          <w:szCs w:val="22"/>
          <w:lang w:val="ro-RO"/>
        </w:rPr>
        <w:t>a</w:t>
      </w:r>
      <w:r w:rsidRPr="002067B1">
        <w:rPr>
          <w:sz w:val="22"/>
          <w:szCs w:val="22"/>
          <w:lang w:val="ro-RO"/>
        </w:rPr>
        <w:t xml:space="preserve"> execute activitile prev</w:t>
      </w:r>
      <w:r w:rsidR="00DE31BF" w:rsidRPr="002067B1">
        <w:rPr>
          <w:sz w:val="22"/>
          <w:szCs w:val="22"/>
          <w:lang w:val="ro-RO"/>
        </w:rPr>
        <w:t>a</w:t>
      </w:r>
      <w:r w:rsidRPr="002067B1">
        <w:rPr>
          <w:sz w:val="22"/>
          <w:szCs w:val="22"/>
          <w:lang w:val="ro-RO"/>
        </w:rPr>
        <w:t xml:space="preserve">zute </w:t>
      </w:r>
      <w:r w:rsidR="00DE31BF" w:rsidRPr="002067B1">
        <w:rPr>
          <w:sz w:val="22"/>
          <w:szCs w:val="22"/>
          <w:lang w:val="ro-RO"/>
        </w:rPr>
        <w:t>i</w:t>
      </w:r>
      <w:r w:rsidRPr="002067B1">
        <w:rPr>
          <w:sz w:val="22"/>
          <w:szCs w:val="22"/>
          <w:lang w:val="ro-RO"/>
        </w:rPr>
        <w:t>n contractul de finan</w:t>
      </w:r>
      <w:r w:rsidR="00DE31BF" w:rsidRPr="002067B1">
        <w:rPr>
          <w:sz w:val="22"/>
          <w:szCs w:val="22"/>
          <w:lang w:val="ro-RO"/>
        </w:rPr>
        <w:t>t</w:t>
      </w:r>
      <w:r w:rsidRPr="002067B1">
        <w:rPr>
          <w:sz w:val="22"/>
          <w:szCs w:val="22"/>
          <w:lang w:val="ro-RO"/>
        </w:rPr>
        <w:t xml:space="preserve">are </w:t>
      </w:r>
      <w:r w:rsidR="00DE31BF" w:rsidRPr="002067B1">
        <w:rPr>
          <w:sz w:val="22"/>
          <w:szCs w:val="22"/>
          <w:lang w:val="ro-RO"/>
        </w:rPr>
        <w:t>i</w:t>
      </w:r>
      <w:r w:rsidRPr="002067B1">
        <w:rPr>
          <w:sz w:val="22"/>
          <w:szCs w:val="22"/>
          <w:lang w:val="ro-RO"/>
        </w:rPr>
        <w:t>ntr-o manier</w:t>
      </w:r>
      <w:r w:rsidR="00DE31BF" w:rsidRPr="002067B1">
        <w:rPr>
          <w:sz w:val="22"/>
          <w:szCs w:val="22"/>
          <w:lang w:val="ro-RO"/>
        </w:rPr>
        <w:t>a</w:t>
      </w:r>
      <w:r w:rsidRPr="002067B1">
        <w:rPr>
          <w:sz w:val="22"/>
          <w:szCs w:val="22"/>
          <w:lang w:val="ro-RO"/>
        </w:rPr>
        <w:t xml:space="preserve"> profesionist</w:t>
      </w:r>
      <w:r w:rsidR="00DE31BF" w:rsidRPr="002067B1">
        <w:rPr>
          <w:sz w:val="22"/>
          <w:szCs w:val="22"/>
          <w:lang w:val="ro-RO"/>
        </w:rPr>
        <w:t>a</w:t>
      </w:r>
      <w:r w:rsidRPr="002067B1">
        <w:rPr>
          <w:sz w:val="22"/>
          <w:szCs w:val="22"/>
          <w:lang w:val="ro-RO"/>
        </w:rPr>
        <w:t>, obiectiv</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s</w:t>
      </w:r>
      <w:r w:rsidRPr="002067B1">
        <w:rPr>
          <w:sz w:val="22"/>
          <w:szCs w:val="22"/>
          <w:lang w:val="ro-RO"/>
        </w:rPr>
        <w:t>i impar</w:t>
      </w:r>
      <w:r w:rsidR="00DE31BF" w:rsidRPr="002067B1">
        <w:rPr>
          <w:sz w:val="22"/>
          <w:szCs w:val="22"/>
          <w:lang w:val="ro-RO"/>
        </w:rPr>
        <w:t>t</w:t>
      </w:r>
      <w:r w:rsidRPr="002067B1">
        <w:rPr>
          <w:sz w:val="22"/>
          <w:szCs w:val="22"/>
          <w:lang w:val="ro-RO"/>
        </w:rPr>
        <w:t>ial</w:t>
      </w:r>
      <w:r w:rsidR="00DE31BF" w:rsidRPr="002067B1">
        <w:rPr>
          <w:sz w:val="22"/>
          <w:szCs w:val="22"/>
          <w:lang w:val="ro-RO"/>
        </w:rPr>
        <w:t>a</w:t>
      </w:r>
      <w:r w:rsidRPr="002067B1">
        <w:rPr>
          <w:sz w:val="22"/>
          <w:szCs w:val="22"/>
          <w:lang w:val="ro-RO"/>
        </w:rPr>
        <w:t>, din motive referitoare la familie, via</w:t>
      </w:r>
      <w:r w:rsidR="00DE31BF" w:rsidRPr="002067B1">
        <w:rPr>
          <w:sz w:val="22"/>
          <w:szCs w:val="22"/>
          <w:lang w:val="ro-RO"/>
        </w:rPr>
        <w:t>t</w:t>
      </w:r>
      <w:r w:rsidRPr="002067B1">
        <w:rPr>
          <w:sz w:val="22"/>
          <w:szCs w:val="22"/>
          <w:lang w:val="ro-RO"/>
        </w:rPr>
        <w:t>a personal</w:t>
      </w:r>
      <w:r w:rsidR="00DE31BF" w:rsidRPr="002067B1">
        <w:rPr>
          <w:sz w:val="22"/>
          <w:szCs w:val="22"/>
          <w:lang w:val="ro-RO"/>
        </w:rPr>
        <w:t>a</w:t>
      </w:r>
      <w:r w:rsidRPr="002067B1">
        <w:rPr>
          <w:sz w:val="22"/>
          <w:szCs w:val="22"/>
          <w:lang w:val="ro-RO"/>
        </w:rPr>
        <w:t xml:space="preserve">, , interese economice sau orice alte interese. </w:t>
      </w:r>
    </w:p>
    <w:p w:rsidR="00CE33E3" w:rsidRPr="002067B1" w:rsidRDefault="00CE33E3" w:rsidP="00A53B65">
      <w:pPr>
        <w:pStyle w:val="Default"/>
        <w:jc w:val="both"/>
        <w:rPr>
          <w:sz w:val="22"/>
          <w:szCs w:val="22"/>
          <w:lang w:val="ro-RO"/>
        </w:rPr>
      </w:pPr>
      <w:r w:rsidRPr="002067B1">
        <w:rPr>
          <w:sz w:val="22"/>
          <w:szCs w:val="22"/>
          <w:lang w:val="ro-RO"/>
        </w:rPr>
        <w:t>Interesele anterior mentionate includ orice avantaj pentru persoana in cauza, sotul/ sotia, rude ori afini pana la gradul 4 inclusiv.</w:t>
      </w:r>
    </w:p>
    <w:p w:rsidR="00CE33E3" w:rsidRPr="002067B1" w:rsidRDefault="00CE33E3" w:rsidP="00A53B65">
      <w:pPr>
        <w:pStyle w:val="Default"/>
        <w:jc w:val="both"/>
        <w:rPr>
          <w:sz w:val="22"/>
          <w:szCs w:val="22"/>
          <w:lang w:val="ro-RO"/>
        </w:rPr>
      </w:pPr>
      <w:r w:rsidRPr="002067B1">
        <w:rPr>
          <w:sz w:val="22"/>
          <w:szCs w:val="22"/>
          <w:lang w:val="ro-RO"/>
        </w:rPr>
        <w:t>Dispozitiile mentionate mai sus se aplica partenerilor, contractorilor, angajatilor beneficiarului implicati in realizarea prevederilor prezentului contract.</w:t>
      </w:r>
    </w:p>
    <w:p w:rsidR="003D4826" w:rsidRPr="002067B1" w:rsidRDefault="003D4826" w:rsidP="00A53B65">
      <w:pPr>
        <w:spacing w:after="0" w:line="240" w:lineRule="auto"/>
        <w:jc w:val="both"/>
        <w:rPr>
          <w:lang w:val="ro-RO"/>
        </w:rPr>
      </w:pPr>
      <w:r w:rsidRPr="002067B1">
        <w:rPr>
          <w:b/>
          <w:bCs/>
          <w:lang w:val="ro-RO"/>
        </w:rPr>
        <w:t xml:space="preserve">Derulare proiect </w:t>
      </w:r>
      <w:r w:rsidRPr="002067B1">
        <w:rPr>
          <w:lang w:val="ro-RO"/>
        </w:rPr>
        <w:t>‐ totalitatea activitatilor derulate de beneficiarul FEADR de la semnarea contractului/deciziei de finantare pana la finalul perioadei de monitorizare a proiectului;</w:t>
      </w:r>
    </w:p>
    <w:p w:rsidR="003D4826" w:rsidRPr="002067B1" w:rsidRDefault="003D4826" w:rsidP="00A53B65">
      <w:pPr>
        <w:spacing w:after="0" w:line="240" w:lineRule="auto"/>
        <w:jc w:val="both"/>
        <w:rPr>
          <w:lang w:val="ro-RO"/>
        </w:rPr>
      </w:pPr>
      <w:r w:rsidRPr="002067B1">
        <w:rPr>
          <w:b/>
          <w:bCs/>
          <w:lang w:val="ro-RO"/>
        </w:rPr>
        <w:t xml:space="preserve">Eligibil </w:t>
      </w:r>
      <w:r w:rsidRPr="002067B1">
        <w:rPr>
          <w:lang w:val="ro-RO"/>
        </w:rPr>
        <w:t xml:space="preserve">– </w:t>
      </w:r>
      <w:r w:rsidR="0082654D" w:rsidRPr="002067B1">
        <w:rPr>
          <w:lang w:val="ro-RO"/>
        </w:rPr>
        <w:t xml:space="preserve"> reprezinta </w:t>
      </w:r>
      <w:r w:rsidRPr="002067B1">
        <w:rPr>
          <w:lang w:val="ro-RO"/>
        </w:rPr>
        <w:t>indeplinirea conditiilor si criteriilor minime de catre un solicitant asa cum sunt precizate in Ghidul Solicitantului, Cererea de Finantare si Contractul de finantare pentru FEADR;</w:t>
      </w:r>
    </w:p>
    <w:p w:rsidR="003D4826" w:rsidRPr="002067B1" w:rsidRDefault="003D4826" w:rsidP="00A53B65">
      <w:pPr>
        <w:spacing w:after="0" w:line="240" w:lineRule="auto"/>
        <w:jc w:val="both"/>
        <w:rPr>
          <w:lang w:val="ro-RO"/>
        </w:rPr>
      </w:pPr>
      <w:r w:rsidRPr="002067B1">
        <w:rPr>
          <w:b/>
          <w:bCs/>
          <w:lang w:val="ro-RO"/>
        </w:rPr>
        <w:lastRenderedPageBreak/>
        <w:t xml:space="preserve">Evaluare </w:t>
      </w:r>
      <w:r w:rsidRPr="002067B1">
        <w:rPr>
          <w:lang w:val="ro-RO"/>
        </w:rPr>
        <w:t xml:space="preserve">– actiune procedurala prin care documentatia </w:t>
      </w:r>
      <w:r w:rsidR="0082654D" w:rsidRPr="002067B1">
        <w:rPr>
          <w:lang w:val="ro-RO"/>
        </w:rPr>
        <w:t>pentru care se solicita finantare este analizata pentru verificarea indeplinirii  criteriilor de eligibilitate si pentru selectarea proiectului in vederea contracta</w:t>
      </w:r>
      <w:r w:rsidR="001C05F3" w:rsidRPr="002067B1">
        <w:rPr>
          <w:lang w:val="ro-RO"/>
        </w:rPr>
        <w:t>rii</w:t>
      </w:r>
      <w:r w:rsidRPr="002067B1">
        <w:rPr>
          <w:lang w:val="ro-RO"/>
        </w:rPr>
        <w:t>;</w:t>
      </w:r>
    </w:p>
    <w:p w:rsidR="001C05F3" w:rsidRPr="002067B1" w:rsidRDefault="001C05F3" w:rsidP="00A53B65">
      <w:pPr>
        <w:spacing w:after="0" w:line="240" w:lineRule="auto"/>
        <w:jc w:val="both"/>
        <w:rPr>
          <w:lang w:val="ro-RO"/>
        </w:rPr>
      </w:pPr>
      <w:r w:rsidRPr="002067B1">
        <w:rPr>
          <w:b/>
          <w:lang w:val="ro-RO"/>
        </w:rPr>
        <w:t xml:space="preserve">Fermieri - </w:t>
      </w:r>
      <w:r w:rsidRPr="002067B1">
        <w:rPr>
          <w:lang w:val="ro-RO"/>
        </w:rPr>
        <w:t xml:space="preserve">persoane fizice sau juridice (de drept public sau privat) sau un grup de persoane fizice sau juridice, indiferent de statutul juridic pe care un astfel de grup si membrii sai il detin </w:t>
      </w:r>
      <w:r w:rsidR="00861A8C">
        <w:rPr>
          <w:lang w:val="ro-RO"/>
        </w:rPr>
        <w:t>i</w:t>
      </w:r>
      <w:r w:rsidRPr="002067B1">
        <w:rPr>
          <w:lang w:val="ro-RO"/>
        </w:rPr>
        <w:t>n temeiul legislatiei nationale, a carui exploatatie se situeaza pe teritoriul RO si care desfasoar</w:t>
      </w:r>
      <w:r w:rsidR="00861A8C">
        <w:rPr>
          <w:lang w:val="ro-RO"/>
        </w:rPr>
        <w:t>a</w:t>
      </w:r>
      <w:r w:rsidRPr="002067B1">
        <w:rPr>
          <w:lang w:val="ro-RO"/>
        </w:rPr>
        <w:t xml:space="preserve"> o activitate agricola;</w:t>
      </w:r>
    </w:p>
    <w:p w:rsidR="001C05F3" w:rsidRPr="002067B1" w:rsidRDefault="003D4826" w:rsidP="00A53B65">
      <w:pPr>
        <w:spacing w:after="0" w:line="240" w:lineRule="auto"/>
        <w:jc w:val="both"/>
        <w:rPr>
          <w:lang w:val="ro-RO"/>
        </w:rPr>
      </w:pPr>
      <w:r w:rsidRPr="002067B1">
        <w:rPr>
          <w:b/>
          <w:bCs/>
          <w:lang w:val="ro-RO"/>
        </w:rPr>
        <w:t xml:space="preserve">Fisa masurii </w:t>
      </w:r>
      <w:r w:rsidRPr="002067B1">
        <w:rPr>
          <w:lang w:val="ro-RO"/>
        </w:rPr>
        <w:t xml:space="preserve">– document ce descrie motivatia sprijinului financiar nerambursabil oferit, obiectivele, aria de aplicare si actiunile prevazute, tipurile de investitie, categoriile de beneficiari </w:t>
      </w:r>
      <w:r w:rsidR="00A53B65">
        <w:rPr>
          <w:lang w:val="ro-RO"/>
        </w:rPr>
        <w:t>eligibili si tipul sprijinului;</w:t>
      </w:r>
    </w:p>
    <w:p w:rsidR="001C05F3" w:rsidRPr="002067B1" w:rsidRDefault="003D4826" w:rsidP="00A53B65">
      <w:pPr>
        <w:spacing w:after="0" w:line="240" w:lineRule="auto"/>
        <w:jc w:val="both"/>
        <w:rPr>
          <w:lang w:val="ro-RO"/>
        </w:rPr>
      </w:pPr>
      <w:r w:rsidRPr="002067B1">
        <w:rPr>
          <w:b/>
          <w:bCs/>
          <w:lang w:val="ro-RO"/>
        </w:rPr>
        <w:t xml:space="preserve">Fonduri nerambursabile </w:t>
      </w:r>
      <w:r w:rsidRPr="002067B1">
        <w:rPr>
          <w:lang w:val="ro-RO"/>
        </w:rPr>
        <w:t>– fonduri acordate unei persoane juridice in baza unor criterii de eligibilitate pentru realizarea unei investitii incadrate in aria de finantare a masurii si care nu trebuie returnate – singurele exceptii sunt nerespectarea conditiilor contractuale si nerealizarea investitiei conform proiectului aprobat de AFIR;</w:t>
      </w:r>
    </w:p>
    <w:p w:rsidR="00460029" w:rsidRPr="002067B1" w:rsidRDefault="00460029" w:rsidP="00A53B65">
      <w:pPr>
        <w:pStyle w:val="Default"/>
        <w:jc w:val="both"/>
        <w:rPr>
          <w:sz w:val="22"/>
          <w:szCs w:val="22"/>
          <w:lang w:val="ro-RO"/>
        </w:rPr>
      </w:pPr>
      <w:r w:rsidRPr="002067B1">
        <w:rPr>
          <w:b/>
          <w:bCs/>
          <w:sz w:val="22"/>
          <w:szCs w:val="22"/>
          <w:lang w:val="ro-RO"/>
        </w:rPr>
        <w:t>Lan</w:t>
      </w:r>
      <w:r w:rsidR="00DE31BF" w:rsidRPr="002067B1">
        <w:rPr>
          <w:b/>
          <w:bCs/>
          <w:sz w:val="22"/>
          <w:szCs w:val="22"/>
          <w:lang w:val="ro-RO"/>
        </w:rPr>
        <w:t>t</w:t>
      </w:r>
      <w:r w:rsidRPr="002067B1">
        <w:rPr>
          <w:b/>
          <w:bCs/>
          <w:sz w:val="22"/>
          <w:szCs w:val="22"/>
          <w:lang w:val="ro-RO"/>
        </w:rPr>
        <w:t xml:space="preserve"> scurt </w:t>
      </w:r>
      <w:r w:rsidRPr="002067B1">
        <w:rPr>
          <w:sz w:val="22"/>
          <w:szCs w:val="22"/>
          <w:lang w:val="ro-RO"/>
        </w:rPr>
        <w:t>- configura</w:t>
      </w:r>
      <w:r w:rsidR="00DE31BF" w:rsidRPr="002067B1">
        <w:rPr>
          <w:sz w:val="22"/>
          <w:szCs w:val="22"/>
          <w:lang w:val="ro-RO"/>
        </w:rPr>
        <w:t>t</w:t>
      </w:r>
      <w:r w:rsidRPr="002067B1">
        <w:rPr>
          <w:sz w:val="22"/>
          <w:szCs w:val="22"/>
          <w:lang w:val="ro-RO"/>
        </w:rPr>
        <w:t>ie a lan</w:t>
      </w:r>
      <w:r w:rsidR="00DE31BF" w:rsidRPr="002067B1">
        <w:rPr>
          <w:sz w:val="22"/>
          <w:szCs w:val="22"/>
          <w:lang w:val="ro-RO"/>
        </w:rPr>
        <w:t>t</w:t>
      </w:r>
      <w:r w:rsidRPr="002067B1">
        <w:rPr>
          <w:sz w:val="22"/>
          <w:szCs w:val="22"/>
          <w:lang w:val="ro-RO"/>
        </w:rPr>
        <w:t>ului alimentar care nu implic</w:t>
      </w:r>
      <w:r w:rsidR="00DE31BF" w:rsidRPr="002067B1">
        <w:rPr>
          <w:sz w:val="22"/>
          <w:szCs w:val="22"/>
          <w:lang w:val="ro-RO"/>
        </w:rPr>
        <w:t>a</w:t>
      </w:r>
      <w:r w:rsidRPr="002067B1">
        <w:rPr>
          <w:sz w:val="22"/>
          <w:szCs w:val="22"/>
          <w:lang w:val="ro-RO"/>
        </w:rPr>
        <w:t xml:space="preserve"> mai mult de un intermediar </w:t>
      </w:r>
      <w:r w:rsidR="00DE31BF" w:rsidRPr="002067B1">
        <w:rPr>
          <w:sz w:val="22"/>
          <w:szCs w:val="22"/>
          <w:lang w:val="ro-RO"/>
        </w:rPr>
        <w:t>i</w:t>
      </w:r>
      <w:r w:rsidRPr="002067B1">
        <w:rPr>
          <w:sz w:val="22"/>
          <w:szCs w:val="22"/>
          <w:lang w:val="ro-RO"/>
        </w:rPr>
        <w:t>ntre produc</w:t>
      </w:r>
      <w:r w:rsidR="00DE31BF" w:rsidRPr="002067B1">
        <w:rPr>
          <w:sz w:val="22"/>
          <w:szCs w:val="22"/>
          <w:lang w:val="ro-RO"/>
        </w:rPr>
        <w:t>a</w:t>
      </w:r>
      <w:r w:rsidRPr="002067B1">
        <w:rPr>
          <w:sz w:val="22"/>
          <w:szCs w:val="22"/>
          <w:lang w:val="ro-RO"/>
        </w:rPr>
        <w:t xml:space="preserve">tor </w:t>
      </w:r>
      <w:r w:rsidR="00DE31BF" w:rsidRPr="002067B1">
        <w:rPr>
          <w:sz w:val="22"/>
          <w:szCs w:val="22"/>
          <w:lang w:val="ro-RO"/>
        </w:rPr>
        <w:t>s</w:t>
      </w:r>
      <w:r w:rsidRPr="002067B1">
        <w:rPr>
          <w:sz w:val="22"/>
          <w:szCs w:val="22"/>
          <w:lang w:val="ro-RO"/>
        </w:rPr>
        <w:t xml:space="preserve">i consumator; </w:t>
      </w:r>
    </w:p>
    <w:p w:rsidR="00460029" w:rsidRPr="002067B1" w:rsidRDefault="00DE31BF" w:rsidP="00A53B65">
      <w:pPr>
        <w:pStyle w:val="Default"/>
        <w:jc w:val="both"/>
        <w:rPr>
          <w:sz w:val="22"/>
          <w:szCs w:val="22"/>
          <w:lang w:val="ro-RO"/>
        </w:rPr>
      </w:pPr>
      <w:r w:rsidRPr="002067B1">
        <w:rPr>
          <w:b/>
          <w:bCs/>
          <w:sz w:val="22"/>
          <w:szCs w:val="22"/>
          <w:lang w:val="ro-RO"/>
        </w:rPr>
        <w:t>I</w:t>
      </w:r>
      <w:r w:rsidR="00460029" w:rsidRPr="002067B1">
        <w:rPr>
          <w:b/>
          <w:bCs/>
          <w:sz w:val="22"/>
          <w:szCs w:val="22"/>
          <w:lang w:val="ro-RO"/>
        </w:rPr>
        <w:t>ntreprindere partener</w:t>
      </w:r>
      <w:r w:rsidRPr="002067B1">
        <w:rPr>
          <w:b/>
          <w:bCs/>
          <w:sz w:val="22"/>
          <w:szCs w:val="22"/>
          <w:lang w:val="ro-RO"/>
        </w:rPr>
        <w:t>a</w:t>
      </w:r>
      <w:r w:rsidR="00460029" w:rsidRPr="002067B1">
        <w:rPr>
          <w:b/>
          <w:bCs/>
          <w:sz w:val="22"/>
          <w:szCs w:val="22"/>
          <w:lang w:val="ro-RO"/>
        </w:rPr>
        <w:t xml:space="preserve"> - </w:t>
      </w:r>
      <w:r w:rsidRPr="002067B1">
        <w:rPr>
          <w:sz w:val="22"/>
          <w:szCs w:val="22"/>
          <w:lang w:val="ro-RO"/>
        </w:rPr>
        <w:t>i</w:t>
      </w:r>
      <w:r w:rsidR="00460029" w:rsidRPr="002067B1">
        <w:rPr>
          <w:sz w:val="22"/>
          <w:szCs w:val="22"/>
          <w:lang w:val="ro-RO"/>
        </w:rPr>
        <w:t>ntreprinderea care nu este clasificat</w:t>
      </w:r>
      <w:r w:rsidRPr="002067B1">
        <w:rPr>
          <w:sz w:val="22"/>
          <w:szCs w:val="22"/>
          <w:lang w:val="ro-RO"/>
        </w:rPr>
        <w:t>a</w:t>
      </w:r>
      <w:r w:rsidR="00460029" w:rsidRPr="002067B1">
        <w:rPr>
          <w:sz w:val="22"/>
          <w:szCs w:val="22"/>
          <w:lang w:val="ro-RO"/>
        </w:rPr>
        <w:t xml:space="preserve"> ca </w:t>
      </w:r>
      <w:r w:rsidRPr="002067B1">
        <w:rPr>
          <w:sz w:val="22"/>
          <w:szCs w:val="22"/>
          <w:lang w:val="ro-RO"/>
        </w:rPr>
        <w:t>i</w:t>
      </w:r>
      <w:r w:rsidR="00460029" w:rsidRPr="002067B1">
        <w:rPr>
          <w:sz w:val="22"/>
          <w:szCs w:val="22"/>
          <w:lang w:val="ro-RO"/>
        </w:rPr>
        <w:t>ntreprindere legat</w:t>
      </w:r>
      <w:r w:rsidRPr="002067B1">
        <w:rPr>
          <w:sz w:val="22"/>
          <w:szCs w:val="22"/>
          <w:lang w:val="ro-RO"/>
        </w:rPr>
        <w:t>a</w:t>
      </w:r>
      <w:r w:rsidR="00460029" w:rsidRPr="002067B1">
        <w:rPr>
          <w:sz w:val="22"/>
          <w:szCs w:val="22"/>
          <w:lang w:val="ro-RO"/>
        </w:rPr>
        <w:t xml:space="preserve"> </w:t>
      </w:r>
      <w:r w:rsidRPr="002067B1">
        <w:rPr>
          <w:sz w:val="22"/>
          <w:szCs w:val="22"/>
          <w:lang w:val="ro-RO"/>
        </w:rPr>
        <w:t>s</w:t>
      </w:r>
      <w:r w:rsidR="00460029" w:rsidRPr="002067B1">
        <w:rPr>
          <w:sz w:val="22"/>
          <w:szCs w:val="22"/>
          <w:lang w:val="ro-RO"/>
        </w:rPr>
        <w:t xml:space="preserve">i </w:t>
      </w:r>
      <w:r w:rsidRPr="002067B1">
        <w:rPr>
          <w:sz w:val="22"/>
          <w:szCs w:val="22"/>
          <w:lang w:val="ro-RO"/>
        </w:rPr>
        <w:t>i</w:t>
      </w:r>
      <w:r w:rsidR="00460029" w:rsidRPr="002067B1">
        <w:rPr>
          <w:sz w:val="22"/>
          <w:szCs w:val="22"/>
          <w:lang w:val="ro-RO"/>
        </w:rPr>
        <w:t>ntre care exist</w:t>
      </w:r>
      <w:r w:rsidRPr="002067B1">
        <w:rPr>
          <w:sz w:val="22"/>
          <w:szCs w:val="22"/>
          <w:lang w:val="ro-RO"/>
        </w:rPr>
        <w:t>a</w:t>
      </w:r>
      <w:r w:rsidR="00460029" w:rsidRPr="002067B1">
        <w:rPr>
          <w:sz w:val="22"/>
          <w:szCs w:val="22"/>
          <w:lang w:val="ro-RO"/>
        </w:rPr>
        <w:t xml:space="preserve"> urm</w:t>
      </w:r>
      <w:r w:rsidRPr="002067B1">
        <w:rPr>
          <w:sz w:val="22"/>
          <w:szCs w:val="22"/>
          <w:lang w:val="ro-RO"/>
        </w:rPr>
        <w:t>a</w:t>
      </w:r>
      <w:r w:rsidR="00460029" w:rsidRPr="002067B1">
        <w:rPr>
          <w:sz w:val="22"/>
          <w:szCs w:val="22"/>
          <w:lang w:val="ro-RO"/>
        </w:rPr>
        <w:t>toarea rela</w:t>
      </w:r>
      <w:r w:rsidRPr="002067B1">
        <w:rPr>
          <w:sz w:val="22"/>
          <w:szCs w:val="22"/>
          <w:lang w:val="ro-RO"/>
        </w:rPr>
        <w:t>t</w:t>
      </w:r>
      <w:r w:rsidR="00460029" w:rsidRPr="002067B1">
        <w:rPr>
          <w:sz w:val="22"/>
          <w:szCs w:val="22"/>
          <w:lang w:val="ro-RO"/>
        </w:rPr>
        <w:t xml:space="preserve">ie: </w:t>
      </w:r>
      <w:r w:rsidRPr="002067B1">
        <w:rPr>
          <w:sz w:val="22"/>
          <w:szCs w:val="22"/>
          <w:lang w:val="ro-RO"/>
        </w:rPr>
        <w:t>i</w:t>
      </w:r>
      <w:r w:rsidR="00460029" w:rsidRPr="002067B1">
        <w:rPr>
          <w:sz w:val="22"/>
          <w:szCs w:val="22"/>
          <w:lang w:val="ro-RO"/>
        </w:rPr>
        <w:t>ntreprinderea (din amonte) de</w:t>
      </w:r>
      <w:r w:rsidRPr="002067B1">
        <w:rPr>
          <w:sz w:val="22"/>
          <w:szCs w:val="22"/>
          <w:lang w:val="ro-RO"/>
        </w:rPr>
        <w:t>t</w:t>
      </w:r>
      <w:r w:rsidR="00460029" w:rsidRPr="002067B1">
        <w:rPr>
          <w:sz w:val="22"/>
          <w:szCs w:val="22"/>
          <w:lang w:val="ro-RO"/>
        </w:rPr>
        <w:t xml:space="preserve">ine, individual sau </w:t>
      </w:r>
      <w:r w:rsidRPr="002067B1">
        <w:rPr>
          <w:sz w:val="22"/>
          <w:szCs w:val="22"/>
          <w:lang w:val="ro-RO"/>
        </w:rPr>
        <w:t>i</w:t>
      </w:r>
      <w:r w:rsidR="00460029" w:rsidRPr="002067B1">
        <w:rPr>
          <w:sz w:val="22"/>
          <w:szCs w:val="22"/>
          <w:lang w:val="ro-RO"/>
        </w:rPr>
        <w:t xml:space="preserve">n comun cu una ori mai multe </w:t>
      </w:r>
      <w:r w:rsidRPr="002067B1">
        <w:rPr>
          <w:sz w:val="22"/>
          <w:szCs w:val="22"/>
          <w:lang w:val="ro-RO"/>
        </w:rPr>
        <w:t>i</w:t>
      </w:r>
      <w:r w:rsidR="00460029" w:rsidRPr="002067B1">
        <w:rPr>
          <w:sz w:val="22"/>
          <w:szCs w:val="22"/>
          <w:lang w:val="ro-RO"/>
        </w:rPr>
        <w:t xml:space="preserve">ntreprinderi legate, 25% sau mai mult din capitalul social ori din drepturile de vot ale unei alte </w:t>
      </w:r>
      <w:r w:rsidRPr="002067B1">
        <w:rPr>
          <w:sz w:val="22"/>
          <w:szCs w:val="22"/>
          <w:lang w:val="ro-RO"/>
        </w:rPr>
        <w:t>i</w:t>
      </w:r>
      <w:r w:rsidR="00460029" w:rsidRPr="002067B1">
        <w:rPr>
          <w:sz w:val="22"/>
          <w:szCs w:val="22"/>
          <w:lang w:val="ro-RO"/>
        </w:rPr>
        <w:t xml:space="preserve">ntreprinderi (din aval). </w:t>
      </w:r>
      <w:r w:rsidRPr="002067B1">
        <w:rPr>
          <w:sz w:val="22"/>
          <w:szCs w:val="22"/>
          <w:lang w:val="ro-RO"/>
        </w:rPr>
        <w:t>I</w:t>
      </w:r>
      <w:r w:rsidR="00460029" w:rsidRPr="002067B1">
        <w:rPr>
          <w:sz w:val="22"/>
          <w:szCs w:val="22"/>
          <w:lang w:val="ro-RO"/>
        </w:rPr>
        <w:t>ntreprinderea legat</w:t>
      </w:r>
      <w:r w:rsidRPr="002067B1">
        <w:rPr>
          <w:sz w:val="22"/>
          <w:szCs w:val="22"/>
          <w:lang w:val="ro-RO"/>
        </w:rPr>
        <w:t>a</w:t>
      </w:r>
      <w:r w:rsidR="00460029" w:rsidRPr="002067B1">
        <w:rPr>
          <w:sz w:val="22"/>
          <w:szCs w:val="22"/>
          <w:lang w:val="ro-RO"/>
        </w:rPr>
        <w:t xml:space="preserve"> este </w:t>
      </w:r>
      <w:r w:rsidRPr="002067B1">
        <w:rPr>
          <w:sz w:val="22"/>
          <w:szCs w:val="22"/>
          <w:lang w:val="ro-RO"/>
        </w:rPr>
        <w:t>i</w:t>
      </w:r>
      <w:r w:rsidR="00460029" w:rsidRPr="002067B1">
        <w:rPr>
          <w:sz w:val="22"/>
          <w:szCs w:val="22"/>
          <w:lang w:val="ro-RO"/>
        </w:rPr>
        <w:t>ntreprinderea care de</w:t>
      </w:r>
      <w:r w:rsidRPr="002067B1">
        <w:rPr>
          <w:sz w:val="22"/>
          <w:szCs w:val="22"/>
          <w:lang w:val="ro-RO"/>
        </w:rPr>
        <w:t>t</w:t>
      </w:r>
      <w:r w:rsidR="00460029" w:rsidRPr="002067B1">
        <w:rPr>
          <w:sz w:val="22"/>
          <w:szCs w:val="22"/>
          <w:lang w:val="ro-RO"/>
        </w:rPr>
        <w:t xml:space="preserve">ine peste 50% din capitalul social </w:t>
      </w:r>
      <w:r w:rsidRPr="002067B1">
        <w:rPr>
          <w:sz w:val="22"/>
          <w:szCs w:val="22"/>
          <w:lang w:val="ro-RO"/>
        </w:rPr>
        <w:t>s</w:t>
      </w:r>
      <w:r w:rsidR="00460029" w:rsidRPr="002067B1">
        <w:rPr>
          <w:sz w:val="22"/>
          <w:szCs w:val="22"/>
          <w:lang w:val="ro-RO"/>
        </w:rPr>
        <w:t xml:space="preserve">i/sau drepturile de vot </w:t>
      </w:r>
      <w:r w:rsidRPr="002067B1">
        <w:rPr>
          <w:sz w:val="22"/>
          <w:szCs w:val="22"/>
          <w:lang w:val="ro-RO"/>
        </w:rPr>
        <w:t>i</w:t>
      </w:r>
      <w:r w:rsidR="00460029" w:rsidRPr="002067B1">
        <w:rPr>
          <w:sz w:val="22"/>
          <w:szCs w:val="22"/>
          <w:lang w:val="ro-RO"/>
        </w:rPr>
        <w:t xml:space="preserve">n structura altor </w:t>
      </w:r>
      <w:r w:rsidRPr="002067B1">
        <w:rPr>
          <w:sz w:val="22"/>
          <w:szCs w:val="22"/>
          <w:lang w:val="ro-RO"/>
        </w:rPr>
        <w:t>i</w:t>
      </w:r>
      <w:r w:rsidR="00460029" w:rsidRPr="002067B1">
        <w:rPr>
          <w:sz w:val="22"/>
          <w:szCs w:val="22"/>
          <w:lang w:val="ro-RO"/>
        </w:rPr>
        <w:t xml:space="preserve">ntreprinderi, </w:t>
      </w:r>
      <w:r w:rsidRPr="002067B1">
        <w:rPr>
          <w:sz w:val="22"/>
          <w:szCs w:val="22"/>
          <w:lang w:val="ro-RO"/>
        </w:rPr>
        <w:t>i</w:t>
      </w:r>
      <w:r w:rsidR="00460029" w:rsidRPr="002067B1">
        <w:rPr>
          <w:sz w:val="22"/>
          <w:szCs w:val="22"/>
          <w:lang w:val="ro-RO"/>
        </w:rPr>
        <w:t xml:space="preserve">n amonte sau </w:t>
      </w:r>
      <w:r w:rsidRPr="002067B1">
        <w:rPr>
          <w:sz w:val="22"/>
          <w:szCs w:val="22"/>
          <w:lang w:val="ro-RO"/>
        </w:rPr>
        <w:t>i</w:t>
      </w:r>
      <w:r w:rsidR="00460029" w:rsidRPr="002067B1">
        <w:rPr>
          <w:sz w:val="22"/>
          <w:szCs w:val="22"/>
          <w:lang w:val="ro-RO"/>
        </w:rPr>
        <w:t xml:space="preserve">n aval. </w:t>
      </w:r>
    </w:p>
    <w:p w:rsidR="001C05F3" w:rsidRPr="002067B1" w:rsidRDefault="00460029" w:rsidP="00A53B65">
      <w:pPr>
        <w:pStyle w:val="Default"/>
        <w:jc w:val="both"/>
        <w:rPr>
          <w:sz w:val="22"/>
          <w:szCs w:val="22"/>
          <w:lang w:val="ro-RO"/>
        </w:rPr>
      </w:pPr>
      <w:r w:rsidRPr="002067B1">
        <w:rPr>
          <w:b/>
          <w:bCs/>
          <w:sz w:val="22"/>
          <w:szCs w:val="22"/>
          <w:lang w:val="ro-RO"/>
        </w:rPr>
        <w:t xml:space="preserve">Intermediar </w:t>
      </w:r>
      <w:r w:rsidRPr="002067B1">
        <w:rPr>
          <w:sz w:val="22"/>
          <w:szCs w:val="22"/>
          <w:lang w:val="ro-RO"/>
        </w:rPr>
        <w:t>- acea entitate care achizi</w:t>
      </w:r>
      <w:r w:rsidR="00DE31BF" w:rsidRPr="002067B1">
        <w:rPr>
          <w:sz w:val="22"/>
          <w:szCs w:val="22"/>
          <w:lang w:val="ro-RO"/>
        </w:rPr>
        <w:t>t</w:t>
      </w:r>
      <w:r w:rsidRPr="002067B1">
        <w:rPr>
          <w:sz w:val="22"/>
          <w:szCs w:val="22"/>
          <w:lang w:val="ro-RO"/>
        </w:rPr>
        <w:t>ioneaz</w:t>
      </w:r>
      <w:r w:rsidR="00DE31BF" w:rsidRPr="002067B1">
        <w:rPr>
          <w:sz w:val="22"/>
          <w:szCs w:val="22"/>
          <w:lang w:val="ro-RO"/>
        </w:rPr>
        <w:t>a</w:t>
      </w:r>
      <w:r w:rsidRPr="002067B1">
        <w:rPr>
          <w:sz w:val="22"/>
          <w:szCs w:val="22"/>
          <w:lang w:val="ro-RO"/>
        </w:rPr>
        <w:t xml:space="preserve"> produsul de la fermier </w:t>
      </w:r>
      <w:r w:rsidR="00DE31BF" w:rsidRPr="002067B1">
        <w:rPr>
          <w:sz w:val="22"/>
          <w:szCs w:val="22"/>
          <w:lang w:val="ro-RO"/>
        </w:rPr>
        <w:t>i</w:t>
      </w:r>
      <w:r w:rsidRPr="002067B1">
        <w:rPr>
          <w:sz w:val="22"/>
          <w:szCs w:val="22"/>
          <w:lang w:val="ro-RO"/>
        </w:rPr>
        <w:t>n scopul comercializ</w:t>
      </w:r>
      <w:r w:rsidR="00DE31BF" w:rsidRPr="002067B1">
        <w:rPr>
          <w:sz w:val="22"/>
          <w:szCs w:val="22"/>
          <w:lang w:val="ro-RO"/>
        </w:rPr>
        <w:t>a</w:t>
      </w:r>
      <w:r w:rsidRPr="002067B1">
        <w:rPr>
          <w:sz w:val="22"/>
          <w:szCs w:val="22"/>
          <w:lang w:val="ro-RO"/>
        </w:rPr>
        <w:t>rii. Procesatorul nu este considerat intermediar dac</w:t>
      </w:r>
      <w:r w:rsidR="00DE31BF" w:rsidRPr="002067B1">
        <w:rPr>
          <w:sz w:val="22"/>
          <w:szCs w:val="22"/>
          <w:lang w:val="ro-RO"/>
        </w:rPr>
        <w:t>a</w:t>
      </w:r>
      <w:r w:rsidRPr="002067B1">
        <w:rPr>
          <w:sz w:val="22"/>
          <w:szCs w:val="22"/>
          <w:lang w:val="ro-RO"/>
        </w:rPr>
        <w:t xml:space="preserve"> proceseaz</w:t>
      </w:r>
      <w:r w:rsidR="00DE31BF" w:rsidRPr="002067B1">
        <w:rPr>
          <w:sz w:val="22"/>
          <w:szCs w:val="22"/>
          <w:lang w:val="ro-RO"/>
        </w:rPr>
        <w:t>a</w:t>
      </w:r>
      <w:r w:rsidRPr="002067B1">
        <w:rPr>
          <w:sz w:val="22"/>
          <w:szCs w:val="22"/>
          <w:lang w:val="ro-RO"/>
        </w:rPr>
        <w:t xml:space="preserve"> materia prim</w:t>
      </w:r>
      <w:r w:rsidR="00DE31BF" w:rsidRPr="002067B1">
        <w:rPr>
          <w:sz w:val="22"/>
          <w:szCs w:val="22"/>
          <w:lang w:val="ro-RO"/>
        </w:rPr>
        <w:t>a</w:t>
      </w:r>
      <w:r w:rsidRPr="002067B1">
        <w:rPr>
          <w:sz w:val="22"/>
          <w:szCs w:val="22"/>
          <w:lang w:val="ro-RO"/>
        </w:rPr>
        <w:t xml:space="preserve"> proprie sau procesarea reprezint</w:t>
      </w:r>
      <w:r w:rsidR="00DE31BF" w:rsidRPr="002067B1">
        <w:rPr>
          <w:sz w:val="22"/>
          <w:szCs w:val="22"/>
          <w:lang w:val="ro-RO"/>
        </w:rPr>
        <w:t>a</w:t>
      </w:r>
      <w:r w:rsidRPr="002067B1">
        <w:rPr>
          <w:sz w:val="22"/>
          <w:szCs w:val="22"/>
          <w:lang w:val="ro-RO"/>
        </w:rPr>
        <w:t xml:space="preserve"> o ac</w:t>
      </w:r>
      <w:r w:rsidR="00DE31BF" w:rsidRPr="002067B1">
        <w:rPr>
          <w:sz w:val="22"/>
          <w:szCs w:val="22"/>
          <w:lang w:val="ro-RO"/>
        </w:rPr>
        <w:t>t</w:t>
      </w:r>
      <w:r w:rsidRPr="002067B1">
        <w:rPr>
          <w:sz w:val="22"/>
          <w:szCs w:val="22"/>
          <w:lang w:val="ro-RO"/>
        </w:rPr>
        <w:t>iune de prestare de servicii c</w:t>
      </w:r>
      <w:r w:rsidR="00DE31BF" w:rsidRPr="002067B1">
        <w:rPr>
          <w:sz w:val="22"/>
          <w:szCs w:val="22"/>
          <w:lang w:val="ro-RO"/>
        </w:rPr>
        <w:t>a</w:t>
      </w:r>
      <w:r w:rsidRPr="002067B1">
        <w:rPr>
          <w:sz w:val="22"/>
          <w:szCs w:val="22"/>
          <w:lang w:val="ro-RO"/>
        </w:rPr>
        <w:t>tre fermier, cel din urm</w:t>
      </w:r>
      <w:r w:rsidR="00DE31BF" w:rsidRPr="002067B1">
        <w:rPr>
          <w:sz w:val="22"/>
          <w:szCs w:val="22"/>
          <w:lang w:val="ro-RO"/>
        </w:rPr>
        <w:t>a</w:t>
      </w:r>
      <w:r w:rsidRPr="002067B1">
        <w:rPr>
          <w:sz w:val="22"/>
          <w:szCs w:val="22"/>
          <w:lang w:val="ro-RO"/>
        </w:rPr>
        <w:t xml:space="preserve"> de</w:t>
      </w:r>
      <w:r w:rsidR="00DE31BF" w:rsidRPr="002067B1">
        <w:rPr>
          <w:sz w:val="22"/>
          <w:szCs w:val="22"/>
          <w:lang w:val="ro-RO"/>
        </w:rPr>
        <w:t>t</w:t>
      </w:r>
      <w:r w:rsidRPr="002067B1">
        <w:rPr>
          <w:sz w:val="22"/>
          <w:szCs w:val="22"/>
          <w:lang w:val="ro-RO"/>
        </w:rPr>
        <w:t>in</w:t>
      </w:r>
      <w:r w:rsidR="00DE31BF" w:rsidRPr="002067B1">
        <w:rPr>
          <w:sz w:val="22"/>
          <w:szCs w:val="22"/>
          <w:lang w:val="ro-RO"/>
        </w:rPr>
        <w:t>a</w:t>
      </w:r>
      <w:r w:rsidRPr="002067B1">
        <w:rPr>
          <w:sz w:val="22"/>
          <w:szCs w:val="22"/>
          <w:lang w:val="ro-RO"/>
        </w:rPr>
        <w:t xml:space="preserve">nd controlul asupra produsului </w:t>
      </w:r>
      <w:r w:rsidR="00DE31BF" w:rsidRPr="002067B1">
        <w:rPr>
          <w:sz w:val="22"/>
          <w:szCs w:val="22"/>
          <w:lang w:val="ro-RO"/>
        </w:rPr>
        <w:t>s</w:t>
      </w:r>
      <w:r w:rsidRPr="002067B1">
        <w:rPr>
          <w:sz w:val="22"/>
          <w:szCs w:val="22"/>
          <w:lang w:val="ro-RO"/>
        </w:rPr>
        <w:t>i condi</w:t>
      </w:r>
      <w:r w:rsidR="00DE31BF" w:rsidRPr="002067B1">
        <w:rPr>
          <w:sz w:val="22"/>
          <w:szCs w:val="22"/>
          <w:lang w:val="ro-RO"/>
        </w:rPr>
        <w:t>t</w:t>
      </w:r>
      <w:r w:rsidRPr="002067B1">
        <w:rPr>
          <w:sz w:val="22"/>
          <w:szCs w:val="22"/>
          <w:lang w:val="ro-RO"/>
        </w:rPr>
        <w:t>iilor de comercializare (ex.: stabilirea pre</w:t>
      </w:r>
      <w:r w:rsidR="00DE31BF" w:rsidRPr="002067B1">
        <w:rPr>
          <w:sz w:val="22"/>
          <w:szCs w:val="22"/>
          <w:lang w:val="ro-RO"/>
        </w:rPr>
        <w:t>t</w:t>
      </w:r>
      <w:r w:rsidRPr="002067B1">
        <w:rPr>
          <w:sz w:val="22"/>
          <w:szCs w:val="22"/>
          <w:lang w:val="ro-RO"/>
        </w:rPr>
        <w:t>ului);</w:t>
      </w:r>
    </w:p>
    <w:p w:rsidR="00460029" w:rsidRPr="002067B1" w:rsidRDefault="001C05F3" w:rsidP="00A53B65">
      <w:pPr>
        <w:pStyle w:val="Default"/>
        <w:jc w:val="both"/>
        <w:rPr>
          <w:sz w:val="22"/>
          <w:szCs w:val="22"/>
          <w:lang w:val="ro-RO"/>
        </w:rPr>
      </w:pPr>
      <w:r w:rsidRPr="002067B1">
        <w:rPr>
          <w:sz w:val="22"/>
          <w:szCs w:val="22"/>
          <w:lang w:val="ro-RO"/>
        </w:rPr>
        <w:t>In cazul procesarii / comercializarii productiei membrilor prin intermediul formelor asociative, entitatea care realizeaza procesarea/ comercializarea (forma asociativa) nu este considerata intermediar. Aceasta prevedere este valabila si in cazul procesarii / comercializarii prin intermediul membrilor parteneriatului.</w:t>
      </w:r>
    </w:p>
    <w:p w:rsidR="003D4826" w:rsidRPr="002067B1" w:rsidRDefault="003D4826" w:rsidP="00A53B65">
      <w:pPr>
        <w:spacing w:after="0" w:line="240" w:lineRule="auto"/>
        <w:jc w:val="both"/>
        <w:rPr>
          <w:lang w:val="ro-RO"/>
        </w:rPr>
      </w:pPr>
      <w:r w:rsidRPr="002067B1">
        <w:rPr>
          <w:b/>
          <w:bCs/>
          <w:lang w:val="ro-RO"/>
        </w:rPr>
        <w:t xml:space="preserve">Implementare proiect </w:t>
      </w:r>
      <w:r w:rsidRPr="002067B1">
        <w:rPr>
          <w:lang w:val="ro-RO"/>
        </w:rPr>
        <w:t xml:space="preserve">– </w:t>
      </w:r>
      <w:r w:rsidR="001C05F3" w:rsidRPr="002067B1">
        <w:rPr>
          <w:lang w:val="ro-RO"/>
        </w:rPr>
        <w:t xml:space="preserve">reprezinta </w:t>
      </w:r>
      <w:r w:rsidRPr="002067B1">
        <w:rPr>
          <w:lang w:val="ro-RO"/>
        </w:rPr>
        <w:t>totalitatea activitatilor derulate de beneficiarul FEADR de la semnarea contractului/</w:t>
      </w:r>
      <w:r w:rsidR="001C05F3" w:rsidRPr="002067B1">
        <w:rPr>
          <w:lang w:val="ro-RO"/>
        </w:rPr>
        <w:t xml:space="preserve"> </w:t>
      </w:r>
      <w:r w:rsidRPr="002067B1">
        <w:rPr>
          <w:lang w:val="ro-RO"/>
        </w:rPr>
        <w:t>deciziei de finantare pana la data depunerii ultimei transe de plata;</w:t>
      </w:r>
    </w:p>
    <w:p w:rsidR="002E67E5" w:rsidRPr="002067B1" w:rsidRDefault="002E67E5" w:rsidP="00A53B65">
      <w:pPr>
        <w:autoSpaceDE w:val="0"/>
        <w:autoSpaceDN w:val="0"/>
        <w:adjustRightInd w:val="0"/>
        <w:spacing w:after="0" w:line="240" w:lineRule="auto"/>
        <w:jc w:val="both"/>
        <w:rPr>
          <w:rFonts w:ascii="Calibri" w:hAnsi="Calibri" w:cs="Calibri"/>
          <w:color w:val="000000"/>
          <w:lang w:val="ro-RO"/>
        </w:rPr>
      </w:pPr>
      <w:r w:rsidRPr="002067B1">
        <w:rPr>
          <w:rFonts w:ascii="Calibri" w:hAnsi="Calibri" w:cs="Calibri"/>
          <w:b/>
          <w:bCs/>
          <w:color w:val="000000"/>
          <w:lang w:val="ro-RO"/>
        </w:rPr>
        <w:t>Pia</w:t>
      </w:r>
      <w:r w:rsidR="00DE31BF" w:rsidRPr="002067B1">
        <w:rPr>
          <w:rFonts w:ascii="Calibri" w:hAnsi="Calibri" w:cs="Calibri"/>
          <w:b/>
          <w:bCs/>
          <w:color w:val="000000"/>
          <w:lang w:val="ro-RO"/>
        </w:rPr>
        <w:t>t</w:t>
      </w:r>
      <w:r w:rsidRPr="002067B1">
        <w:rPr>
          <w:rFonts w:ascii="Calibri" w:hAnsi="Calibri" w:cs="Calibri"/>
          <w:b/>
          <w:bCs/>
          <w:color w:val="000000"/>
          <w:lang w:val="ro-RO"/>
        </w:rPr>
        <w:t>a local</w:t>
      </w:r>
      <w:r w:rsidR="00DE31BF" w:rsidRPr="002067B1">
        <w:rPr>
          <w:rFonts w:ascii="Calibri" w:hAnsi="Calibri" w:cs="Calibri"/>
          <w:b/>
          <w:bCs/>
          <w:color w:val="000000"/>
          <w:lang w:val="ro-RO"/>
        </w:rPr>
        <w:t>a</w:t>
      </w:r>
      <w:r w:rsidRPr="002067B1">
        <w:rPr>
          <w:rFonts w:ascii="Calibri" w:hAnsi="Calibri" w:cs="Calibri"/>
          <w:b/>
          <w:bCs/>
          <w:color w:val="000000"/>
          <w:lang w:val="ro-RO"/>
        </w:rPr>
        <w:t xml:space="preserve"> </w:t>
      </w:r>
      <w:r w:rsidRPr="002067B1">
        <w:rPr>
          <w:rFonts w:ascii="Calibri" w:hAnsi="Calibri" w:cs="Calibri"/>
          <w:color w:val="000000"/>
          <w:lang w:val="ro-RO"/>
        </w:rPr>
        <w:t>- este definit</w:t>
      </w:r>
      <w:r w:rsidR="00DE31BF" w:rsidRPr="002067B1">
        <w:rPr>
          <w:rFonts w:ascii="Calibri" w:hAnsi="Calibri" w:cs="Calibri"/>
          <w:color w:val="000000"/>
          <w:lang w:val="ro-RO"/>
        </w:rPr>
        <w:t>a</w:t>
      </w:r>
      <w:r w:rsidRPr="002067B1">
        <w:rPr>
          <w:rFonts w:ascii="Calibri" w:hAnsi="Calibri" w:cs="Calibri"/>
          <w:color w:val="000000"/>
          <w:lang w:val="ro-RO"/>
        </w:rPr>
        <w:t xml:space="preserve"> ca o raz</w:t>
      </w:r>
      <w:r w:rsidR="00DE31BF" w:rsidRPr="002067B1">
        <w:rPr>
          <w:rFonts w:ascii="Calibri" w:hAnsi="Calibri" w:cs="Calibri"/>
          <w:color w:val="000000"/>
          <w:lang w:val="ro-RO"/>
        </w:rPr>
        <w:t>a</w:t>
      </w:r>
      <w:r w:rsidRPr="002067B1">
        <w:rPr>
          <w:rFonts w:ascii="Calibri" w:hAnsi="Calibri" w:cs="Calibri"/>
          <w:color w:val="000000"/>
          <w:lang w:val="ro-RO"/>
        </w:rPr>
        <w:t xml:space="preserve"> de comercializare care nu dep</w:t>
      </w:r>
      <w:r w:rsidR="00DE31BF" w:rsidRPr="002067B1">
        <w:rPr>
          <w:rFonts w:ascii="Calibri" w:hAnsi="Calibri" w:cs="Calibri"/>
          <w:color w:val="000000"/>
          <w:lang w:val="ro-RO"/>
        </w:rPr>
        <w:t>as</w:t>
      </w:r>
      <w:r w:rsidRPr="002067B1">
        <w:rPr>
          <w:rFonts w:ascii="Calibri" w:hAnsi="Calibri" w:cs="Calibri"/>
          <w:color w:val="000000"/>
          <w:lang w:val="ro-RO"/>
        </w:rPr>
        <w:t>e</w:t>
      </w:r>
      <w:r w:rsidR="00DE31BF" w:rsidRPr="002067B1">
        <w:rPr>
          <w:rFonts w:ascii="Calibri" w:hAnsi="Calibri" w:cs="Calibri"/>
          <w:color w:val="000000"/>
          <w:lang w:val="ro-RO"/>
        </w:rPr>
        <w:t>s</w:t>
      </w:r>
      <w:r w:rsidRPr="002067B1">
        <w:rPr>
          <w:rFonts w:ascii="Calibri" w:hAnsi="Calibri" w:cs="Calibri"/>
          <w:color w:val="000000"/>
          <w:lang w:val="ro-RO"/>
        </w:rPr>
        <w:t>te 75 km de la exploata</w:t>
      </w:r>
      <w:r w:rsidR="00DE31BF" w:rsidRPr="002067B1">
        <w:rPr>
          <w:rFonts w:ascii="Calibri" w:hAnsi="Calibri" w:cs="Calibri"/>
          <w:color w:val="000000"/>
          <w:lang w:val="ro-RO"/>
        </w:rPr>
        <w:t>t</w:t>
      </w:r>
      <w:r w:rsidRPr="002067B1">
        <w:rPr>
          <w:rFonts w:ascii="Calibri" w:hAnsi="Calibri" w:cs="Calibri"/>
          <w:color w:val="000000"/>
          <w:lang w:val="ro-RO"/>
        </w:rPr>
        <w:t xml:space="preserve">ia de origine a produsului. </w:t>
      </w:r>
    </w:p>
    <w:p w:rsidR="002067B1" w:rsidRPr="002067B1" w:rsidRDefault="001C05F3" w:rsidP="00A53B65">
      <w:pPr>
        <w:autoSpaceDE w:val="0"/>
        <w:autoSpaceDN w:val="0"/>
        <w:adjustRightInd w:val="0"/>
        <w:spacing w:after="0" w:line="240" w:lineRule="auto"/>
        <w:jc w:val="both"/>
        <w:rPr>
          <w:rFonts w:ascii="Calibri" w:hAnsi="Calibri" w:cs="Calibri"/>
          <w:b/>
          <w:bCs/>
          <w:i/>
          <w:iCs/>
          <w:color w:val="000000"/>
        </w:rPr>
      </w:pPr>
      <w:r w:rsidRPr="002067B1">
        <w:rPr>
          <w:rFonts w:ascii="Calibri" w:hAnsi="Calibri" w:cs="Calibri"/>
          <w:b/>
          <w:bCs/>
          <w:i/>
          <w:iCs/>
          <w:color w:val="000000"/>
        </w:rPr>
        <w:t>Distanta dintre exploatatia de origine a produsului/ produselor si punctul de comercializare se calculeaza prin intermediul GPS.</w:t>
      </w:r>
    </w:p>
    <w:p w:rsidR="002067B1" w:rsidRPr="002067B1" w:rsidRDefault="001C05F3" w:rsidP="00A53B65">
      <w:pPr>
        <w:autoSpaceDE w:val="0"/>
        <w:autoSpaceDN w:val="0"/>
        <w:adjustRightInd w:val="0"/>
        <w:spacing w:after="0" w:line="240" w:lineRule="auto"/>
        <w:jc w:val="both"/>
        <w:rPr>
          <w:rFonts w:ascii="Calibri" w:hAnsi="Calibri" w:cs="Calibri"/>
          <w:b/>
          <w:bCs/>
          <w:i/>
          <w:iCs/>
          <w:color w:val="000000"/>
        </w:rPr>
      </w:pPr>
      <w:r w:rsidRPr="002067B1">
        <w:rPr>
          <w:rFonts w:ascii="Calibri" w:hAnsi="Calibri" w:cs="Calibri"/>
          <w:b/>
          <w:bCs/>
          <w:i/>
          <w:iCs/>
          <w:color w:val="000000"/>
        </w:rPr>
        <w:t xml:space="preserve">Se va avea </w:t>
      </w:r>
      <w:r w:rsidR="00861A8C">
        <w:rPr>
          <w:rFonts w:ascii="Calibri" w:hAnsi="Calibri" w:cs="Calibri"/>
          <w:b/>
          <w:bCs/>
          <w:i/>
          <w:iCs/>
          <w:color w:val="000000"/>
        </w:rPr>
        <w:t>i</w:t>
      </w:r>
      <w:r w:rsidRPr="002067B1">
        <w:rPr>
          <w:rFonts w:ascii="Calibri" w:hAnsi="Calibri" w:cs="Calibri"/>
          <w:b/>
          <w:bCs/>
          <w:i/>
          <w:iCs/>
          <w:color w:val="000000"/>
        </w:rPr>
        <w:t>n vedere distanta rutiera cea mai scurta.</w:t>
      </w:r>
    </w:p>
    <w:p w:rsidR="002067B1" w:rsidRPr="002067B1" w:rsidRDefault="001C05F3" w:rsidP="00A53B65">
      <w:pPr>
        <w:autoSpaceDE w:val="0"/>
        <w:autoSpaceDN w:val="0"/>
        <w:adjustRightInd w:val="0"/>
        <w:spacing w:after="0" w:line="240" w:lineRule="auto"/>
        <w:jc w:val="both"/>
        <w:rPr>
          <w:rFonts w:ascii="Calibri" w:hAnsi="Calibri" w:cs="Calibri"/>
          <w:b/>
          <w:bCs/>
          <w:i/>
          <w:iCs/>
          <w:color w:val="000000"/>
        </w:rPr>
      </w:pPr>
      <w:r w:rsidRPr="002067B1">
        <w:rPr>
          <w:rFonts w:ascii="Calibri" w:hAnsi="Calibri" w:cs="Calibri"/>
          <w:b/>
          <w:bCs/>
          <w:i/>
          <w:iCs/>
          <w:color w:val="000000"/>
        </w:rPr>
        <w:t>Dovada incadrarii in limita de km mentionata anterior nu este necesara. Distanta va fi verificata de AFIR.</w:t>
      </w:r>
    </w:p>
    <w:p w:rsidR="001C05F3" w:rsidRPr="002067B1" w:rsidRDefault="001C05F3" w:rsidP="00A53B65">
      <w:pPr>
        <w:autoSpaceDE w:val="0"/>
        <w:autoSpaceDN w:val="0"/>
        <w:adjustRightInd w:val="0"/>
        <w:spacing w:after="0" w:line="240" w:lineRule="auto"/>
        <w:jc w:val="both"/>
        <w:rPr>
          <w:rFonts w:ascii="Calibri" w:hAnsi="Calibri" w:cs="Calibri"/>
          <w:b/>
          <w:bCs/>
          <w:i/>
          <w:iCs/>
          <w:color w:val="000000"/>
        </w:rPr>
      </w:pPr>
      <w:r w:rsidRPr="002067B1">
        <w:rPr>
          <w:rFonts w:ascii="Calibri" w:hAnsi="Calibri" w:cs="Calibri"/>
          <w:b/>
          <w:bCs/>
          <w:i/>
          <w:iCs/>
          <w:color w:val="000000"/>
        </w:rPr>
        <w:t>Solicitantul trebuie sa se asigure inainte de depunerea proiectului ca se incadreaza in limita de mai sus si sa mentioneze in proiect distanta maxima dintre exploatatia de origine a produsului/ produselor si punctul de comercializare.</w:t>
      </w:r>
    </w:p>
    <w:p w:rsidR="002E67E5" w:rsidRPr="002067B1" w:rsidRDefault="002E67E5" w:rsidP="00A53B65">
      <w:pPr>
        <w:autoSpaceDE w:val="0"/>
        <w:autoSpaceDN w:val="0"/>
        <w:adjustRightInd w:val="0"/>
        <w:spacing w:after="0" w:line="240" w:lineRule="auto"/>
        <w:jc w:val="both"/>
        <w:rPr>
          <w:rFonts w:ascii="Calibri" w:hAnsi="Calibri" w:cs="Calibri"/>
          <w:lang w:val="ro-RO"/>
        </w:rPr>
      </w:pPr>
      <w:r w:rsidRPr="002067B1">
        <w:rPr>
          <w:rFonts w:ascii="Calibri" w:hAnsi="Calibri" w:cs="Calibri"/>
          <w:b/>
          <w:bCs/>
          <w:lang w:val="ro-RO"/>
        </w:rPr>
        <w:t xml:space="preserve">Partener </w:t>
      </w:r>
      <w:r w:rsidRPr="002067B1">
        <w:rPr>
          <w:rFonts w:ascii="Calibri" w:hAnsi="Calibri" w:cs="Calibri"/>
          <w:lang w:val="ro-RO"/>
        </w:rPr>
        <w:t>- persoan</w:t>
      </w:r>
      <w:r w:rsidR="00DE31BF" w:rsidRPr="002067B1">
        <w:rPr>
          <w:rFonts w:ascii="Calibri" w:hAnsi="Calibri" w:cs="Calibri"/>
          <w:lang w:val="ro-RO"/>
        </w:rPr>
        <w:t>a</w:t>
      </w:r>
      <w:r w:rsidRPr="002067B1">
        <w:rPr>
          <w:rFonts w:ascii="Calibri" w:hAnsi="Calibri" w:cs="Calibri"/>
          <w:lang w:val="ro-RO"/>
        </w:rPr>
        <w:t xml:space="preserve"> fizic</w:t>
      </w:r>
      <w:r w:rsidR="00DE31BF" w:rsidRPr="002067B1">
        <w:rPr>
          <w:rFonts w:ascii="Calibri" w:hAnsi="Calibri" w:cs="Calibri"/>
          <w:lang w:val="ro-RO"/>
        </w:rPr>
        <w:t>a</w:t>
      </w:r>
      <w:r w:rsidRPr="002067B1">
        <w:rPr>
          <w:rFonts w:ascii="Calibri" w:hAnsi="Calibri" w:cs="Calibri"/>
          <w:lang w:val="ro-RO"/>
        </w:rPr>
        <w:t xml:space="preserve"> sau juridic</w:t>
      </w:r>
      <w:r w:rsidR="00DE31BF" w:rsidRPr="002067B1">
        <w:rPr>
          <w:rFonts w:ascii="Calibri" w:hAnsi="Calibri" w:cs="Calibri"/>
          <w:lang w:val="ro-RO"/>
        </w:rPr>
        <w:t>a</w:t>
      </w:r>
      <w:r w:rsidRPr="002067B1">
        <w:rPr>
          <w:rFonts w:ascii="Calibri" w:hAnsi="Calibri" w:cs="Calibri"/>
          <w:lang w:val="ro-RO"/>
        </w:rPr>
        <w:t xml:space="preserve"> (de drept public sau privat), care ac</w:t>
      </w:r>
      <w:r w:rsidR="00DE31BF" w:rsidRPr="002067B1">
        <w:rPr>
          <w:rFonts w:ascii="Calibri" w:hAnsi="Calibri" w:cs="Calibri"/>
          <w:lang w:val="ro-RO"/>
        </w:rPr>
        <w:t>t</w:t>
      </w:r>
      <w:r w:rsidRPr="002067B1">
        <w:rPr>
          <w:rFonts w:ascii="Calibri" w:hAnsi="Calibri" w:cs="Calibri"/>
          <w:lang w:val="ro-RO"/>
        </w:rPr>
        <w:t>ioneaz</w:t>
      </w:r>
      <w:r w:rsidR="00DE31BF" w:rsidRPr="002067B1">
        <w:rPr>
          <w:rFonts w:ascii="Calibri" w:hAnsi="Calibri" w:cs="Calibri"/>
          <w:lang w:val="ro-RO"/>
        </w:rPr>
        <w:t>a</w:t>
      </w:r>
      <w:r w:rsidRPr="002067B1">
        <w:rPr>
          <w:rFonts w:ascii="Calibri" w:hAnsi="Calibri" w:cs="Calibri"/>
          <w:lang w:val="ro-RO"/>
        </w:rPr>
        <w:t xml:space="preserve"> pentru atingerea scopului comun stabilit, </w:t>
      </w:r>
      <w:r w:rsidR="00DE31BF" w:rsidRPr="002067B1">
        <w:rPr>
          <w:rFonts w:ascii="Calibri" w:hAnsi="Calibri" w:cs="Calibri"/>
          <w:lang w:val="ro-RO"/>
        </w:rPr>
        <w:t>i</w:t>
      </w:r>
      <w:r w:rsidRPr="002067B1">
        <w:rPr>
          <w:rFonts w:ascii="Calibri" w:hAnsi="Calibri" w:cs="Calibri"/>
          <w:lang w:val="ro-RO"/>
        </w:rPr>
        <w:t>n conformitate cu prevederile AP. Exemplu: o asocia</w:t>
      </w:r>
      <w:r w:rsidR="00DE31BF" w:rsidRPr="002067B1">
        <w:rPr>
          <w:rFonts w:ascii="Calibri" w:hAnsi="Calibri" w:cs="Calibri"/>
          <w:lang w:val="ro-RO"/>
        </w:rPr>
        <w:t>t</w:t>
      </w:r>
      <w:r w:rsidRPr="002067B1">
        <w:rPr>
          <w:rFonts w:ascii="Calibri" w:hAnsi="Calibri" w:cs="Calibri"/>
          <w:lang w:val="ro-RO"/>
        </w:rPr>
        <w:t>ie profesional</w:t>
      </w:r>
      <w:r w:rsidR="00DE31BF" w:rsidRPr="002067B1">
        <w:rPr>
          <w:rFonts w:ascii="Calibri" w:hAnsi="Calibri" w:cs="Calibri"/>
          <w:lang w:val="ro-RO"/>
        </w:rPr>
        <w:t>a</w:t>
      </w:r>
      <w:r w:rsidRPr="002067B1">
        <w:rPr>
          <w:rFonts w:ascii="Calibri" w:hAnsi="Calibri" w:cs="Calibri"/>
          <w:lang w:val="ro-RO"/>
        </w:rPr>
        <w:t>, organiza</w:t>
      </w:r>
      <w:r w:rsidR="00DE31BF" w:rsidRPr="002067B1">
        <w:rPr>
          <w:rFonts w:ascii="Calibri" w:hAnsi="Calibri" w:cs="Calibri"/>
          <w:lang w:val="ro-RO"/>
        </w:rPr>
        <w:t>t</w:t>
      </w:r>
      <w:r w:rsidRPr="002067B1">
        <w:rPr>
          <w:rFonts w:ascii="Calibri" w:hAnsi="Calibri" w:cs="Calibri"/>
          <w:lang w:val="ro-RO"/>
        </w:rPr>
        <w:t>ie guvernamental</w:t>
      </w:r>
      <w:r w:rsidR="00DE31BF" w:rsidRPr="002067B1">
        <w:rPr>
          <w:rFonts w:ascii="Calibri" w:hAnsi="Calibri" w:cs="Calibri"/>
          <w:lang w:val="ro-RO"/>
        </w:rPr>
        <w:t>a</w:t>
      </w:r>
      <w:r w:rsidRPr="002067B1">
        <w:rPr>
          <w:rFonts w:ascii="Calibri" w:hAnsi="Calibri" w:cs="Calibri"/>
          <w:lang w:val="ro-RO"/>
        </w:rPr>
        <w:t xml:space="preserve"> sau neguvernamental</w:t>
      </w:r>
      <w:r w:rsidR="00DE31BF" w:rsidRPr="002067B1">
        <w:rPr>
          <w:rFonts w:ascii="Calibri" w:hAnsi="Calibri" w:cs="Calibri"/>
          <w:lang w:val="ro-RO"/>
        </w:rPr>
        <w:t>a</w:t>
      </w:r>
      <w:r w:rsidRPr="002067B1">
        <w:rPr>
          <w:rFonts w:ascii="Calibri" w:hAnsi="Calibri" w:cs="Calibri"/>
          <w:lang w:val="ro-RO"/>
        </w:rPr>
        <w:t xml:space="preserve">, o </w:t>
      </w:r>
      <w:r w:rsidR="00DE31BF" w:rsidRPr="002067B1">
        <w:rPr>
          <w:rFonts w:ascii="Calibri" w:hAnsi="Calibri" w:cs="Calibri"/>
          <w:lang w:val="ro-RO"/>
        </w:rPr>
        <w:t>i</w:t>
      </w:r>
      <w:r w:rsidRPr="002067B1">
        <w:rPr>
          <w:rFonts w:ascii="Calibri" w:hAnsi="Calibri" w:cs="Calibri"/>
          <w:lang w:val="ro-RO"/>
        </w:rPr>
        <w:t>nterprindere privat</w:t>
      </w:r>
      <w:r w:rsidR="00DE31BF" w:rsidRPr="002067B1">
        <w:rPr>
          <w:rFonts w:ascii="Calibri" w:hAnsi="Calibri" w:cs="Calibri"/>
          <w:lang w:val="ro-RO"/>
        </w:rPr>
        <w:t>a</w:t>
      </w:r>
      <w:r w:rsidRPr="002067B1">
        <w:rPr>
          <w:rFonts w:ascii="Calibri" w:hAnsi="Calibri" w:cs="Calibri"/>
          <w:lang w:val="ro-RO"/>
        </w:rPr>
        <w:t xml:space="preserve"> etc; </w:t>
      </w:r>
    </w:p>
    <w:p w:rsidR="002E67E5" w:rsidRPr="002067B1" w:rsidRDefault="002E67E5" w:rsidP="00A53B65">
      <w:pPr>
        <w:autoSpaceDE w:val="0"/>
        <w:autoSpaceDN w:val="0"/>
        <w:adjustRightInd w:val="0"/>
        <w:spacing w:after="0" w:line="240" w:lineRule="auto"/>
        <w:jc w:val="both"/>
        <w:rPr>
          <w:rFonts w:ascii="Calibri" w:hAnsi="Calibri" w:cs="Calibri"/>
          <w:lang w:val="ro-RO"/>
        </w:rPr>
      </w:pPr>
      <w:r w:rsidRPr="002067B1">
        <w:rPr>
          <w:rFonts w:ascii="Calibri" w:hAnsi="Calibri" w:cs="Calibri"/>
          <w:b/>
          <w:bCs/>
          <w:lang w:val="ro-RO"/>
        </w:rPr>
        <w:t>Poten</w:t>
      </w:r>
      <w:r w:rsidR="00DE31BF" w:rsidRPr="002067B1">
        <w:rPr>
          <w:rFonts w:ascii="Calibri" w:hAnsi="Calibri" w:cs="Calibri"/>
          <w:b/>
          <w:bCs/>
          <w:lang w:val="ro-RO"/>
        </w:rPr>
        <w:t>t</w:t>
      </w:r>
      <w:r w:rsidRPr="002067B1">
        <w:rPr>
          <w:rFonts w:ascii="Calibri" w:hAnsi="Calibri" w:cs="Calibri"/>
          <w:b/>
          <w:bCs/>
          <w:lang w:val="ro-RO"/>
        </w:rPr>
        <w:t>ial beneficiar</w:t>
      </w:r>
      <w:r w:rsidR="001C05F3" w:rsidRPr="002067B1">
        <w:rPr>
          <w:rFonts w:ascii="Calibri" w:hAnsi="Calibri" w:cs="Calibri"/>
          <w:b/>
          <w:bCs/>
          <w:lang w:val="ro-RO"/>
        </w:rPr>
        <w:t xml:space="preserve"> - </w:t>
      </w:r>
      <w:r w:rsidRPr="002067B1">
        <w:rPr>
          <w:rFonts w:ascii="Calibri" w:hAnsi="Calibri" w:cs="Calibri"/>
          <w:b/>
          <w:bCs/>
          <w:lang w:val="ro-RO"/>
        </w:rPr>
        <w:t xml:space="preserve"> </w:t>
      </w:r>
      <w:r w:rsidRPr="002067B1">
        <w:rPr>
          <w:rFonts w:ascii="Calibri" w:hAnsi="Calibri" w:cs="Calibri"/>
          <w:lang w:val="ro-RO"/>
        </w:rPr>
        <w:t xml:space="preserve">parteneriatul constituit din persoane fizice, persoane juridice, persoane fizice autorizate, </w:t>
      </w:r>
      <w:r w:rsidR="00DE31BF" w:rsidRPr="002067B1">
        <w:rPr>
          <w:rFonts w:ascii="Calibri" w:hAnsi="Calibri" w:cs="Calibri"/>
          <w:lang w:val="ro-RO"/>
        </w:rPr>
        <w:t>i</w:t>
      </w:r>
      <w:r w:rsidRPr="002067B1">
        <w:rPr>
          <w:rFonts w:ascii="Calibri" w:hAnsi="Calibri" w:cs="Calibri"/>
          <w:lang w:val="ro-RO"/>
        </w:rPr>
        <w:t xml:space="preserve">ntreprinderi individuale, </w:t>
      </w:r>
      <w:r w:rsidR="00DE31BF" w:rsidRPr="002067B1">
        <w:rPr>
          <w:rFonts w:ascii="Calibri" w:hAnsi="Calibri" w:cs="Calibri"/>
          <w:lang w:val="ro-RO"/>
        </w:rPr>
        <w:t>i</w:t>
      </w:r>
      <w:r w:rsidRPr="002067B1">
        <w:rPr>
          <w:rFonts w:ascii="Calibri" w:hAnsi="Calibri" w:cs="Calibri"/>
          <w:lang w:val="ro-RO"/>
        </w:rPr>
        <w:t xml:space="preserve">ntreprinderi familiale </w:t>
      </w:r>
      <w:r w:rsidR="00DE31BF" w:rsidRPr="002067B1">
        <w:rPr>
          <w:rFonts w:ascii="Calibri" w:hAnsi="Calibri" w:cs="Calibri"/>
          <w:lang w:val="ro-RO"/>
        </w:rPr>
        <w:t>s</w:t>
      </w:r>
      <w:r w:rsidRPr="002067B1">
        <w:rPr>
          <w:rFonts w:ascii="Calibri" w:hAnsi="Calibri" w:cs="Calibri"/>
          <w:lang w:val="ro-RO"/>
        </w:rPr>
        <w:t>i orice alt</w:t>
      </w:r>
      <w:r w:rsidR="00DE31BF" w:rsidRPr="002067B1">
        <w:rPr>
          <w:rFonts w:ascii="Calibri" w:hAnsi="Calibri" w:cs="Calibri"/>
          <w:lang w:val="ro-RO"/>
        </w:rPr>
        <w:t>a</w:t>
      </w:r>
      <w:r w:rsidRPr="002067B1">
        <w:rPr>
          <w:rFonts w:ascii="Calibri" w:hAnsi="Calibri" w:cs="Calibri"/>
          <w:lang w:val="ro-RO"/>
        </w:rPr>
        <w:t xml:space="preserve"> entitate relevant</w:t>
      </w:r>
      <w:r w:rsidR="00DE31BF" w:rsidRPr="002067B1">
        <w:rPr>
          <w:rFonts w:ascii="Calibri" w:hAnsi="Calibri" w:cs="Calibri"/>
          <w:lang w:val="ro-RO"/>
        </w:rPr>
        <w:t>a</w:t>
      </w:r>
      <w:r w:rsidRPr="002067B1">
        <w:rPr>
          <w:rFonts w:ascii="Calibri" w:hAnsi="Calibri" w:cs="Calibri"/>
          <w:lang w:val="ro-RO"/>
        </w:rPr>
        <w:t xml:space="preserve"> care este eligibil (care </w:t>
      </w:r>
      <w:r w:rsidR="00DE31BF" w:rsidRPr="002067B1">
        <w:rPr>
          <w:rFonts w:ascii="Calibri" w:hAnsi="Calibri" w:cs="Calibri"/>
          <w:lang w:val="ro-RO"/>
        </w:rPr>
        <w:t>i</w:t>
      </w:r>
      <w:r w:rsidRPr="002067B1">
        <w:rPr>
          <w:rFonts w:ascii="Calibri" w:hAnsi="Calibri" w:cs="Calibri"/>
          <w:lang w:val="ro-RO"/>
        </w:rPr>
        <w:t>ndepline</w:t>
      </w:r>
      <w:r w:rsidR="00DE31BF" w:rsidRPr="002067B1">
        <w:rPr>
          <w:rFonts w:ascii="Calibri" w:hAnsi="Calibri" w:cs="Calibri"/>
          <w:lang w:val="ro-RO"/>
        </w:rPr>
        <w:t>s</w:t>
      </w:r>
      <w:r w:rsidRPr="002067B1">
        <w:rPr>
          <w:rFonts w:ascii="Calibri" w:hAnsi="Calibri" w:cs="Calibri"/>
          <w:lang w:val="ro-RO"/>
        </w:rPr>
        <w:t>te toate condi</w:t>
      </w:r>
      <w:r w:rsidR="00DE31BF" w:rsidRPr="002067B1">
        <w:rPr>
          <w:rFonts w:ascii="Calibri" w:hAnsi="Calibri" w:cs="Calibri"/>
          <w:lang w:val="ro-RO"/>
        </w:rPr>
        <w:t>t</w:t>
      </w:r>
      <w:r w:rsidRPr="002067B1">
        <w:rPr>
          <w:rFonts w:ascii="Calibri" w:hAnsi="Calibri" w:cs="Calibri"/>
          <w:lang w:val="ro-RO"/>
        </w:rPr>
        <w:t xml:space="preserve">iile impuse prin PNDR) pentru accesarea fondurilor europene, dar care nu a </w:t>
      </w:r>
      <w:r w:rsidR="00DE31BF" w:rsidRPr="002067B1">
        <w:rPr>
          <w:rFonts w:ascii="Calibri" w:hAnsi="Calibri" w:cs="Calibri"/>
          <w:lang w:val="ro-RO"/>
        </w:rPr>
        <w:t>i</w:t>
      </w:r>
      <w:r w:rsidRPr="002067B1">
        <w:rPr>
          <w:rFonts w:ascii="Calibri" w:hAnsi="Calibri" w:cs="Calibri"/>
          <w:lang w:val="ro-RO"/>
        </w:rPr>
        <w:t xml:space="preserve">ncheiat </w:t>
      </w:r>
      <w:r w:rsidR="00DE31BF" w:rsidRPr="002067B1">
        <w:rPr>
          <w:rFonts w:ascii="Calibri" w:hAnsi="Calibri" w:cs="Calibri"/>
          <w:lang w:val="ro-RO"/>
        </w:rPr>
        <w:t>i</w:t>
      </w:r>
      <w:r w:rsidRPr="002067B1">
        <w:rPr>
          <w:rFonts w:ascii="Calibri" w:hAnsi="Calibri" w:cs="Calibri"/>
          <w:lang w:val="ro-RO"/>
        </w:rPr>
        <w:t>nc</w:t>
      </w:r>
      <w:r w:rsidR="00DE31BF" w:rsidRPr="002067B1">
        <w:rPr>
          <w:rFonts w:ascii="Calibri" w:hAnsi="Calibri" w:cs="Calibri"/>
          <w:lang w:val="ro-RO"/>
        </w:rPr>
        <w:t>a</w:t>
      </w:r>
      <w:r w:rsidRPr="002067B1">
        <w:rPr>
          <w:rFonts w:ascii="Calibri" w:hAnsi="Calibri" w:cs="Calibri"/>
          <w:lang w:val="ro-RO"/>
        </w:rPr>
        <w:t xml:space="preserve"> un contract de finan</w:t>
      </w:r>
      <w:r w:rsidR="00DE31BF" w:rsidRPr="002067B1">
        <w:rPr>
          <w:rFonts w:ascii="Calibri" w:hAnsi="Calibri" w:cs="Calibri"/>
          <w:lang w:val="ro-RO"/>
        </w:rPr>
        <w:t>t</w:t>
      </w:r>
      <w:r w:rsidRPr="002067B1">
        <w:rPr>
          <w:rFonts w:ascii="Calibri" w:hAnsi="Calibri" w:cs="Calibri"/>
          <w:lang w:val="ro-RO"/>
        </w:rPr>
        <w:t xml:space="preserve">are cu AFIR; </w:t>
      </w:r>
    </w:p>
    <w:p w:rsidR="001C05F3" w:rsidRPr="002067B1" w:rsidRDefault="002E67E5" w:rsidP="00A53B65">
      <w:pPr>
        <w:autoSpaceDE w:val="0"/>
        <w:autoSpaceDN w:val="0"/>
        <w:adjustRightInd w:val="0"/>
        <w:spacing w:after="0" w:line="240" w:lineRule="auto"/>
        <w:jc w:val="both"/>
        <w:rPr>
          <w:rFonts w:ascii="Calibri" w:hAnsi="Calibri" w:cs="Calibri"/>
          <w:b/>
          <w:bCs/>
          <w:lang w:val="ro-RO"/>
        </w:rPr>
      </w:pPr>
      <w:r w:rsidRPr="002067B1">
        <w:rPr>
          <w:rFonts w:ascii="Calibri" w:hAnsi="Calibri" w:cs="Calibri"/>
          <w:b/>
          <w:bCs/>
          <w:lang w:val="ro-RO"/>
        </w:rPr>
        <w:lastRenderedPageBreak/>
        <w:t>Proiecte identice: proiecte depuse de acela</w:t>
      </w:r>
      <w:r w:rsidR="00DE31BF" w:rsidRPr="002067B1">
        <w:rPr>
          <w:rFonts w:ascii="Calibri" w:hAnsi="Calibri" w:cs="Calibri"/>
          <w:b/>
          <w:bCs/>
          <w:lang w:val="ro-RO"/>
        </w:rPr>
        <w:t>s</w:t>
      </w:r>
      <w:r w:rsidRPr="002067B1">
        <w:rPr>
          <w:rFonts w:ascii="Calibri" w:hAnsi="Calibri" w:cs="Calibri"/>
          <w:b/>
          <w:bCs/>
          <w:lang w:val="ro-RO"/>
        </w:rPr>
        <w:t>i parteneriat care vizeaz</w:t>
      </w:r>
      <w:r w:rsidR="00DE31BF" w:rsidRPr="002067B1">
        <w:rPr>
          <w:rFonts w:ascii="Calibri" w:hAnsi="Calibri" w:cs="Calibri"/>
          <w:b/>
          <w:bCs/>
          <w:lang w:val="ro-RO"/>
        </w:rPr>
        <w:t>a</w:t>
      </w:r>
      <w:r w:rsidRPr="002067B1">
        <w:rPr>
          <w:rFonts w:ascii="Calibri" w:hAnsi="Calibri" w:cs="Calibri"/>
          <w:b/>
          <w:bCs/>
          <w:lang w:val="ro-RO"/>
        </w:rPr>
        <w:t xml:space="preserve"> aceea</w:t>
      </w:r>
      <w:r w:rsidR="00DE31BF" w:rsidRPr="002067B1">
        <w:rPr>
          <w:rFonts w:ascii="Calibri" w:hAnsi="Calibri" w:cs="Calibri"/>
          <w:b/>
          <w:bCs/>
          <w:lang w:val="ro-RO"/>
        </w:rPr>
        <w:t>s</w:t>
      </w:r>
      <w:r w:rsidRPr="002067B1">
        <w:rPr>
          <w:rFonts w:ascii="Calibri" w:hAnsi="Calibri" w:cs="Calibri"/>
          <w:b/>
          <w:bCs/>
          <w:lang w:val="ro-RO"/>
        </w:rPr>
        <w:t>i tem</w:t>
      </w:r>
      <w:r w:rsidR="00DE31BF" w:rsidRPr="002067B1">
        <w:rPr>
          <w:rFonts w:ascii="Calibri" w:hAnsi="Calibri" w:cs="Calibri"/>
          <w:b/>
          <w:bCs/>
          <w:lang w:val="ro-RO"/>
        </w:rPr>
        <w:t>a</w:t>
      </w:r>
      <w:r w:rsidRPr="002067B1">
        <w:rPr>
          <w:rFonts w:ascii="Calibri" w:hAnsi="Calibri" w:cs="Calibri"/>
          <w:b/>
          <w:bCs/>
          <w:lang w:val="ro-RO"/>
        </w:rPr>
        <w:t>, con</w:t>
      </w:r>
      <w:r w:rsidR="00DE31BF" w:rsidRPr="002067B1">
        <w:rPr>
          <w:rFonts w:ascii="Calibri" w:hAnsi="Calibri" w:cs="Calibri"/>
          <w:b/>
          <w:bCs/>
          <w:lang w:val="ro-RO"/>
        </w:rPr>
        <w:t>t</w:t>
      </w:r>
      <w:r w:rsidRPr="002067B1">
        <w:rPr>
          <w:rFonts w:ascii="Calibri" w:hAnsi="Calibri" w:cs="Calibri"/>
          <w:b/>
          <w:bCs/>
          <w:lang w:val="ro-RO"/>
        </w:rPr>
        <w:t xml:space="preserve">inut </w:t>
      </w:r>
      <w:r w:rsidR="00DE31BF" w:rsidRPr="002067B1">
        <w:rPr>
          <w:rFonts w:ascii="Calibri" w:hAnsi="Calibri" w:cs="Calibri"/>
          <w:b/>
          <w:bCs/>
          <w:lang w:val="ro-RO"/>
        </w:rPr>
        <w:t>s</w:t>
      </w:r>
      <w:r w:rsidRPr="002067B1">
        <w:rPr>
          <w:rFonts w:ascii="Calibri" w:hAnsi="Calibri" w:cs="Calibri"/>
          <w:b/>
          <w:bCs/>
          <w:lang w:val="ro-RO"/>
        </w:rPr>
        <w:t xml:space="preserve">i categorie de produse. </w:t>
      </w:r>
    </w:p>
    <w:p w:rsidR="001C05F3" w:rsidRPr="002067B1" w:rsidRDefault="002E67E5" w:rsidP="00A53B65">
      <w:pPr>
        <w:autoSpaceDE w:val="0"/>
        <w:autoSpaceDN w:val="0"/>
        <w:adjustRightInd w:val="0"/>
        <w:spacing w:after="0" w:line="240" w:lineRule="auto"/>
        <w:jc w:val="both"/>
        <w:rPr>
          <w:rFonts w:ascii="Calibri" w:hAnsi="Calibri" w:cs="Calibri"/>
          <w:lang w:val="ro-RO"/>
        </w:rPr>
      </w:pPr>
      <w:r w:rsidRPr="002067B1">
        <w:rPr>
          <w:rFonts w:ascii="Calibri" w:hAnsi="Calibri" w:cs="Calibri"/>
          <w:b/>
          <w:bCs/>
          <w:lang w:val="ro-RO"/>
        </w:rPr>
        <w:t xml:space="preserve">Lider de proiect - </w:t>
      </w:r>
      <w:r w:rsidRPr="002067B1">
        <w:rPr>
          <w:rFonts w:ascii="Calibri" w:hAnsi="Calibri" w:cs="Calibri"/>
          <w:lang w:val="ro-RO"/>
        </w:rPr>
        <w:t>este PFA, II, IF sau persoana juridic</w:t>
      </w:r>
      <w:r w:rsidR="00DE31BF" w:rsidRPr="002067B1">
        <w:rPr>
          <w:rFonts w:ascii="Calibri" w:hAnsi="Calibri" w:cs="Calibri"/>
          <w:lang w:val="ro-RO"/>
        </w:rPr>
        <w:t>a</w:t>
      </w:r>
      <w:r w:rsidRPr="002067B1">
        <w:rPr>
          <w:rFonts w:ascii="Calibri" w:hAnsi="Calibri" w:cs="Calibri"/>
          <w:lang w:val="ro-RO"/>
        </w:rPr>
        <w:t xml:space="preserve"> (de drept public sau privat) desemnata sa reprezinte parteneriatul </w:t>
      </w:r>
      <w:r w:rsidR="00DE31BF" w:rsidRPr="002067B1">
        <w:rPr>
          <w:rFonts w:ascii="Calibri" w:hAnsi="Calibri" w:cs="Calibri"/>
          <w:lang w:val="ro-RO"/>
        </w:rPr>
        <w:t>i</w:t>
      </w:r>
      <w:r w:rsidRPr="002067B1">
        <w:rPr>
          <w:rFonts w:ascii="Calibri" w:hAnsi="Calibri" w:cs="Calibri"/>
          <w:lang w:val="ro-RO"/>
        </w:rPr>
        <w:t xml:space="preserve">n relatia contractuala cu AFIR, conform legislatiei </w:t>
      </w:r>
      <w:r w:rsidR="00DE31BF" w:rsidRPr="002067B1">
        <w:rPr>
          <w:rFonts w:ascii="Calibri" w:hAnsi="Calibri" w:cs="Calibri"/>
          <w:lang w:val="ro-RO"/>
        </w:rPr>
        <w:t>i</w:t>
      </w:r>
      <w:r w:rsidRPr="002067B1">
        <w:rPr>
          <w:rFonts w:ascii="Calibri" w:hAnsi="Calibri" w:cs="Calibri"/>
          <w:lang w:val="ro-RO"/>
        </w:rPr>
        <w:t xml:space="preserve">n vigoare. </w:t>
      </w:r>
    </w:p>
    <w:p w:rsidR="001C05F3" w:rsidRPr="002067B1" w:rsidRDefault="003D4826" w:rsidP="00A53B65">
      <w:pPr>
        <w:autoSpaceDE w:val="0"/>
        <w:autoSpaceDN w:val="0"/>
        <w:adjustRightInd w:val="0"/>
        <w:spacing w:after="0" w:line="240" w:lineRule="auto"/>
        <w:jc w:val="both"/>
        <w:rPr>
          <w:rFonts w:ascii="Calibri" w:hAnsi="Calibri" w:cs="Calibri"/>
        </w:rPr>
      </w:pPr>
      <w:r w:rsidRPr="002067B1">
        <w:rPr>
          <w:b/>
          <w:bCs/>
          <w:lang w:val="ro-RO"/>
        </w:rPr>
        <w:t xml:space="preserve">Solicitant </w:t>
      </w:r>
      <w:r w:rsidRPr="002067B1">
        <w:rPr>
          <w:lang w:val="ro-RO"/>
        </w:rPr>
        <w:t xml:space="preserve">– </w:t>
      </w:r>
      <w:r w:rsidR="001C05F3" w:rsidRPr="002067B1">
        <w:rPr>
          <w:rFonts w:ascii="Calibri" w:hAnsi="Calibri" w:cs="Calibri"/>
        </w:rPr>
        <w:t>parteneriatul constituit din persoane fizice, persoane juridice, persoane fizice autorizate, intreprinderi individuale, intreprinderi familiale si orice alta entitate relevanta care a depus un proiect pentru accesarea fondurilor europene, care nu a fost inca evaluat sau este in curs de evaluare;</w:t>
      </w:r>
    </w:p>
    <w:p w:rsidR="00A53B65" w:rsidRDefault="00A53B65" w:rsidP="001C05F3">
      <w:pPr>
        <w:autoSpaceDE w:val="0"/>
        <w:autoSpaceDN w:val="0"/>
        <w:adjustRightInd w:val="0"/>
        <w:spacing w:after="0" w:line="240" w:lineRule="auto"/>
        <w:jc w:val="both"/>
        <w:rPr>
          <w:b/>
          <w:bCs/>
          <w:color w:val="00B050"/>
          <w:lang w:val="ro-RO"/>
        </w:rPr>
      </w:pPr>
    </w:p>
    <w:p w:rsidR="001C05F3" w:rsidRDefault="003D4826" w:rsidP="001C05F3">
      <w:pPr>
        <w:autoSpaceDE w:val="0"/>
        <w:autoSpaceDN w:val="0"/>
        <w:adjustRightInd w:val="0"/>
        <w:spacing w:after="0" w:line="240" w:lineRule="auto"/>
        <w:jc w:val="both"/>
        <w:rPr>
          <w:b/>
          <w:bCs/>
          <w:color w:val="00B050"/>
          <w:lang w:val="ro-RO"/>
        </w:rPr>
      </w:pPr>
      <w:r w:rsidRPr="003D4826">
        <w:rPr>
          <w:b/>
          <w:bCs/>
          <w:color w:val="00B050"/>
          <w:lang w:val="ro-RO"/>
        </w:rPr>
        <w:t>Abrevieri:</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AFIR </w:t>
      </w:r>
      <w:r w:rsidRPr="003D4826">
        <w:rPr>
          <w:lang w:val="ro-RO"/>
        </w:rPr>
        <w:t>– Agentia pentru Finantarea Investitiilor Rurale, institutie publica cu personalitate juridica, subordonata Ministerului Agriculturii si Dezvoltarii Rurale – scopul AFIR il constituie derularea Fondului European Agricol pentru Dezvoltare, atat din punct de v</w:t>
      </w:r>
      <w:r w:rsidR="002067B1">
        <w:rPr>
          <w:lang w:val="ro-RO"/>
        </w:rPr>
        <w:t>edere tehnic, cat si financiar;</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CRFIR </w:t>
      </w:r>
      <w:r w:rsidRPr="003D4826">
        <w:rPr>
          <w:lang w:val="ro-RO"/>
        </w:rPr>
        <w:t>– Centrele Regionale pentru Finantarea Investitiilor Rurale, structura organizatorica la nivelul regiunilor de dezvoltare ale Romaniei a AFIR (la nivel natio</w:t>
      </w:r>
      <w:r w:rsidR="002067B1">
        <w:rPr>
          <w:lang w:val="ro-RO"/>
        </w:rPr>
        <w:t>nal exista 8 centre regionale);</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OJFIR </w:t>
      </w:r>
      <w:r w:rsidRPr="003D4826">
        <w:rPr>
          <w:lang w:val="ro-RO"/>
        </w:rPr>
        <w:t>– Oficiile Judetene pentru Finantarea Investitiilor Rurale, structura organizatorica la nivel judetean a AFIR (la nivel natio</w:t>
      </w:r>
      <w:r w:rsidR="002067B1">
        <w:rPr>
          <w:lang w:val="ro-RO"/>
        </w:rPr>
        <w:t>nal exista 41 Oficii judetene);</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FEADR </w:t>
      </w:r>
      <w:r w:rsidRPr="003D4826">
        <w:rPr>
          <w:lang w:val="ro-RO"/>
        </w:rPr>
        <w:t>– Fondul European Agricol pentru Dezvoltare Rurala, este un instrument de finantare creat de Uniunea Europeana pentru implemen</w:t>
      </w:r>
      <w:r>
        <w:rPr>
          <w:lang w:val="ro-RO"/>
        </w:rPr>
        <w:t>tarea Politicii Agricole Comune;</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MADR </w:t>
      </w:r>
      <w:r w:rsidRPr="003D4826">
        <w:rPr>
          <w:lang w:val="ro-RO"/>
        </w:rPr>
        <w:t>– Ministerul Agriculturii si Dezvoltarii Rurale;</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PNDR </w:t>
      </w:r>
      <w:r w:rsidRPr="003D4826">
        <w:rPr>
          <w:lang w:val="ro-RO"/>
        </w:rPr>
        <w:t>– Programul National de Dezvoltare Rurala este documentul pe baza caruia va putea fi accesat Fondul European Agricol pentru Dezvoltare Rurala si care respecta liniile directoare strategice de dezvoltare rurala</w:t>
      </w:r>
      <w:r>
        <w:rPr>
          <w:lang w:val="ro-RO"/>
        </w:rPr>
        <w:t xml:space="preserve"> ale Uniunii Europene;</w:t>
      </w:r>
    </w:p>
    <w:p w:rsidR="002067B1" w:rsidRDefault="002067B1" w:rsidP="00A53B65">
      <w:pPr>
        <w:autoSpaceDE w:val="0"/>
        <w:autoSpaceDN w:val="0"/>
        <w:adjustRightInd w:val="0"/>
        <w:spacing w:after="0" w:line="240" w:lineRule="auto"/>
        <w:jc w:val="both"/>
        <w:rPr>
          <w:lang w:val="ro-RO"/>
        </w:rPr>
      </w:pPr>
      <w:r>
        <w:rPr>
          <w:b/>
          <w:lang w:val="ro-RO"/>
        </w:rPr>
        <w:t xml:space="preserve">ANSVSA – </w:t>
      </w:r>
      <w:r>
        <w:rPr>
          <w:lang w:val="ro-RO"/>
        </w:rPr>
        <w:t>Autoritatea Nationala Sanitara Veterinara si pentru Siguranta Alimentelor;</w:t>
      </w:r>
    </w:p>
    <w:p w:rsidR="002067B1" w:rsidRDefault="002067B1" w:rsidP="00A53B65">
      <w:pPr>
        <w:autoSpaceDE w:val="0"/>
        <w:autoSpaceDN w:val="0"/>
        <w:adjustRightInd w:val="0"/>
        <w:spacing w:after="0" w:line="240" w:lineRule="auto"/>
        <w:jc w:val="both"/>
        <w:rPr>
          <w:lang w:val="ro-RO"/>
        </w:rPr>
      </w:pPr>
      <w:r>
        <w:rPr>
          <w:b/>
          <w:lang w:val="ro-RO"/>
        </w:rPr>
        <w:t xml:space="preserve">ANPM – </w:t>
      </w:r>
      <w:r>
        <w:rPr>
          <w:lang w:val="ro-RO"/>
        </w:rPr>
        <w:t>Agentia Nationala pentru Protectia Mediului;</w:t>
      </w:r>
    </w:p>
    <w:p w:rsidR="002067B1" w:rsidRDefault="002067B1" w:rsidP="00A53B65">
      <w:pPr>
        <w:autoSpaceDE w:val="0"/>
        <w:autoSpaceDN w:val="0"/>
        <w:adjustRightInd w:val="0"/>
        <w:spacing w:after="0" w:line="240" w:lineRule="auto"/>
        <w:jc w:val="both"/>
        <w:rPr>
          <w:lang w:val="ro-RO"/>
        </w:rPr>
      </w:pPr>
      <w:r>
        <w:rPr>
          <w:b/>
          <w:lang w:val="ro-RO"/>
        </w:rPr>
        <w:t xml:space="preserve">DSVSA – </w:t>
      </w:r>
      <w:r>
        <w:rPr>
          <w:lang w:val="ro-RO"/>
        </w:rPr>
        <w:t xml:space="preserve">Directia Sanitara Veterinara si pentru Siguranta Alimentelor; </w:t>
      </w:r>
    </w:p>
    <w:p w:rsidR="00711387" w:rsidRDefault="002067B1" w:rsidP="00A53B65">
      <w:pPr>
        <w:autoSpaceDE w:val="0"/>
        <w:autoSpaceDN w:val="0"/>
        <w:adjustRightInd w:val="0"/>
        <w:spacing w:after="0" w:line="240" w:lineRule="auto"/>
        <w:jc w:val="both"/>
        <w:rPr>
          <w:lang w:val="ro-RO"/>
        </w:rPr>
      </w:pPr>
      <w:r>
        <w:rPr>
          <w:b/>
          <w:lang w:val="ro-RO"/>
        </w:rPr>
        <w:t xml:space="preserve">DSP – </w:t>
      </w:r>
      <w:r>
        <w:rPr>
          <w:lang w:val="ro-RO"/>
        </w:rPr>
        <w:t>Directia de Sanatate Publica;</w:t>
      </w:r>
    </w:p>
    <w:p w:rsidR="00A53B65" w:rsidRPr="002067B1" w:rsidRDefault="00A53B65" w:rsidP="00A53B65">
      <w:pPr>
        <w:autoSpaceDE w:val="0"/>
        <w:autoSpaceDN w:val="0"/>
        <w:adjustRightInd w:val="0"/>
        <w:spacing w:after="0" w:line="240" w:lineRule="auto"/>
        <w:jc w:val="both"/>
        <w:rPr>
          <w:lang w:val="ro-RO"/>
        </w:rPr>
      </w:pPr>
    </w:p>
    <w:p w:rsidR="00711387" w:rsidRPr="002067B1" w:rsidRDefault="00711387" w:rsidP="00711387">
      <w:pPr>
        <w:shd w:val="clear" w:color="auto" w:fill="00B050"/>
        <w:spacing w:after="0" w:line="240" w:lineRule="auto"/>
        <w:jc w:val="center"/>
        <w:rPr>
          <w:b/>
          <w:sz w:val="32"/>
          <w:lang w:val="ro-RO"/>
        </w:rPr>
      </w:pPr>
      <w:r w:rsidRPr="002067B1">
        <w:rPr>
          <w:b/>
          <w:sz w:val="32"/>
          <w:lang w:val="ro-RO"/>
        </w:rPr>
        <w:t>2.PREVEDERI GENERALE</w:t>
      </w:r>
    </w:p>
    <w:p w:rsidR="003D4826" w:rsidRDefault="003D4826" w:rsidP="00711387">
      <w:pPr>
        <w:spacing w:after="0"/>
        <w:rPr>
          <w:rFonts w:ascii="Calibri" w:hAnsi="Calibri" w:cs="Calibri"/>
        </w:rPr>
      </w:pPr>
    </w:p>
    <w:p w:rsidR="00711387" w:rsidRPr="004D0A1B" w:rsidRDefault="00711387" w:rsidP="004D0A1B">
      <w:pPr>
        <w:spacing w:after="0"/>
        <w:jc w:val="both"/>
        <w:rPr>
          <w:rFonts w:ascii="Calibri" w:hAnsi="Calibri" w:cs="Calibri"/>
          <w:lang w:val="ro-RO"/>
        </w:rPr>
      </w:pPr>
      <w:r w:rsidRPr="004D0A1B">
        <w:rPr>
          <w:rFonts w:ascii="Calibri" w:hAnsi="Calibri" w:cs="Calibri"/>
          <w:lang w:val="ro-RO"/>
        </w:rPr>
        <w:tab/>
        <w:t xml:space="preserve">Aceasta masura urmareste </w:t>
      </w:r>
      <w:r w:rsidR="004D0A1B" w:rsidRPr="004D0A1B">
        <w:rPr>
          <w:rFonts w:ascii="Calibri" w:hAnsi="Calibri" w:cs="Calibri"/>
          <w:lang w:val="ro-RO"/>
        </w:rPr>
        <w:t xml:space="preserve">stimularea cooperarii intre diferiti actori locali si asocierii in randul fermierilor in scopul realizarii cresterii economice si dezvoltarii teritoriului Moldo-Prut, a imbunatatirii competitivitatii, durabilitatii si eficientei activitatilor. </w:t>
      </w:r>
    </w:p>
    <w:p w:rsidR="00711387" w:rsidRDefault="004D0A1B" w:rsidP="009A4EED">
      <w:pPr>
        <w:spacing w:after="0"/>
        <w:ind w:right="-22"/>
        <w:jc w:val="both"/>
        <w:rPr>
          <w:rFonts w:ascii="Calibri" w:hAnsi="Calibri" w:cs="Calibri"/>
          <w:i/>
          <w:lang w:val="ro-RO"/>
        </w:rPr>
      </w:pPr>
      <w:r>
        <w:rPr>
          <w:rFonts w:ascii="Calibri" w:hAnsi="Calibri" w:cs="Calibri"/>
          <w:lang w:val="ro-RO"/>
        </w:rPr>
        <w:tab/>
        <w:t>Sprijinul acordat prin aceasta masura va contribui la rezolvarea urmatoarelor nevoi rezultate din analiza SWOT: „</w:t>
      </w:r>
      <w:r>
        <w:rPr>
          <w:rFonts w:ascii="Calibri" w:hAnsi="Calibri" w:cs="Calibri"/>
          <w:i/>
          <w:lang w:val="ro-RO"/>
        </w:rPr>
        <w:t xml:space="preserve">Incurajarea infiintarii si organizarii unor forme inovative de cooperare, asociatiilor si cooperativelor orientate spre noi practici, procese, tehnologii, completarea verigilor lipsa intre sectoare, diversificarea activitatilor agricole” ; „Stimularea participarii la lantul </w:t>
      </w:r>
      <w:r w:rsidR="00163E4A">
        <w:rPr>
          <w:rFonts w:ascii="Calibri" w:hAnsi="Calibri" w:cs="Calibri"/>
          <w:i/>
          <w:lang w:val="ro-RO"/>
        </w:rPr>
        <w:t>scurt</w:t>
      </w:r>
      <w:r w:rsidR="00857E9D">
        <w:rPr>
          <w:rFonts w:ascii="Calibri" w:hAnsi="Calibri" w:cs="Calibri"/>
          <w:i/>
          <w:lang w:val="ro-RO"/>
        </w:rPr>
        <w:t>, cresterea valorii adaugate a produselor si orientarea catre piata” ; „Dezvoltarea la nivel local si teritorial a unor exemple de buna practica de dezvoltare durabila, prin abordare integrata: sanatate, integrare sociala, agricultura sprijinita de comunitate, educatie cu privire la mediu, alimentatie”.</w:t>
      </w:r>
    </w:p>
    <w:p w:rsidR="009A4EED" w:rsidRDefault="009A4EED" w:rsidP="009A4EED">
      <w:pPr>
        <w:spacing w:after="0"/>
        <w:ind w:right="-22"/>
        <w:jc w:val="both"/>
        <w:rPr>
          <w:rFonts w:ascii="Calibri" w:hAnsi="Calibri" w:cs="Calibri"/>
          <w:lang w:val="ro-RO"/>
        </w:rPr>
      </w:pPr>
      <w:r>
        <w:rPr>
          <w:rFonts w:ascii="Calibri" w:hAnsi="Calibri" w:cs="Calibri"/>
          <w:lang w:val="ro-RO"/>
        </w:rPr>
        <w:tab/>
        <w:t>Actiunile de cooperare vor atinge urmatoarele:</w:t>
      </w:r>
    </w:p>
    <w:p w:rsidR="00552491" w:rsidRPr="00552491" w:rsidRDefault="00552491" w:rsidP="00836D7A">
      <w:pPr>
        <w:pStyle w:val="ListParagraph"/>
        <w:numPr>
          <w:ilvl w:val="0"/>
          <w:numId w:val="1"/>
        </w:numPr>
        <w:ind w:left="426" w:right="-22"/>
        <w:jc w:val="both"/>
        <w:rPr>
          <w:rFonts w:ascii="Calibri" w:hAnsi="Calibri" w:cs="Calibri"/>
          <w:i/>
          <w:lang w:val="ro-RO"/>
        </w:rPr>
      </w:pPr>
      <w:r>
        <w:rPr>
          <w:rFonts w:ascii="Calibri" w:hAnsi="Calibri" w:cs="Calibri"/>
          <w:lang w:val="ro-RO"/>
        </w:rPr>
        <w:t>Cooperare pe orizontala si verticala intre actorii din lantul de aprovizionare (</w:t>
      </w:r>
      <w:r w:rsidR="00A53B65">
        <w:rPr>
          <w:rFonts w:ascii="Calibri" w:hAnsi="Calibri" w:cs="Calibri"/>
          <w:lang w:val="ro-RO"/>
        </w:rPr>
        <w:t>lanturi scurte) si piete locale.</w:t>
      </w:r>
    </w:p>
    <w:p w:rsidR="00552491" w:rsidRDefault="00552491" w:rsidP="00552491">
      <w:pPr>
        <w:pStyle w:val="ListParagraph"/>
        <w:spacing w:after="0"/>
        <w:ind w:left="0" w:right="-22"/>
        <w:jc w:val="both"/>
        <w:rPr>
          <w:lang w:val="ro-RO"/>
        </w:rPr>
      </w:pPr>
      <w:r w:rsidRPr="00552491">
        <w:rPr>
          <w:b/>
          <w:color w:val="00B050"/>
          <w:lang w:val="ro-RO"/>
        </w:rPr>
        <w:lastRenderedPageBreak/>
        <w:t>Obiectiv(e) de dezvoltare rurala</w:t>
      </w:r>
      <w:r>
        <w:rPr>
          <w:b/>
          <w:color w:val="00B050"/>
          <w:lang w:val="ro-RO"/>
        </w:rPr>
        <w:t xml:space="preserve">: </w:t>
      </w:r>
      <w:r w:rsidRPr="00552491">
        <w:rPr>
          <w:lang w:val="ro-RO"/>
        </w:rPr>
        <w:t xml:space="preserve">1 </w:t>
      </w:r>
      <w:r>
        <w:rPr>
          <w:lang w:val="ro-RO"/>
        </w:rPr>
        <w:t>„</w:t>
      </w:r>
      <w:r>
        <w:rPr>
          <w:i/>
          <w:lang w:val="ro-RO"/>
        </w:rPr>
        <w:t xml:space="preserve">Favorizarea competitivitatii agriculturii” </w:t>
      </w:r>
      <w:r>
        <w:rPr>
          <w:lang w:val="ro-RO"/>
        </w:rPr>
        <w:t>conf. Reg. (UE) nr. 1305/2013, art. 4.</w:t>
      </w:r>
    </w:p>
    <w:p w:rsidR="000D08DA" w:rsidRDefault="000D08DA" w:rsidP="00552491">
      <w:pPr>
        <w:pStyle w:val="ListParagraph"/>
        <w:spacing w:after="0"/>
        <w:ind w:left="0" w:right="-22"/>
        <w:jc w:val="both"/>
        <w:rPr>
          <w:lang w:val="ro-RO"/>
        </w:rPr>
      </w:pPr>
      <w:r w:rsidRPr="000D08DA">
        <w:rPr>
          <w:b/>
          <w:color w:val="00B050"/>
          <w:lang w:val="ro-RO"/>
        </w:rPr>
        <w:t>Obiectiv specific al masurii</w:t>
      </w:r>
      <w:r w:rsidRPr="000D08DA">
        <w:rPr>
          <w:color w:val="00B050"/>
          <w:lang w:val="ro-RO"/>
        </w:rPr>
        <w:t>:</w:t>
      </w:r>
      <w:r>
        <w:rPr>
          <w:color w:val="00B050"/>
          <w:lang w:val="ro-RO"/>
        </w:rPr>
        <w:t xml:space="preserve"> </w:t>
      </w:r>
      <w:r>
        <w:rPr>
          <w:lang w:val="ro-RO"/>
        </w:rPr>
        <w:t xml:space="preserve">Stimularea cooperarii si infiintarii formelor asociative; Obtinerea unei dezvoltari teritoriale echilibrate a economiilor si comunitatilor rurale, inclusiv crearea si mentinerea locurilor de munca. </w:t>
      </w:r>
    </w:p>
    <w:p w:rsidR="00F76063" w:rsidRDefault="00F76063" w:rsidP="00552491">
      <w:pPr>
        <w:pStyle w:val="ListParagraph"/>
        <w:spacing w:after="0"/>
        <w:ind w:left="0" w:right="-22"/>
        <w:jc w:val="both"/>
        <w:rPr>
          <w:lang w:val="ro-RO"/>
        </w:rPr>
      </w:pPr>
      <w:r w:rsidRPr="00F76063">
        <w:rPr>
          <w:b/>
          <w:color w:val="00B050"/>
          <w:lang w:val="ro-RO"/>
        </w:rPr>
        <w:t>Masura corespunde obiectivelor</w:t>
      </w:r>
      <w:r>
        <w:rPr>
          <w:b/>
          <w:color w:val="00B050"/>
          <w:lang w:val="ro-RO"/>
        </w:rPr>
        <w:t xml:space="preserve"> </w:t>
      </w:r>
      <w:r>
        <w:rPr>
          <w:lang w:val="ro-RO"/>
        </w:rPr>
        <w:t>art. 35 din Reg. (UE) nr. 1305/2013.</w:t>
      </w:r>
    </w:p>
    <w:p w:rsidR="00F76063" w:rsidRDefault="00F76063" w:rsidP="00552491">
      <w:pPr>
        <w:pStyle w:val="ListParagraph"/>
        <w:spacing w:after="0"/>
        <w:ind w:left="0" w:right="-22"/>
        <w:jc w:val="both"/>
        <w:rPr>
          <w:rFonts w:ascii="Calibri" w:hAnsi="Calibri" w:cs="Calibri"/>
          <w:lang w:val="ro-RO"/>
        </w:rPr>
      </w:pPr>
      <w:r w:rsidRPr="00F76063">
        <w:rPr>
          <w:rFonts w:ascii="Calibri" w:hAnsi="Calibri" w:cs="Calibri"/>
          <w:b/>
          <w:color w:val="00B050"/>
          <w:lang w:val="ro-RO"/>
        </w:rPr>
        <w:t>Masura contribuie la obiectivele transversale</w:t>
      </w:r>
      <w:r w:rsidRPr="00F76063">
        <w:rPr>
          <w:rFonts w:ascii="Calibri" w:hAnsi="Calibri" w:cs="Calibri"/>
          <w:color w:val="00B050"/>
          <w:lang w:val="ro-RO"/>
        </w:rPr>
        <w:t xml:space="preserve"> </w:t>
      </w:r>
      <w:r w:rsidRPr="00F76063">
        <w:rPr>
          <w:rFonts w:ascii="Calibri" w:hAnsi="Calibri" w:cs="Calibri"/>
          <w:lang w:val="ro-RO"/>
        </w:rPr>
        <w:t>ale Reg. (UE) nr. 1305/2013: mediu si inovare, in conformitate cu art. 5, Reg. (UE</w:t>
      </w:r>
      <w:r>
        <w:rPr>
          <w:rFonts w:ascii="Calibri" w:hAnsi="Calibri" w:cs="Calibri"/>
          <w:lang w:val="ro-RO"/>
        </w:rPr>
        <w:t>) nr. 1305/2013.</w:t>
      </w:r>
    </w:p>
    <w:p w:rsidR="00F76063" w:rsidRPr="00F76063" w:rsidRDefault="00F76063" w:rsidP="00F76063">
      <w:pPr>
        <w:spacing w:after="0" w:line="240" w:lineRule="auto"/>
        <w:jc w:val="both"/>
        <w:rPr>
          <w:color w:val="00B050"/>
          <w:lang w:val="ro-RO"/>
        </w:rPr>
      </w:pPr>
      <w:r w:rsidRPr="00F76063">
        <w:rPr>
          <w:b/>
          <w:color w:val="00B050"/>
          <w:lang w:val="ro-RO"/>
        </w:rPr>
        <w:t>Masura contribuie la Domeniul de Interventie</w:t>
      </w:r>
      <w:r w:rsidRPr="00F76063">
        <w:rPr>
          <w:color w:val="00B050"/>
          <w:lang w:val="ro-RO"/>
        </w:rPr>
        <w:t xml:space="preserve">: </w:t>
      </w:r>
    </w:p>
    <w:p w:rsidR="00F76063" w:rsidRDefault="00F76063" w:rsidP="00F76063">
      <w:pPr>
        <w:pStyle w:val="ListParagraph"/>
        <w:numPr>
          <w:ilvl w:val="0"/>
          <w:numId w:val="2"/>
        </w:numPr>
        <w:spacing w:after="0"/>
        <w:ind w:right="-22"/>
        <w:jc w:val="both"/>
        <w:rPr>
          <w:rFonts w:ascii="Calibri" w:hAnsi="Calibri" w:cs="Calibri"/>
          <w:lang w:val="ro-RO"/>
        </w:rPr>
      </w:pPr>
      <w:r>
        <w:rPr>
          <w:rFonts w:ascii="Calibri" w:hAnsi="Calibri" w:cs="Calibri"/>
          <w:b/>
          <w:lang w:val="ro-RO"/>
        </w:rPr>
        <w:t>2A –</w:t>
      </w:r>
      <w:r>
        <w:rPr>
          <w:rFonts w:ascii="Calibri" w:hAnsi="Calibri" w:cs="Calibri"/>
          <w:lang w:val="ro-RO"/>
        </w:rPr>
        <w:t xml:space="preserve"> Imbunatatirea performantei economice a tuturor exploatatiilor agricole si facilitarea restructurarii si modernizarii exploatatiilor, in special in </w:t>
      </w:r>
      <w:r w:rsidR="009D3954">
        <w:rPr>
          <w:rFonts w:ascii="Calibri" w:hAnsi="Calibri" w:cs="Calibri"/>
          <w:lang w:val="ro-RO"/>
        </w:rPr>
        <w:t>vederea cresterii participarii pe piata si a orientarii spre piata, precum si a diversificarii activitatilor agricole;</w:t>
      </w:r>
    </w:p>
    <w:p w:rsidR="009D3954" w:rsidRDefault="009D3954" w:rsidP="00F76063">
      <w:pPr>
        <w:pStyle w:val="ListParagraph"/>
        <w:numPr>
          <w:ilvl w:val="0"/>
          <w:numId w:val="2"/>
        </w:numPr>
        <w:spacing w:after="0"/>
        <w:ind w:right="-22"/>
        <w:jc w:val="both"/>
        <w:rPr>
          <w:rFonts w:ascii="Calibri" w:hAnsi="Calibri" w:cs="Calibri"/>
          <w:lang w:val="ro-RO"/>
        </w:rPr>
      </w:pPr>
      <w:r>
        <w:rPr>
          <w:rFonts w:ascii="Calibri" w:hAnsi="Calibri" w:cs="Calibri"/>
          <w:b/>
          <w:lang w:val="ro-RO"/>
        </w:rPr>
        <w:t>3A –</w:t>
      </w:r>
      <w:r>
        <w:rPr>
          <w:rFonts w:ascii="Calibri" w:hAnsi="Calibri" w:cs="Calibri"/>
          <w:lang w:val="ro-RO"/>
        </w:rPr>
        <w:t xml:space="preserve"> Imbunatatirea competitivitati producatorilor primari printr-o mai buna integrare a acestora in lantul agroalimentar prin intermediul schemelor de calitate, al cresterii valorii adaugate a produselor agricole, al promovarii pe pietele locale si in cadrul circuitelor scurte de aprovizionare, al grupurilor si organizatiilor de producatori si al organizatiilor interprofesionale; </w:t>
      </w:r>
    </w:p>
    <w:p w:rsidR="009D3954" w:rsidRDefault="009D3954" w:rsidP="009D3954">
      <w:pPr>
        <w:pStyle w:val="ListParagraph"/>
        <w:numPr>
          <w:ilvl w:val="0"/>
          <w:numId w:val="3"/>
        </w:numPr>
        <w:spacing w:after="0" w:line="240" w:lineRule="auto"/>
        <w:jc w:val="both"/>
        <w:rPr>
          <w:lang w:val="ro-RO"/>
        </w:rPr>
      </w:pPr>
      <w:r w:rsidRPr="00D2704F">
        <w:rPr>
          <w:b/>
          <w:lang w:val="ro-RO"/>
        </w:rPr>
        <w:t>6B</w:t>
      </w:r>
      <w:r>
        <w:rPr>
          <w:b/>
          <w:lang w:val="ro-RO"/>
        </w:rPr>
        <w:t xml:space="preserve"> - </w:t>
      </w:r>
      <w:r w:rsidRPr="00D2704F">
        <w:rPr>
          <w:lang w:val="ro-RO"/>
        </w:rPr>
        <w:t xml:space="preserve"> Incurajarea dezvoltarii locale i</w:t>
      </w:r>
      <w:r>
        <w:rPr>
          <w:lang w:val="ro-RO"/>
        </w:rPr>
        <w:t>n zonele rurale.</w:t>
      </w:r>
    </w:p>
    <w:p w:rsidR="000A656F" w:rsidRPr="00D2704F" w:rsidRDefault="000A656F" w:rsidP="000A656F">
      <w:pPr>
        <w:pStyle w:val="ListParagraph"/>
        <w:spacing w:line="240" w:lineRule="auto"/>
        <w:ind w:left="0"/>
        <w:jc w:val="both"/>
        <w:rPr>
          <w:lang w:val="ro-RO"/>
        </w:rPr>
      </w:pPr>
      <w:r w:rsidRPr="000A656F">
        <w:rPr>
          <w:b/>
          <w:bCs/>
          <w:color w:val="00B050"/>
          <w:lang w:val="ro-RO"/>
        </w:rPr>
        <w:t xml:space="preserve">Contributia publica </w:t>
      </w:r>
      <w:r w:rsidRPr="00D2704F">
        <w:rPr>
          <w:lang w:val="ro-RO"/>
        </w:rPr>
        <w:t>totala</w:t>
      </w:r>
      <w:r>
        <w:rPr>
          <w:lang w:val="ro-RO"/>
        </w:rPr>
        <w:t>, pentru Domeniile</w:t>
      </w:r>
      <w:r w:rsidRPr="00D2704F">
        <w:rPr>
          <w:lang w:val="ro-RO"/>
        </w:rPr>
        <w:t xml:space="preserve"> de interventie </w:t>
      </w:r>
      <w:r>
        <w:rPr>
          <w:b/>
          <w:lang w:val="ro-RO"/>
        </w:rPr>
        <w:t xml:space="preserve"> DI 2A, DI 3A </w:t>
      </w:r>
      <w:r w:rsidRPr="00B358C6">
        <w:rPr>
          <w:lang w:val="ro-RO"/>
        </w:rPr>
        <w:t>si</w:t>
      </w:r>
      <w:r>
        <w:rPr>
          <w:b/>
          <w:lang w:val="ro-RO"/>
        </w:rPr>
        <w:t xml:space="preserve"> </w:t>
      </w:r>
      <w:r w:rsidRPr="00D2704F">
        <w:rPr>
          <w:b/>
          <w:bCs/>
          <w:lang w:val="ro-RO"/>
        </w:rPr>
        <w:t xml:space="preserve">DI </w:t>
      </w:r>
      <w:r w:rsidRPr="00D2704F">
        <w:rPr>
          <w:b/>
          <w:bCs/>
          <w:iCs/>
          <w:lang w:val="ro-RO"/>
        </w:rPr>
        <w:t>6B</w:t>
      </w:r>
      <w:r>
        <w:rPr>
          <w:lang w:val="ro-RO"/>
        </w:rPr>
        <w:t xml:space="preserve"> </w:t>
      </w:r>
      <w:r w:rsidRPr="00D2704F">
        <w:rPr>
          <w:lang w:val="ro-RO"/>
        </w:rPr>
        <w:t>:</w:t>
      </w:r>
    </w:p>
    <w:p w:rsidR="000A656F" w:rsidRPr="00C24C9A" w:rsidRDefault="000A656F" w:rsidP="000A656F">
      <w:pPr>
        <w:pStyle w:val="ListParagraph"/>
        <w:numPr>
          <w:ilvl w:val="0"/>
          <w:numId w:val="3"/>
        </w:numPr>
        <w:spacing w:after="0" w:line="240" w:lineRule="auto"/>
        <w:jc w:val="both"/>
        <w:rPr>
          <w:b/>
          <w:color w:val="5F497A" w:themeColor="accent4" w:themeShade="BF"/>
          <w:lang w:val="ro-RO"/>
        </w:rPr>
      </w:pPr>
      <w:r w:rsidRPr="00C24C9A">
        <w:rPr>
          <w:b/>
          <w:lang w:val="ro-RO"/>
        </w:rPr>
        <w:t>‐85 % contributie europeana</w:t>
      </w:r>
      <w:r w:rsidRPr="00C24C9A">
        <w:rPr>
          <w:lang w:val="ro-RO"/>
        </w:rPr>
        <w:t xml:space="preserve"> – FEADR si </w:t>
      </w:r>
      <w:r w:rsidRPr="00C24C9A">
        <w:rPr>
          <w:b/>
          <w:lang w:val="ro-RO"/>
        </w:rPr>
        <w:t>15% contributia nationala</w:t>
      </w:r>
      <w:r w:rsidRPr="00C24C9A">
        <w:rPr>
          <w:lang w:val="ro-RO"/>
        </w:rPr>
        <w:t xml:space="preserve"> de la bugetul de stat</w:t>
      </w:r>
      <w:r>
        <w:rPr>
          <w:lang w:val="ro-RO"/>
        </w:rPr>
        <w:t>.</w:t>
      </w:r>
      <w:r w:rsidRPr="00C24C9A">
        <w:rPr>
          <w:lang w:val="ro-RO"/>
        </w:rPr>
        <w:t xml:space="preserve"> </w:t>
      </w:r>
    </w:p>
    <w:p w:rsidR="00731897" w:rsidRDefault="00712C7D" w:rsidP="00712C7D">
      <w:pPr>
        <w:pStyle w:val="ListParagraph"/>
        <w:spacing w:after="0" w:line="240" w:lineRule="auto"/>
        <w:ind w:left="0"/>
        <w:jc w:val="both"/>
        <w:rPr>
          <w:b/>
          <w:color w:val="00B050"/>
          <w:lang w:val="ro-RO"/>
        </w:rPr>
      </w:pPr>
      <w:r w:rsidRPr="00712C7D">
        <w:rPr>
          <w:b/>
          <w:color w:val="00B050"/>
          <w:lang w:val="ro-RO"/>
        </w:rPr>
        <w:t>Tipul de sprijin alocat prin Masura M</w:t>
      </w:r>
      <w:r>
        <w:rPr>
          <w:b/>
          <w:color w:val="00B050"/>
          <w:lang w:val="ro-RO"/>
        </w:rPr>
        <w:t>4</w:t>
      </w:r>
      <w:r w:rsidRPr="00712C7D">
        <w:rPr>
          <w:b/>
          <w:color w:val="00B050"/>
          <w:lang w:val="ro-RO"/>
        </w:rPr>
        <w:t>:</w:t>
      </w:r>
    </w:p>
    <w:p w:rsidR="00731897" w:rsidRPr="00D2704F" w:rsidRDefault="00731897" w:rsidP="00731897">
      <w:pPr>
        <w:spacing w:after="0" w:line="240" w:lineRule="auto"/>
        <w:jc w:val="both"/>
        <w:rPr>
          <w:lang w:val="ro-RO"/>
        </w:rPr>
      </w:pPr>
      <w:r>
        <w:rPr>
          <w:b/>
          <w:color w:val="00B050"/>
          <w:lang w:val="ro-RO"/>
        </w:rPr>
        <w:tab/>
      </w:r>
      <w:r w:rsidRPr="00D2704F">
        <w:rPr>
          <w:lang w:val="ro-RO"/>
        </w:rPr>
        <w:t>Se va stabili in conformitate cu prevederile art. 67 ale Regulamentului (UE) nr. 1303/2013.</w:t>
      </w:r>
    </w:p>
    <w:p w:rsidR="00731897" w:rsidRPr="00D2704F" w:rsidRDefault="00731897" w:rsidP="00731897">
      <w:pPr>
        <w:pStyle w:val="ListParagraph"/>
        <w:numPr>
          <w:ilvl w:val="0"/>
          <w:numId w:val="3"/>
        </w:numPr>
        <w:spacing w:after="0" w:line="240" w:lineRule="auto"/>
        <w:jc w:val="both"/>
        <w:rPr>
          <w:lang w:val="ro-RO"/>
        </w:rPr>
      </w:pPr>
      <w:r w:rsidRPr="00D2704F">
        <w:rPr>
          <w:lang w:val="ro-RO"/>
        </w:rPr>
        <w:t>Rambursarea costurilor eligibile suportate si platite efectiv.</w:t>
      </w:r>
    </w:p>
    <w:p w:rsidR="00731897" w:rsidRPr="00D2704F" w:rsidRDefault="00731897" w:rsidP="00731897">
      <w:pPr>
        <w:pStyle w:val="ListParagraph"/>
        <w:numPr>
          <w:ilvl w:val="0"/>
          <w:numId w:val="3"/>
        </w:numPr>
        <w:spacing w:after="0" w:line="240" w:lineRule="auto"/>
        <w:jc w:val="both"/>
        <w:rPr>
          <w:lang w:val="ro-RO"/>
        </w:rPr>
      </w:pPr>
      <w:r w:rsidRPr="00D2704F">
        <w:rPr>
          <w:lang w:val="ro-RO"/>
        </w:rPr>
        <w:t>Plati in avans, cu conditia constituirii unei garantii bancare sau echivalente corespunzatoare procentului de 100% din valoarea avansului, in conformitate cu art. 45(4) si art. 63 ale Re</w:t>
      </w:r>
      <w:r w:rsidR="00E762A7">
        <w:rPr>
          <w:lang w:val="ro-RO"/>
        </w:rPr>
        <w:t>gulamentului (UE) nr. 1305/2013, numai in cazul componentelor de investitii.</w:t>
      </w:r>
    </w:p>
    <w:p w:rsidR="00731897" w:rsidRPr="00731897" w:rsidRDefault="00731897" w:rsidP="00731897">
      <w:pPr>
        <w:pStyle w:val="ListParagraph"/>
        <w:spacing w:after="0" w:line="240" w:lineRule="auto"/>
        <w:ind w:left="0"/>
        <w:jc w:val="both"/>
        <w:rPr>
          <w:b/>
          <w:color w:val="00B050"/>
          <w:lang w:val="ro-RO"/>
        </w:rPr>
      </w:pPr>
      <w:r w:rsidRPr="00731897">
        <w:rPr>
          <w:b/>
          <w:color w:val="00B050"/>
          <w:lang w:val="ro-RO"/>
        </w:rPr>
        <w:t>Sume aplicabile si rata sprijinului:</w:t>
      </w:r>
    </w:p>
    <w:p w:rsidR="00712C7D" w:rsidRDefault="00731897" w:rsidP="00712C7D">
      <w:pPr>
        <w:pStyle w:val="ListParagraph"/>
        <w:spacing w:after="0" w:line="240" w:lineRule="auto"/>
        <w:ind w:left="0"/>
        <w:jc w:val="both"/>
        <w:rPr>
          <w:b/>
          <w:lang w:val="ro-RO"/>
        </w:rPr>
      </w:pPr>
      <w:r>
        <w:rPr>
          <w:b/>
          <w:lang w:val="ro-RO"/>
        </w:rPr>
        <w:t>In cazul proie</w:t>
      </w:r>
      <w:r w:rsidR="00D2090A">
        <w:rPr>
          <w:b/>
          <w:lang w:val="ro-RO"/>
        </w:rPr>
        <w:t>ctelor ce cuprind si investitii</w:t>
      </w:r>
    </w:p>
    <w:p w:rsidR="00731897" w:rsidRDefault="00731897" w:rsidP="00712C7D">
      <w:pPr>
        <w:pStyle w:val="ListParagraph"/>
        <w:spacing w:after="0" w:line="240" w:lineRule="auto"/>
        <w:ind w:left="0"/>
        <w:jc w:val="both"/>
        <w:rPr>
          <w:lang w:val="ro-RO"/>
        </w:rPr>
      </w:pPr>
      <w:r>
        <w:rPr>
          <w:b/>
          <w:lang w:val="ro-RO"/>
        </w:rPr>
        <w:t xml:space="preserve">Valoarea maxima a sprijinului este de : </w:t>
      </w:r>
      <w:r w:rsidR="00EB2DBD">
        <w:rPr>
          <w:lang w:val="ro-RO"/>
        </w:rPr>
        <w:t>64.365</w:t>
      </w:r>
      <w:r>
        <w:rPr>
          <w:lang w:val="ro-RO"/>
        </w:rPr>
        <w:t xml:space="preserve"> Euro. </w:t>
      </w:r>
    </w:p>
    <w:p w:rsidR="00D600AD" w:rsidRDefault="00D600AD" w:rsidP="00D600AD">
      <w:pPr>
        <w:spacing w:after="0"/>
        <w:jc w:val="both"/>
        <w:rPr>
          <w:lang w:val="ro-RO"/>
        </w:rPr>
      </w:pPr>
      <w:r w:rsidRPr="00194AA3">
        <w:rPr>
          <w:rFonts w:cs="Times New Roman"/>
          <w:b/>
          <w:bCs/>
          <w:lang w:val="ro-RO"/>
        </w:rPr>
        <w:t xml:space="preserve">In cazul proiectelor ce  nu cuprind </w:t>
      </w:r>
      <w:r w:rsidR="00861A8C">
        <w:rPr>
          <w:rFonts w:cs="Times New Roman"/>
          <w:b/>
          <w:bCs/>
          <w:lang w:val="ro-RO"/>
        </w:rPr>
        <w:t>s</w:t>
      </w:r>
      <w:r w:rsidRPr="00194AA3">
        <w:rPr>
          <w:rFonts w:cs="Times New Roman"/>
          <w:b/>
          <w:bCs/>
          <w:lang w:val="ro-RO"/>
        </w:rPr>
        <w:t>i investi</w:t>
      </w:r>
      <w:r w:rsidR="00861A8C">
        <w:rPr>
          <w:rFonts w:cs="Times New Roman"/>
          <w:b/>
          <w:bCs/>
          <w:lang w:val="ro-RO"/>
        </w:rPr>
        <w:t>t</w:t>
      </w:r>
      <w:r w:rsidRPr="00194AA3">
        <w:rPr>
          <w:rFonts w:cs="Times New Roman"/>
          <w:b/>
          <w:bCs/>
          <w:lang w:val="ro-RO"/>
        </w:rPr>
        <w:t>ii:</w:t>
      </w:r>
    </w:p>
    <w:p w:rsidR="00731897" w:rsidRDefault="00731897" w:rsidP="00712C7D">
      <w:pPr>
        <w:pStyle w:val="ListParagraph"/>
        <w:spacing w:after="0" w:line="240" w:lineRule="auto"/>
        <w:ind w:left="0"/>
        <w:jc w:val="both"/>
        <w:rPr>
          <w:lang w:val="ro-RO"/>
        </w:rPr>
      </w:pPr>
      <w:r>
        <w:rPr>
          <w:lang w:val="ro-RO"/>
        </w:rPr>
        <w:t xml:space="preserve">Costurile de functionare a cooperarii nu vor depasi 10% din valoarea maxima a sprijinului acordat pentru proiectele de investitii implementate in cadrul acestei masuri. </w:t>
      </w:r>
    </w:p>
    <w:p w:rsidR="00731897" w:rsidRDefault="00731897" w:rsidP="00712C7D">
      <w:pPr>
        <w:pStyle w:val="ListParagraph"/>
        <w:spacing w:after="0" w:line="240" w:lineRule="auto"/>
        <w:ind w:left="0"/>
        <w:jc w:val="both"/>
        <w:rPr>
          <w:lang w:val="ro-RO"/>
        </w:rPr>
      </w:pPr>
      <w:r w:rsidRPr="00E50527">
        <w:rPr>
          <w:b/>
          <w:lang w:val="ro-RO"/>
        </w:rPr>
        <w:t>Valoarea maxima a sprijinului pentru proiecte ce includ doar costuri de cooperare</w:t>
      </w:r>
      <w:r>
        <w:rPr>
          <w:lang w:val="ro-RO"/>
        </w:rPr>
        <w:t xml:space="preserve">: 5000 Euro. </w:t>
      </w:r>
    </w:p>
    <w:p w:rsidR="00731897" w:rsidRDefault="00731897" w:rsidP="00712C7D">
      <w:pPr>
        <w:pStyle w:val="ListParagraph"/>
        <w:spacing w:after="0" w:line="240" w:lineRule="auto"/>
        <w:ind w:left="0"/>
        <w:jc w:val="both"/>
        <w:rPr>
          <w:lang w:val="ro-RO"/>
        </w:rPr>
      </w:pPr>
      <w:r>
        <w:rPr>
          <w:lang w:val="ro-RO"/>
        </w:rPr>
        <w:t xml:space="preserve">Ponderea sprijinului nerambursabil pentru activitatea de cooperare este de 100% din cheltuielile eligibile. </w:t>
      </w:r>
    </w:p>
    <w:p w:rsidR="00731897" w:rsidRPr="00673044" w:rsidRDefault="00731897" w:rsidP="00712C7D">
      <w:pPr>
        <w:pStyle w:val="ListParagraph"/>
        <w:spacing w:after="0" w:line="240" w:lineRule="auto"/>
        <w:ind w:left="0"/>
        <w:jc w:val="both"/>
        <w:rPr>
          <w:b/>
          <w:lang w:val="ro-RO"/>
        </w:rPr>
      </w:pPr>
      <w:r w:rsidRPr="00673044">
        <w:rPr>
          <w:b/>
          <w:lang w:val="ro-RO"/>
        </w:rPr>
        <w:t>In cazul investitiilor, ponderea sprijinului este de 90%.</w:t>
      </w:r>
    </w:p>
    <w:p w:rsidR="00731897" w:rsidRPr="00731897" w:rsidRDefault="00731897" w:rsidP="00712C7D">
      <w:pPr>
        <w:pStyle w:val="ListParagraph"/>
        <w:spacing w:after="0" w:line="240" w:lineRule="auto"/>
        <w:ind w:left="0"/>
        <w:jc w:val="both"/>
        <w:rPr>
          <w:lang w:val="ro-RO"/>
        </w:rPr>
      </w:pPr>
      <w:r>
        <w:rPr>
          <w:lang w:val="ro-RO"/>
        </w:rPr>
        <w:t xml:space="preserve">Se vor aplica regulile de ajutor de stat, acolo unde este cazul. </w:t>
      </w:r>
    </w:p>
    <w:p w:rsidR="00460029" w:rsidRPr="00460029" w:rsidRDefault="00460029" w:rsidP="00460029">
      <w:pPr>
        <w:spacing w:after="0" w:line="240" w:lineRule="auto"/>
        <w:rPr>
          <w:b/>
          <w:color w:val="00B050"/>
          <w:lang w:val="ro-RO"/>
        </w:rPr>
      </w:pPr>
      <w:r w:rsidRPr="00460029">
        <w:rPr>
          <w:b/>
          <w:color w:val="00B050"/>
          <w:lang w:val="ro-RO"/>
        </w:rPr>
        <w:t xml:space="preserve">Legislatia europeana: </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Directiva 2008/90/CE</w:t>
      </w:r>
      <w:r w:rsidRPr="00D71025">
        <w:rPr>
          <w:rFonts w:eastAsia="Times New Roman" w:cs="Times New Roman"/>
          <w:szCs w:val="24"/>
          <w:lang w:val="ro-RO"/>
        </w:rPr>
        <w:t xml:space="preserve"> a Consiliului privind comercializarea materialului de </w:t>
      </w:r>
      <w:r w:rsidR="00861A8C">
        <w:rPr>
          <w:rFonts w:eastAsia="Times New Roman" w:cs="Times New Roman"/>
          <w:szCs w:val="24"/>
          <w:lang w:val="ro-RO"/>
        </w:rPr>
        <w:t>i</w:t>
      </w:r>
      <w:r w:rsidRPr="00D71025">
        <w:rPr>
          <w:rFonts w:eastAsia="Times New Roman" w:cs="Times New Roman"/>
          <w:szCs w:val="24"/>
          <w:lang w:val="ro-RO"/>
        </w:rPr>
        <w:t>nmul</w:t>
      </w:r>
      <w:r w:rsidR="00861A8C">
        <w:rPr>
          <w:rFonts w:eastAsia="Times New Roman" w:cs="Times New Roman"/>
          <w:szCs w:val="24"/>
          <w:lang w:val="ro-RO"/>
        </w:rPr>
        <w:t>t</w:t>
      </w:r>
      <w:r w:rsidRPr="00D71025">
        <w:rPr>
          <w:rFonts w:eastAsia="Times New Roman" w:cs="Times New Roman"/>
          <w:szCs w:val="24"/>
          <w:lang w:val="ro-RO"/>
        </w:rPr>
        <w:t xml:space="preserve">ire </w:t>
      </w:r>
      <w:r w:rsidR="00861A8C">
        <w:rPr>
          <w:rFonts w:eastAsia="Times New Roman" w:cs="Times New Roman"/>
          <w:szCs w:val="24"/>
          <w:lang w:val="ro-RO"/>
        </w:rPr>
        <w:t>s</w:t>
      </w:r>
      <w:r w:rsidRPr="00D71025">
        <w:rPr>
          <w:rFonts w:eastAsia="Times New Roman" w:cs="Times New Roman"/>
          <w:szCs w:val="24"/>
          <w:lang w:val="ro-RO"/>
        </w:rPr>
        <w:t>i plantare fructifer destinat produc</w:t>
      </w:r>
      <w:r w:rsidR="00861A8C">
        <w:rPr>
          <w:rFonts w:eastAsia="Times New Roman" w:cs="Times New Roman"/>
          <w:szCs w:val="24"/>
          <w:lang w:val="ro-RO"/>
        </w:rPr>
        <w:t>t</w:t>
      </w:r>
      <w:r w:rsidRPr="00D71025">
        <w:rPr>
          <w:rFonts w:eastAsia="Times New Roman" w:cs="Times New Roman"/>
          <w:szCs w:val="24"/>
          <w:lang w:val="ro-RO"/>
        </w:rPr>
        <w:t>iei de fructe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Documentul Comitetului Comunitar RICA</w:t>
      </w:r>
      <w:r w:rsidRPr="00D71025">
        <w:rPr>
          <w:rFonts w:eastAsia="Times New Roman" w:cs="Cambria Math"/>
          <w:b/>
          <w:szCs w:val="24"/>
          <w:lang w:val="ro-RO"/>
        </w:rPr>
        <w:t>‐</w:t>
      </w:r>
      <w:r w:rsidRPr="00D71025">
        <w:rPr>
          <w:rFonts w:eastAsia="Times New Roman" w:cs="Times New Roman"/>
          <w:b/>
          <w:szCs w:val="24"/>
          <w:lang w:val="ro-RO"/>
        </w:rPr>
        <w:t xml:space="preserve"> RICC 1500 Rev.3</w:t>
      </w:r>
      <w:r w:rsidR="00673044">
        <w:rPr>
          <w:rFonts w:eastAsia="Times New Roman" w:cs="Times New Roman"/>
          <w:szCs w:val="24"/>
          <w:lang w:val="ro-RO"/>
        </w:rPr>
        <w:t>/2010 Manual de tipologie;</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Documentul EUROSTAT CPSA/SB/714/</w:t>
      </w:r>
      <w:r w:rsidRPr="00D71025">
        <w:rPr>
          <w:rFonts w:eastAsia="Times New Roman" w:cs="Times New Roman"/>
          <w:szCs w:val="24"/>
          <w:lang w:val="ro-RO"/>
        </w:rPr>
        <w:t>2013 – Formatul de transmitere a SO 2010</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 xml:space="preserve">Recomandarea 2003/361/CE </w:t>
      </w:r>
      <w:r w:rsidRPr="00D71025">
        <w:rPr>
          <w:rFonts w:eastAsia="Times New Roman" w:cs="Times New Roman"/>
          <w:szCs w:val="24"/>
          <w:lang w:val="ro-RO"/>
        </w:rPr>
        <w:t>din 6 mai 2003 privind definirea micro</w:t>
      </w:r>
      <w:r w:rsidR="00861A8C">
        <w:rPr>
          <w:rFonts w:eastAsia="Times New Roman" w:cs="Times New Roman"/>
          <w:szCs w:val="24"/>
          <w:lang w:val="ro-RO"/>
        </w:rPr>
        <w:t>i</w:t>
      </w:r>
      <w:r w:rsidRPr="00D71025">
        <w:rPr>
          <w:rFonts w:eastAsia="Times New Roman" w:cs="Times New Roman"/>
          <w:szCs w:val="24"/>
          <w:lang w:val="ro-RO"/>
        </w:rPr>
        <w:t xml:space="preserve">ntreprinderilor </w:t>
      </w:r>
      <w:r w:rsidR="00861A8C">
        <w:rPr>
          <w:rFonts w:eastAsia="Times New Roman" w:cs="Times New Roman"/>
          <w:szCs w:val="24"/>
          <w:lang w:val="ro-RO"/>
        </w:rPr>
        <w:t>s</w:t>
      </w:r>
      <w:r w:rsidRPr="00D71025">
        <w:rPr>
          <w:rFonts w:eastAsia="Times New Roman" w:cs="Times New Roman"/>
          <w:szCs w:val="24"/>
          <w:lang w:val="ro-RO"/>
        </w:rPr>
        <w:t xml:space="preserve">i a </w:t>
      </w:r>
      <w:r w:rsidR="00861A8C">
        <w:rPr>
          <w:rFonts w:eastAsia="Times New Roman" w:cs="Times New Roman"/>
          <w:szCs w:val="24"/>
          <w:lang w:val="ro-RO"/>
        </w:rPr>
        <w:t>i</w:t>
      </w:r>
      <w:r w:rsidRPr="00D71025">
        <w:rPr>
          <w:rFonts w:eastAsia="Times New Roman" w:cs="Times New Roman"/>
          <w:szCs w:val="24"/>
          <w:lang w:val="ro-RO"/>
        </w:rPr>
        <w:t xml:space="preserve">ntreprinderilor mici </w:t>
      </w:r>
      <w:r w:rsidR="00861A8C">
        <w:rPr>
          <w:rFonts w:eastAsia="Times New Roman" w:cs="Times New Roman"/>
          <w:szCs w:val="24"/>
          <w:lang w:val="ro-RO"/>
        </w:rPr>
        <w:t>s</w:t>
      </w:r>
      <w:r w:rsidRPr="00D71025">
        <w:rPr>
          <w:rFonts w:eastAsia="Times New Roman" w:cs="Times New Roman"/>
          <w:szCs w:val="24"/>
          <w:lang w:val="ro-RO"/>
        </w:rPr>
        <w:t>i mijlocii</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lastRenderedPageBreak/>
        <w:t>Regulamentul (CE) nr. 1444/2002</w:t>
      </w:r>
      <w:r w:rsidRPr="00D71025">
        <w:rPr>
          <w:rFonts w:eastAsia="Times New Roman" w:cs="Times New Roman"/>
          <w:szCs w:val="24"/>
          <w:lang w:val="ro-RO"/>
        </w:rPr>
        <w:t xml:space="preserve"> de modificare a Deciziei 2000/115/CE a Comisiei privind defini</w:t>
      </w:r>
      <w:r w:rsidR="00861A8C">
        <w:rPr>
          <w:rFonts w:eastAsia="Times New Roman" w:cs="Times New Roman"/>
          <w:szCs w:val="24"/>
          <w:lang w:val="ro-RO"/>
        </w:rPr>
        <w:t>t</w:t>
      </w:r>
      <w:r w:rsidRPr="00D71025">
        <w:rPr>
          <w:rFonts w:eastAsia="Times New Roman" w:cs="Times New Roman"/>
          <w:szCs w:val="24"/>
          <w:lang w:val="ro-RO"/>
        </w:rPr>
        <w:t>iile caracteristicilor, excep</w:t>
      </w:r>
      <w:r w:rsidR="00861A8C">
        <w:rPr>
          <w:rFonts w:eastAsia="Times New Roman" w:cs="Times New Roman"/>
          <w:szCs w:val="24"/>
          <w:lang w:val="ro-RO"/>
        </w:rPr>
        <w:t>t</w:t>
      </w:r>
      <w:r w:rsidRPr="00D71025">
        <w:rPr>
          <w:rFonts w:eastAsia="Times New Roman" w:cs="Times New Roman"/>
          <w:szCs w:val="24"/>
          <w:lang w:val="ro-RO"/>
        </w:rPr>
        <w:t>iile de la aceste defini</w:t>
      </w:r>
      <w:r w:rsidR="00861A8C">
        <w:rPr>
          <w:rFonts w:eastAsia="Times New Roman" w:cs="Times New Roman"/>
          <w:szCs w:val="24"/>
          <w:lang w:val="ro-RO"/>
        </w:rPr>
        <w:t>t</w:t>
      </w:r>
      <w:r w:rsidRPr="00D71025">
        <w:rPr>
          <w:rFonts w:eastAsia="Times New Roman" w:cs="Times New Roman"/>
          <w:szCs w:val="24"/>
          <w:lang w:val="ro-RO"/>
        </w:rPr>
        <w:t xml:space="preserve">ii precum </w:t>
      </w:r>
      <w:r w:rsidR="00861A8C">
        <w:rPr>
          <w:rFonts w:eastAsia="Times New Roman" w:cs="Times New Roman"/>
          <w:szCs w:val="24"/>
          <w:lang w:val="ro-RO"/>
        </w:rPr>
        <w:t>s</w:t>
      </w:r>
      <w:r w:rsidRPr="00D71025">
        <w:rPr>
          <w:rFonts w:eastAsia="Times New Roman" w:cs="Times New Roman"/>
          <w:szCs w:val="24"/>
          <w:lang w:val="ro-RO"/>
        </w:rPr>
        <w:t xml:space="preserve">i regiunile </w:t>
      </w:r>
      <w:r w:rsidR="00861A8C">
        <w:rPr>
          <w:rFonts w:eastAsia="Times New Roman" w:cs="Times New Roman"/>
          <w:szCs w:val="24"/>
          <w:lang w:val="ro-RO"/>
        </w:rPr>
        <w:t>s</w:t>
      </w:r>
      <w:r w:rsidRPr="00D71025">
        <w:rPr>
          <w:rFonts w:eastAsia="Times New Roman" w:cs="Times New Roman"/>
          <w:szCs w:val="24"/>
          <w:lang w:val="ro-RO"/>
        </w:rPr>
        <w:t>i circumscrip</w:t>
      </w:r>
      <w:r w:rsidR="00861A8C">
        <w:rPr>
          <w:rFonts w:eastAsia="Times New Roman" w:cs="Times New Roman"/>
          <w:szCs w:val="24"/>
          <w:lang w:val="ro-RO"/>
        </w:rPr>
        <w:t>t</w:t>
      </w:r>
      <w:r w:rsidRPr="00D71025">
        <w:rPr>
          <w:rFonts w:eastAsia="Times New Roman" w:cs="Times New Roman"/>
          <w:szCs w:val="24"/>
          <w:lang w:val="ro-RO"/>
        </w:rPr>
        <w:t xml:space="preserve">iile </w:t>
      </w:r>
      <w:r w:rsidR="00861A8C">
        <w:rPr>
          <w:rFonts w:eastAsia="Times New Roman" w:cs="Times New Roman"/>
          <w:szCs w:val="24"/>
          <w:lang w:val="ro-RO"/>
        </w:rPr>
        <w:t>i</w:t>
      </w:r>
      <w:r w:rsidRPr="00D71025">
        <w:rPr>
          <w:rFonts w:eastAsia="Times New Roman" w:cs="Times New Roman"/>
          <w:szCs w:val="24"/>
          <w:lang w:val="ro-RO"/>
        </w:rPr>
        <w:t xml:space="preserve">n care se </w:t>
      </w:r>
      <w:r w:rsidR="00861A8C">
        <w:rPr>
          <w:rFonts w:eastAsia="Times New Roman" w:cs="Times New Roman"/>
          <w:szCs w:val="24"/>
          <w:lang w:val="ro-RO"/>
        </w:rPr>
        <w:t>i</w:t>
      </w:r>
      <w:r w:rsidRPr="00D71025">
        <w:rPr>
          <w:rFonts w:eastAsia="Times New Roman" w:cs="Times New Roman"/>
          <w:szCs w:val="24"/>
          <w:lang w:val="ro-RO"/>
        </w:rPr>
        <w:t>ntreprind anchetele privind structura exploata</w:t>
      </w:r>
      <w:r w:rsidR="00861A8C">
        <w:rPr>
          <w:rFonts w:eastAsia="Times New Roman" w:cs="Times New Roman"/>
          <w:szCs w:val="24"/>
          <w:lang w:val="ro-RO"/>
        </w:rPr>
        <w:t>t</w:t>
      </w:r>
      <w:r w:rsidRPr="00D71025">
        <w:rPr>
          <w:rFonts w:eastAsia="Times New Roman" w:cs="Times New Roman"/>
          <w:szCs w:val="24"/>
          <w:lang w:val="ro-RO"/>
        </w:rPr>
        <w:t>iilor agricole,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(CE) nr. 868/2008</w:t>
      </w:r>
      <w:r w:rsidRPr="00D71025">
        <w:rPr>
          <w:rFonts w:eastAsia="Times New Roman" w:cs="Times New Roman"/>
          <w:szCs w:val="24"/>
          <w:lang w:val="ro-RO"/>
        </w:rPr>
        <w:t xml:space="preserve"> privind fi</w:t>
      </w:r>
      <w:r w:rsidR="00861A8C">
        <w:rPr>
          <w:rFonts w:eastAsia="Times New Roman" w:cs="Times New Roman"/>
          <w:szCs w:val="24"/>
          <w:lang w:val="ro-RO"/>
        </w:rPr>
        <w:t>s</w:t>
      </w:r>
      <w:r w:rsidRPr="00D71025">
        <w:rPr>
          <w:rFonts w:eastAsia="Times New Roman" w:cs="Times New Roman"/>
          <w:szCs w:val="24"/>
          <w:lang w:val="ro-RO"/>
        </w:rPr>
        <w:t>a exploata</w:t>
      </w:r>
      <w:r w:rsidR="00861A8C">
        <w:rPr>
          <w:rFonts w:eastAsia="Times New Roman" w:cs="Times New Roman"/>
          <w:szCs w:val="24"/>
          <w:lang w:val="ro-RO"/>
        </w:rPr>
        <w:t>t</w:t>
      </w:r>
      <w:r w:rsidRPr="00D71025">
        <w:rPr>
          <w:rFonts w:eastAsia="Times New Roman" w:cs="Times New Roman"/>
          <w:szCs w:val="24"/>
          <w:lang w:val="ro-RO"/>
        </w:rPr>
        <w:t>iei care urmeaz</w:t>
      </w:r>
      <w:r w:rsidR="00861A8C">
        <w:rPr>
          <w:rFonts w:eastAsia="Times New Roman" w:cs="Times New Roman"/>
          <w:szCs w:val="24"/>
          <w:lang w:val="ro-RO"/>
        </w:rPr>
        <w:t>a</w:t>
      </w:r>
      <w:r w:rsidRPr="00D71025">
        <w:rPr>
          <w:rFonts w:eastAsia="Times New Roman" w:cs="Times New Roman"/>
          <w:szCs w:val="24"/>
          <w:lang w:val="ro-RO"/>
        </w:rPr>
        <w:t xml:space="preserve"> a fi utilizat</w:t>
      </w:r>
      <w:r w:rsidR="00861A8C">
        <w:rPr>
          <w:rFonts w:eastAsia="Times New Roman" w:cs="Times New Roman"/>
          <w:szCs w:val="24"/>
          <w:lang w:val="ro-RO"/>
        </w:rPr>
        <w:t>a</w:t>
      </w:r>
      <w:r w:rsidRPr="00D71025">
        <w:rPr>
          <w:rFonts w:eastAsia="Times New Roman" w:cs="Times New Roman"/>
          <w:szCs w:val="24"/>
          <w:lang w:val="ro-RO"/>
        </w:rPr>
        <w:t xml:space="preserve"> </w:t>
      </w:r>
      <w:r w:rsidR="00861A8C">
        <w:rPr>
          <w:rFonts w:eastAsia="Times New Roman" w:cs="Times New Roman"/>
          <w:szCs w:val="24"/>
          <w:lang w:val="ro-RO"/>
        </w:rPr>
        <w:t>i</w:t>
      </w:r>
      <w:r w:rsidRPr="00D71025">
        <w:rPr>
          <w:rFonts w:eastAsia="Times New Roman" w:cs="Times New Roman"/>
          <w:szCs w:val="24"/>
          <w:lang w:val="ro-RO"/>
        </w:rPr>
        <w:t>n scopul determin</w:t>
      </w:r>
      <w:r w:rsidR="00861A8C">
        <w:rPr>
          <w:rFonts w:eastAsia="Times New Roman" w:cs="Times New Roman"/>
          <w:szCs w:val="24"/>
          <w:lang w:val="ro-RO"/>
        </w:rPr>
        <w:t>a</w:t>
      </w:r>
      <w:r w:rsidRPr="00D71025">
        <w:rPr>
          <w:rFonts w:eastAsia="Times New Roman" w:cs="Times New Roman"/>
          <w:szCs w:val="24"/>
          <w:lang w:val="ro-RO"/>
        </w:rPr>
        <w:t>rii veniturilor exploata</w:t>
      </w:r>
      <w:r w:rsidR="00861A8C">
        <w:rPr>
          <w:rFonts w:eastAsia="Times New Roman" w:cs="Times New Roman"/>
          <w:szCs w:val="24"/>
          <w:lang w:val="ro-RO"/>
        </w:rPr>
        <w:t>t</w:t>
      </w:r>
      <w:r w:rsidRPr="00D71025">
        <w:rPr>
          <w:rFonts w:eastAsia="Times New Roman" w:cs="Times New Roman"/>
          <w:szCs w:val="24"/>
          <w:lang w:val="ro-RO"/>
        </w:rPr>
        <w:t xml:space="preserve">iilor agricole </w:t>
      </w:r>
      <w:r w:rsidR="00861A8C">
        <w:rPr>
          <w:rFonts w:eastAsia="Times New Roman" w:cs="Times New Roman"/>
          <w:szCs w:val="24"/>
          <w:lang w:val="ro-RO"/>
        </w:rPr>
        <w:t>s</w:t>
      </w:r>
      <w:r w:rsidRPr="00D71025">
        <w:rPr>
          <w:rFonts w:eastAsia="Times New Roman" w:cs="Times New Roman"/>
          <w:szCs w:val="24"/>
          <w:lang w:val="ro-RO"/>
        </w:rPr>
        <w:t>i analiz</w:t>
      </w:r>
      <w:r w:rsidR="00861A8C">
        <w:rPr>
          <w:rFonts w:eastAsia="Times New Roman" w:cs="Times New Roman"/>
          <w:szCs w:val="24"/>
          <w:lang w:val="ro-RO"/>
        </w:rPr>
        <w:t>a</w:t>
      </w:r>
      <w:r w:rsidRPr="00D71025">
        <w:rPr>
          <w:rFonts w:eastAsia="Times New Roman" w:cs="Times New Roman"/>
          <w:szCs w:val="24"/>
          <w:lang w:val="ro-RO"/>
        </w:rPr>
        <w:t>rii activit</w:t>
      </w:r>
      <w:r w:rsidR="00861A8C">
        <w:rPr>
          <w:rFonts w:eastAsia="Times New Roman" w:cs="Times New Roman"/>
          <w:szCs w:val="24"/>
          <w:lang w:val="ro-RO"/>
        </w:rPr>
        <w:t>at</w:t>
      </w:r>
      <w:r w:rsidRPr="00D71025">
        <w:rPr>
          <w:rFonts w:eastAsia="Times New Roman" w:cs="Times New Roman"/>
          <w:szCs w:val="24"/>
          <w:lang w:val="ro-RO"/>
        </w:rPr>
        <w:t>ii economice a acestor exploata</w:t>
      </w:r>
      <w:r w:rsidR="00861A8C">
        <w:rPr>
          <w:rFonts w:eastAsia="Times New Roman" w:cs="Times New Roman"/>
          <w:szCs w:val="24"/>
          <w:lang w:val="ro-RO"/>
        </w:rPr>
        <w:t>t</w:t>
      </w:r>
      <w:r w:rsidRPr="00D71025">
        <w:rPr>
          <w:rFonts w:eastAsia="Times New Roman" w:cs="Times New Roman"/>
          <w:szCs w:val="24"/>
          <w:lang w:val="ro-RO"/>
        </w:rPr>
        <w:t>ii,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(CE) nr. 1242/2008</w:t>
      </w:r>
      <w:r w:rsidRPr="00D71025">
        <w:rPr>
          <w:rFonts w:eastAsia="Times New Roman" w:cs="Times New Roman"/>
          <w:szCs w:val="24"/>
          <w:lang w:val="ro-RO"/>
        </w:rPr>
        <w:t xml:space="preserve"> al Comisiei de stabilire a unei tipologii comunitare pentru exploata</w:t>
      </w:r>
      <w:r w:rsidR="00861A8C">
        <w:rPr>
          <w:rFonts w:eastAsia="Times New Roman" w:cs="Times New Roman"/>
          <w:szCs w:val="24"/>
          <w:lang w:val="ro-RO"/>
        </w:rPr>
        <w:t>t</w:t>
      </w:r>
      <w:r w:rsidRPr="00D71025">
        <w:rPr>
          <w:rFonts w:eastAsia="Times New Roman" w:cs="Times New Roman"/>
          <w:szCs w:val="24"/>
          <w:lang w:val="ro-RO"/>
        </w:rPr>
        <w:t>ii agricole,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(UE) nr. 1303/2013</w:t>
      </w:r>
      <w:r w:rsidRPr="00D71025">
        <w:rPr>
          <w:rFonts w:eastAsia="Times New Roman" w:cs="Times New Roman"/>
          <w:szCs w:val="24"/>
          <w:lang w:val="ro-RO"/>
        </w:rPr>
        <w:t xml:space="preserve"> de stabilire a unor dispozi</w:t>
      </w:r>
      <w:r w:rsidR="00861A8C">
        <w:rPr>
          <w:rFonts w:eastAsia="Times New Roman" w:cs="Times New Roman"/>
          <w:szCs w:val="24"/>
          <w:lang w:val="ro-RO"/>
        </w:rPr>
        <w:t>t</w:t>
      </w:r>
      <w:r w:rsidRPr="00D71025">
        <w:rPr>
          <w:rFonts w:eastAsia="Times New Roman" w:cs="Times New Roman"/>
          <w:szCs w:val="24"/>
          <w:lang w:val="ro-RO"/>
        </w:rPr>
        <w:t>ii comune privind Fondul european de dezvoltare regional</w:t>
      </w:r>
      <w:r w:rsidR="00861A8C">
        <w:rPr>
          <w:rFonts w:eastAsia="Times New Roman" w:cs="Times New Roman"/>
          <w:szCs w:val="24"/>
          <w:lang w:val="ro-RO"/>
        </w:rPr>
        <w:t>a</w:t>
      </w:r>
      <w:r w:rsidRPr="00D71025">
        <w:rPr>
          <w:rFonts w:eastAsia="Times New Roman" w:cs="Times New Roman"/>
          <w:szCs w:val="24"/>
          <w:lang w:val="ro-RO"/>
        </w:rPr>
        <w:t>, Fondul social european, Fondul de coeziune, Fondul european agricol pentru dezvoltare rural</w:t>
      </w:r>
      <w:r w:rsidR="00861A8C">
        <w:rPr>
          <w:rFonts w:eastAsia="Times New Roman" w:cs="Times New Roman"/>
          <w:szCs w:val="24"/>
          <w:lang w:val="ro-RO"/>
        </w:rPr>
        <w:t>a</w:t>
      </w:r>
      <w:r w:rsidRPr="00D71025">
        <w:rPr>
          <w:rFonts w:eastAsia="Times New Roman" w:cs="Times New Roman"/>
          <w:szCs w:val="24"/>
          <w:lang w:val="ro-RO"/>
        </w:rPr>
        <w:t xml:space="preserve"> </w:t>
      </w:r>
      <w:r w:rsidR="00861A8C">
        <w:rPr>
          <w:rFonts w:eastAsia="Times New Roman" w:cs="Times New Roman"/>
          <w:szCs w:val="24"/>
          <w:lang w:val="ro-RO"/>
        </w:rPr>
        <w:t>s</w:t>
      </w:r>
      <w:r w:rsidRPr="00D71025">
        <w:rPr>
          <w:rFonts w:eastAsia="Times New Roman" w:cs="Times New Roman"/>
          <w:szCs w:val="24"/>
          <w:lang w:val="ro-RO"/>
        </w:rPr>
        <w:t xml:space="preserve">i Fondul european pentru pescuit </w:t>
      </w:r>
      <w:r w:rsidR="00861A8C">
        <w:rPr>
          <w:rFonts w:eastAsia="Times New Roman" w:cs="Times New Roman"/>
          <w:szCs w:val="24"/>
          <w:lang w:val="ro-RO"/>
        </w:rPr>
        <w:t>s</w:t>
      </w:r>
      <w:r w:rsidRPr="00D71025">
        <w:rPr>
          <w:rFonts w:eastAsia="Times New Roman" w:cs="Times New Roman"/>
          <w:szCs w:val="24"/>
          <w:lang w:val="ro-RO"/>
        </w:rPr>
        <w:t xml:space="preserve">i afaceri maritime, precum </w:t>
      </w:r>
      <w:r w:rsidR="00861A8C">
        <w:rPr>
          <w:rFonts w:eastAsia="Times New Roman" w:cs="Times New Roman"/>
          <w:szCs w:val="24"/>
          <w:lang w:val="ro-RO"/>
        </w:rPr>
        <w:t>s</w:t>
      </w:r>
      <w:r w:rsidRPr="00D71025">
        <w:rPr>
          <w:rFonts w:eastAsia="Times New Roman" w:cs="Times New Roman"/>
          <w:szCs w:val="24"/>
          <w:lang w:val="ro-RO"/>
        </w:rPr>
        <w:t>i de stabilire a unor dispozi</w:t>
      </w:r>
      <w:r w:rsidR="00861A8C">
        <w:rPr>
          <w:rFonts w:eastAsia="Times New Roman" w:cs="Times New Roman"/>
          <w:szCs w:val="24"/>
          <w:lang w:val="ro-RO"/>
        </w:rPr>
        <w:t>t</w:t>
      </w:r>
      <w:r w:rsidRPr="00D71025">
        <w:rPr>
          <w:rFonts w:eastAsia="Times New Roman" w:cs="Times New Roman"/>
          <w:szCs w:val="24"/>
          <w:lang w:val="ro-RO"/>
        </w:rPr>
        <w:t>ii generale privind Fondul european de dezvoltare regional</w:t>
      </w:r>
      <w:r w:rsidR="00861A8C">
        <w:rPr>
          <w:rFonts w:eastAsia="Times New Roman" w:cs="Times New Roman"/>
          <w:szCs w:val="24"/>
          <w:lang w:val="ro-RO"/>
        </w:rPr>
        <w:t>a</w:t>
      </w:r>
      <w:r w:rsidRPr="00D71025">
        <w:rPr>
          <w:rFonts w:eastAsia="Times New Roman" w:cs="Times New Roman"/>
          <w:szCs w:val="24"/>
          <w:lang w:val="ro-RO"/>
        </w:rPr>
        <w:t xml:space="preserve">, Fondul social european, Fondul de coeziune </w:t>
      </w:r>
      <w:r w:rsidR="00861A8C">
        <w:rPr>
          <w:rFonts w:eastAsia="Times New Roman" w:cs="Times New Roman"/>
          <w:szCs w:val="24"/>
          <w:lang w:val="ro-RO"/>
        </w:rPr>
        <w:t>s</w:t>
      </w:r>
      <w:r w:rsidRPr="00D71025">
        <w:rPr>
          <w:rFonts w:eastAsia="Times New Roman" w:cs="Times New Roman"/>
          <w:szCs w:val="24"/>
          <w:lang w:val="ro-RO"/>
        </w:rPr>
        <w:t xml:space="preserve">i Fondul european pentru pescuit </w:t>
      </w:r>
      <w:r w:rsidR="00861A8C">
        <w:rPr>
          <w:rFonts w:eastAsia="Times New Roman" w:cs="Times New Roman"/>
          <w:szCs w:val="24"/>
          <w:lang w:val="ro-RO"/>
        </w:rPr>
        <w:t>s</w:t>
      </w:r>
      <w:r w:rsidRPr="00D71025">
        <w:rPr>
          <w:rFonts w:eastAsia="Times New Roman" w:cs="Times New Roman"/>
          <w:szCs w:val="24"/>
          <w:lang w:val="ro-RO"/>
        </w:rPr>
        <w:t xml:space="preserve">i afaceri maritime </w:t>
      </w:r>
      <w:r w:rsidR="00861A8C">
        <w:rPr>
          <w:rFonts w:eastAsia="Times New Roman" w:cs="Times New Roman"/>
          <w:szCs w:val="24"/>
          <w:lang w:val="ro-RO"/>
        </w:rPr>
        <w:t>s</w:t>
      </w:r>
      <w:r w:rsidRPr="00D71025">
        <w:rPr>
          <w:rFonts w:eastAsia="Times New Roman" w:cs="Times New Roman"/>
          <w:szCs w:val="24"/>
          <w:lang w:val="ro-RO"/>
        </w:rPr>
        <w:t>i de abrogare a Regulamentului (CE) nr. 1083/2006 al Consiliului,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bCs/>
          <w:szCs w:val="24"/>
          <w:lang w:val="ro-RO"/>
        </w:rPr>
        <w:t>Regulamentul (UE) nr. 1305/2013</w:t>
      </w:r>
      <w:r w:rsidRPr="00D71025">
        <w:rPr>
          <w:rFonts w:eastAsia="Times New Roman" w:cs="Times New Roman"/>
          <w:bCs/>
          <w:szCs w:val="24"/>
          <w:lang w:val="ro-RO"/>
        </w:rPr>
        <w:t xml:space="preserve"> privind sprijinul pentru dezvoltare rural</w:t>
      </w:r>
      <w:r w:rsidR="00861A8C">
        <w:rPr>
          <w:rFonts w:eastAsia="Times New Roman" w:cs="Times New Roman"/>
          <w:bCs/>
          <w:szCs w:val="24"/>
          <w:lang w:val="ro-RO"/>
        </w:rPr>
        <w:t>a</w:t>
      </w:r>
      <w:r w:rsidRPr="00D71025">
        <w:rPr>
          <w:rFonts w:eastAsia="Times New Roman" w:cs="Times New Roman"/>
          <w:bCs/>
          <w:szCs w:val="24"/>
          <w:lang w:val="ro-RO"/>
        </w:rPr>
        <w:t xml:space="preserve"> acordat din Fondul european agricol pentru dezvoltare rural</w:t>
      </w:r>
      <w:r w:rsidR="00861A8C">
        <w:rPr>
          <w:rFonts w:eastAsia="Times New Roman" w:cs="Times New Roman"/>
          <w:bCs/>
          <w:szCs w:val="24"/>
          <w:lang w:val="ro-RO"/>
        </w:rPr>
        <w:t>a</w:t>
      </w:r>
      <w:r w:rsidRPr="00D71025">
        <w:rPr>
          <w:rFonts w:eastAsia="Times New Roman" w:cs="Times New Roman"/>
          <w:bCs/>
          <w:szCs w:val="24"/>
          <w:lang w:val="ro-RO"/>
        </w:rPr>
        <w:t xml:space="preserve"> (FEADR) </w:t>
      </w:r>
      <w:r w:rsidR="00861A8C">
        <w:rPr>
          <w:rFonts w:eastAsia="Times New Roman" w:cs="Times New Roman"/>
          <w:bCs/>
          <w:szCs w:val="24"/>
          <w:lang w:val="ro-RO"/>
        </w:rPr>
        <w:t>s</w:t>
      </w:r>
      <w:r w:rsidRPr="00D71025">
        <w:rPr>
          <w:rFonts w:eastAsia="Times New Roman" w:cs="Times New Roman"/>
          <w:bCs/>
          <w:szCs w:val="24"/>
          <w:lang w:val="ro-RO"/>
        </w:rPr>
        <w:t>i de abrogare a Regulamentului (CE) nr. 1698/2005 al Consiliului, cu modific</w:t>
      </w:r>
      <w:r w:rsidR="00861A8C">
        <w:rPr>
          <w:rFonts w:eastAsia="Times New Roman" w:cs="Times New Roman"/>
          <w:bCs/>
          <w:szCs w:val="24"/>
          <w:lang w:val="ro-RO"/>
        </w:rPr>
        <w:t>a</w:t>
      </w:r>
      <w:r w:rsidRPr="00D71025">
        <w:rPr>
          <w:rFonts w:eastAsia="Times New Roman" w:cs="Times New Roman"/>
          <w:bCs/>
          <w:szCs w:val="24"/>
          <w:lang w:val="ro-RO"/>
        </w:rPr>
        <w:t xml:space="preserve">rile </w:t>
      </w:r>
      <w:r w:rsidR="00861A8C">
        <w:rPr>
          <w:rFonts w:eastAsia="Times New Roman" w:cs="Times New Roman"/>
          <w:bCs/>
          <w:szCs w:val="24"/>
          <w:lang w:val="ro-RO"/>
        </w:rPr>
        <w:t>s</w:t>
      </w:r>
      <w:r w:rsidRPr="00D71025">
        <w:rPr>
          <w:rFonts w:eastAsia="Times New Roman" w:cs="Times New Roman"/>
          <w:bCs/>
          <w:szCs w:val="24"/>
          <w:lang w:val="ro-RO"/>
        </w:rPr>
        <w:t>i complet</w:t>
      </w:r>
      <w:r w:rsidR="00861A8C">
        <w:rPr>
          <w:rFonts w:eastAsia="Times New Roman" w:cs="Times New Roman"/>
          <w:bCs/>
          <w:szCs w:val="24"/>
          <w:lang w:val="ro-RO"/>
        </w:rPr>
        <w:t>a</w:t>
      </w:r>
      <w:r w:rsidRPr="00D71025">
        <w:rPr>
          <w:rFonts w:eastAsia="Times New Roman" w:cs="Times New Roman"/>
          <w:bCs/>
          <w:szCs w:val="24"/>
          <w:lang w:val="ro-RO"/>
        </w:rPr>
        <w:t>rile ulterioare</w:t>
      </w:r>
      <w:r w:rsidR="00673044">
        <w:rPr>
          <w:rFonts w:eastAsia="Times New Roman" w:cs="Times New Roman"/>
          <w:bCs/>
          <w:szCs w:val="24"/>
          <w:lang w:val="ro-RO"/>
        </w:rPr>
        <w:t>;</w:t>
      </w:r>
    </w:p>
    <w:p w:rsidR="00D71025" w:rsidRPr="00D71025" w:rsidRDefault="00D71025" w:rsidP="00D71025">
      <w:pPr>
        <w:spacing w:after="0" w:line="240" w:lineRule="auto"/>
        <w:jc w:val="both"/>
        <w:rPr>
          <w:rFonts w:eastAsia="Times New Roman" w:cs="Times New Roman"/>
          <w:bCs/>
          <w:szCs w:val="24"/>
          <w:lang w:val="ro-RO"/>
        </w:rPr>
      </w:pPr>
      <w:r w:rsidRPr="00D71025">
        <w:rPr>
          <w:rFonts w:eastAsia="Times New Roman" w:cs="Times New Roman"/>
          <w:b/>
          <w:szCs w:val="24"/>
          <w:lang w:val="ro-RO"/>
        </w:rPr>
        <w:t>Regulamentul (UE) nr. 1306/2013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i al Consiliului privind finan</w:t>
      </w:r>
      <w:r w:rsidR="00861A8C">
        <w:rPr>
          <w:rFonts w:eastAsia="Times New Roman" w:cs="Times New Roman"/>
          <w:szCs w:val="24"/>
          <w:lang w:val="ro-RO"/>
        </w:rPr>
        <w:t>t</w:t>
      </w:r>
      <w:r w:rsidRPr="00D71025">
        <w:rPr>
          <w:rFonts w:eastAsia="Times New Roman" w:cs="Times New Roman"/>
          <w:szCs w:val="24"/>
          <w:lang w:val="ro-RO"/>
        </w:rPr>
        <w:t xml:space="preserve">area, gestionarea </w:t>
      </w:r>
      <w:r w:rsidR="00861A8C">
        <w:rPr>
          <w:rFonts w:eastAsia="Times New Roman" w:cs="Times New Roman"/>
          <w:szCs w:val="24"/>
          <w:lang w:val="ro-RO"/>
        </w:rPr>
        <w:t>s</w:t>
      </w:r>
      <w:r w:rsidRPr="00D71025">
        <w:rPr>
          <w:rFonts w:eastAsia="Times New Roman" w:cs="Times New Roman"/>
          <w:szCs w:val="24"/>
          <w:lang w:val="ro-RO"/>
        </w:rPr>
        <w:t xml:space="preserve">i monitorizarea politicii agricole comune </w:t>
      </w:r>
      <w:r w:rsidR="00861A8C">
        <w:rPr>
          <w:rFonts w:eastAsia="Times New Roman" w:cs="Times New Roman"/>
          <w:szCs w:val="24"/>
          <w:lang w:val="ro-RO"/>
        </w:rPr>
        <w:t>s</w:t>
      </w:r>
      <w:r w:rsidRPr="00D71025">
        <w:rPr>
          <w:rFonts w:eastAsia="Times New Roman" w:cs="Times New Roman"/>
          <w:szCs w:val="24"/>
          <w:lang w:val="ro-RO"/>
        </w:rPr>
        <w:t xml:space="preserve">i de abrogare a Regulamentelor (CEE) nr. 352/78, (CE) nr. 165/94, (CE) nr. 2799/98, (CE) nr. 814/2000, (CE) nr. 1290/2005 </w:t>
      </w:r>
      <w:r w:rsidR="00861A8C">
        <w:rPr>
          <w:rFonts w:eastAsia="Times New Roman" w:cs="Times New Roman"/>
          <w:szCs w:val="24"/>
          <w:lang w:val="ro-RO"/>
        </w:rPr>
        <w:t>s</w:t>
      </w:r>
      <w:r w:rsidRPr="00D71025">
        <w:rPr>
          <w:rFonts w:eastAsia="Times New Roman" w:cs="Times New Roman"/>
          <w:szCs w:val="24"/>
          <w:lang w:val="ro-RO"/>
        </w:rPr>
        <w:t>i (CE) nr. 485/2008 ale Consiliului,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(UE) nr. 1307/2013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i al Consiliului de stabilire a unor norme privind pl</w:t>
      </w:r>
      <w:r w:rsidR="00861A8C">
        <w:rPr>
          <w:rFonts w:eastAsia="Times New Roman" w:cs="Times New Roman"/>
          <w:szCs w:val="24"/>
          <w:lang w:val="ro-RO"/>
        </w:rPr>
        <w:t>at</w:t>
      </w:r>
      <w:r w:rsidRPr="00D71025">
        <w:rPr>
          <w:rFonts w:eastAsia="Times New Roman" w:cs="Times New Roman"/>
          <w:szCs w:val="24"/>
          <w:lang w:val="ro-RO"/>
        </w:rPr>
        <w:t xml:space="preserve">ile directe acordate fermierilor prin scheme de sprijin </w:t>
      </w:r>
      <w:r w:rsidR="00861A8C">
        <w:rPr>
          <w:rFonts w:eastAsia="Times New Roman" w:cs="Times New Roman"/>
          <w:szCs w:val="24"/>
          <w:lang w:val="ro-RO"/>
        </w:rPr>
        <w:t>i</w:t>
      </w:r>
      <w:r w:rsidRPr="00D71025">
        <w:rPr>
          <w:rFonts w:eastAsia="Times New Roman" w:cs="Times New Roman"/>
          <w:szCs w:val="24"/>
          <w:lang w:val="ro-RO"/>
        </w:rPr>
        <w:t xml:space="preserve">n cadrul politicii agricole comune </w:t>
      </w:r>
      <w:r w:rsidR="00861A8C">
        <w:rPr>
          <w:rFonts w:eastAsia="Times New Roman" w:cs="Times New Roman"/>
          <w:szCs w:val="24"/>
          <w:lang w:val="ro-RO"/>
        </w:rPr>
        <w:t>s</w:t>
      </w:r>
      <w:r w:rsidRPr="00D71025">
        <w:rPr>
          <w:rFonts w:eastAsia="Times New Roman" w:cs="Times New Roman"/>
          <w:szCs w:val="24"/>
          <w:lang w:val="ro-RO"/>
        </w:rPr>
        <w:t xml:space="preserve">i de abrogare a </w:t>
      </w:r>
      <w:r w:rsidRPr="00673044">
        <w:rPr>
          <w:rFonts w:eastAsia="Times New Roman" w:cs="Times New Roman"/>
          <w:szCs w:val="24"/>
          <w:lang w:val="ro-RO"/>
        </w:rPr>
        <w:t>Regulamentului (CE) nr. 637/2008</w:t>
      </w:r>
      <w:r w:rsidRPr="00D71025">
        <w:rPr>
          <w:rFonts w:eastAsia="Times New Roman" w:cs="Times New Roman"/>
          <w:szCs w:val="24"/>
          <w:lang w:val="ro-RO"/>
        </w:rPr>
        <w:t xml:space="preserve"> al Consiliului </w:t>
      </w:r>
      <w:r w:rsidR="00861A8C">
        <w:rPr>
          <w:rFonts w:eastAsia="Times New Roman" w:cs="Times New Roman"/>
          <w:szCs w:val="24"/>
          <w:lang w:val="ro-RO"/>
        </w:rPr>
        <w:t>s</w:t>
      </w:r>
      <w:r w:rsidRPr="00D71025">
        <w:rPr>
          <w:rFonts w:eastAsia="Times New Roman" w:cs="Times New Roman"/>
          <w:szCs w:val="24"/>
          <w:lang w:val="ro-RO"/>
        </w:rPr>
        <w:t>i a Regulamentului (CE) nr. 73/2009 al Consiliului,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(UE) nr. 1310/2013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i al Consiliului de stabilire a anumitor dispozi</w:t>
      </w:r>
      <w:r w:rsidR="00861A8C">
        <w:rPr>
          <w:rFonts w:eastAsia="Times New Roman" w:cs="Times New Roman"/>
          <w:szCs w:val="24"/>
          <w:lang w:val="ro-RO"/>
        </w:rPr>
        <w:t>t</w:t>
      </w:r>
      <w:r w:rsidRPr="00D71025">
        <w:rPr>
          <w:rFonts w:eastAsia="Times New Roman" w:cs="Times New Roman"/>
          <w:szCs w:val="24"/>
          <w:lang w:val="ro-RO"/>
        </w:rPr>
        <w:t>ii tranzitorii privind sprijinul pentru dezvoltare rural</w:t>
      </w:r>
      <w:r w:rsidR="00861A8C">
        <w:rPr>
          <w:rFonts w:eastAsia="Times New Roman" w:cs="Times New Roman"/>
          <w:szCs w:val="24"/>
          <w:lang w:val="ro-RO"/>
        </w:rPr>
        <w:t>a</w:t>
      </w:r>
      <w:r w:rsidRPr="00D71025">
        <w:rPr>
          <w:rFonts w:eastAsia="Times New Roman" w:cs="Times New Roman"/>
          <w:szCs w:val="24"/>
          <w:lang w:val="ro-RO"/>
        </w:rPr>
        <w:t xml:space="preserve"> acordat din Fondul european agricol pentru dezvoltare rural</w:t>
      </w:r>
      <w:r w:rsidR="00861A8C">
        <w:rPr>
          <w:rFonts w:eastAsia="Times New Roman" w:cs="Times New Roman"/>
          <w:szCs w:val="24"/>
          <w:lang w:val="ro-RO"/>
        </w:rPr>
        <w:t>a</w:t>
      </w:r>
      <w:r w:rsidRPr="00D71025">
        <w:rPr>
          <w:rFonts w:eastAsia="Times New Roman" w:cs="Times New Roman"/>
          <w:szCs w:val="24"/>
          <w:lang w:val="ro-RO"/>
        </w:rPr>
        <w:t xml:space="preserve"> (FEADR), de modificare a Regulamentului (UE) nr. 1305/2013 al Parlamentului European </w:t>
      </w:r>
      <w:r w:rsidR="00861A8C">
        <w:rPr>
          <w:rFonts w:eastAsia="Times New Roman" w:cs="Times New Roman"/>
          <w:szCs w:val="24"/>
          <w:lang w:val="ro-RO"/>
        </w:rPr>
        <w:t>s</w:t>
      </w:r>
      <w:r w:rsidRPr="00D71025">
        <w:rPr>
          <w:rFonts w:eastAsia="Times New Roman" w:cs="Times New Roman"/>
          <w:szCs w:val="24"/>
          <w:lang w:val="ro-RO"/>
        </w:rPr>
        <w:t xml:space="preserve">i al Consiliului </w:t>
      </w:r>
      <w:r w:rsidR="00861A8C">
        <w:rPr>
          <w:rFonts w:eastAsia="Times New Roman" w:cs="Times New Roman"/>
          <w:szCs w:val="24"/>
          <w:lang w:val="ro-RO"/>
        </w:rPr>
        <w:t>i</w:t>
      </w:r>
      <w:r w:rsidRPr="00D71025">
        <w:rPr>
          <w:rFonts w:eastAsia="Times New Roman" w:cs="Times New Roman"/>
          <w:szCs w:val="24"/>
          <w:lang w:val="ro-RO"/>
        </w:rPr>
        <w:t>n ceea ce prive</w:t>
      </w:r>
      <w:r w:rsidR="00861A8C">
        <w:rPr>
          <w:rFonts w:eastAsia="Times New Roman" w:cs="Times New Roman"/>
          <w:szCs w:val="24"/>
          <w:lang w:val="ro-RO"/>
        </w:rPr>
        <w:t>s</w:t>
      </w:r>
      <w:r w:rsidRPr="00D71025">
        <w:rPr>
          <w:rFonts w:eastAsia="Times New Roman" w:cs="Times New Roman"/>
          <w:szCs w:val="24"/>
          <w:lang w:val="ro-RO"/>
        </w:rPr>
        <w:t xml:space="preserve">te resursele </w:t>
      </w:r>
      <w:r w:rsidR="00861A8C">
        <w:rPr>
          <w:rFonts w:eastAsia="Times New Roman" w:cs="Times New Roman"/>
          <w:szCs w:val="24"/>
          <w:lang w:val="ro-RO"/>
        </w:rPr>
        <w:t>s</w:t>
      </w:r>
      <w:r w:rsidRPr="00D71025">
        <w:rPr>
          <w:rFonts w:eastAsia="Times New Roman" w:cs="Times New Roman"/>
          <w:szCs w:val="24"/>
          <w:lang w:val="ro-RO"/>
        </w:rPr>
        <w:t xml:space="preserve">i repartizarea acestora pentru anul 2014 </w:t>
      </w:r>
      <w:r w:rsidR="00861A8C">
        <w:rPr>
          <w:rFonts w:eastAsia="Times New Roman" w:cs="Times New Roman"/>
          <w:szCs w:val="24"/>
          <w:lang w:val="ro-RO"/>
        </w:rPr>
        <w:t>s</w:t>
      </w:r>
      <w:r w:rsidRPr="00D71025">
        <w:rPr>
          <w:rFonts w:eastAsia="Times New Roman" w:cs="Times New Roman"/>
          <w:szCs w:val="24"/>
          <w:lang w:val="ro-RO"/>
        </w:rPr>
        <w:t xml:space="preserve">i de modificare a Regulamentului (CE) nr. 73/2009 al Consiliului </w:t>
      </w:r>
      <w:r w:rsidR="00861A8C">
        <w:rPr>
          <w:rFonts w:eastAsia="Times New Roman" w:cs="Times New Roman"/>
          <w:szCs w:val="24"/>
          <w:lang w:val="ro-RO"/>
        </w:rPr>
        <w:t>s</w:t>
      </w:r>
      <w:r w:rsidRPr="00D71025">
        <w:rPr>
          <w:rFonts w:eastAsia="Times New Roman" w:cs="Times New Roman"/>
          <w:szCs w:val="24"/>
          <w:lang w:val="ro-RO"/>
        </w:rPr>
        <w:t xml:space="preserve">i a Regulamentelor (UE) nr. 1307/2013, (UE) nr. 1306/2013 </w:t>
      </w:r>
      <w:r w:rsidR="00861A8C">
        <w:rPr>
          <w:rFonts w:eastAsia="Times New Roman" w:cs="Times New Roman"/>
          <w:szCs w:val="24"/>
          <w:lang w:val="ro-RO"/>
        </w:rPr>
        <w:t>s</w:t>
      </w:r>
      <w:r w:rsidRPr="00D71025">
        <w:rPr>
          <w:rFonts w:eastAsia="Times New Roman" w:cs="Times New Roman"/>
          <w:szCs w:val="24"/>
          <w:lang w:val="ro-RO"/>
        </w:rPr>
        <w:t xml:space="preserve">i (UE) nr. 1308/2013 ale Parlamentului European </w:t>
      </w:r>
      <w:r w:rsidR="00861A8C">
        <w:rPr>
          <w:rFonts w:eastAsia="Times New Roman" w:cs="Times New Roman"/>
          <w:szCs w:val="24"/>
          <w:lang w:val="ro-RO"/>
        </w:rPr>
        <w:t>s</w:t>
      </w:r>
      <w:r w:rsidRPr="00D71025">
        <w:rPr>
          <w:rFonts w:eastAsia="Times New Roman" w:cs="Times New Roman"/>
          <w:szCs w:val="24"/>
          <w:lang w:val="ro-RO"/>
        </w:rPr>
        <w:t xml:space="preserve">i ale Consiliului </w:t>
      </w:r>
      <w:r w:rsidR="00861A8C">
        <w:rPr>
          <w:rFonts w:eastAsia="Times New Roman" w:cs="Times New Roman"/>
          <w:szCs w:val="24"/>
          <w:lang w:val="ro-RO"/>
        </w:rPr>
        <w:t>i</w:t>
      </w:r>
      <w:r w:rsidRPr="00D71025">
        <w:rPr>
          <w:rFonts w:eastAsia="Times New Roman" w:cs="Times New Roman"/>
          <w:szCs w:val="24"/>
          <w:lang w:val="ro-RO"/>
        </w:rPr>
        <w:t>n ceea ce prive</w:t>
      </w:r>
      <w:r w:rsidR="00861A8C">
        <w:rPr>
          <w:rFonts w:eastAsia="Times New Roman" w:cs="Times New Roman"/>
          <w:szCs w:val="24"/>
          <w:lang w:val="ro-RO"/>
        </w:rPr>
        <w:t>s</w:t>
      </w:r>
      <w:r w:rsidRPr="00D71025">
        <w:rPr>
          <w:rFonts w:eastAsia="Times New Roman" w:cs="Times New Roman"/>
          <w:szCs w:val="24"/>
          <w:lang w:val="ro-RO"/>
        </w:rPr>
        <w:t xml:space="preserve">te aplicarea acestora </w:t>
      </w:r>
      <w:r w:rsidR="00861A8C">
        <w:rPr>
          <w:rFonts w:eastAsia="Times New Roman" w:cs="Times New Roman"/>
          <w:szCs w:val="24"/>
          <w:lang w:val="ro-RO"/>
        </w:rPr>
        <w:t>i</w:t>
      </w:r>
      <w:r w:rsidRPr="00D71025">
        <w:rPr>
          <w:rFonts w:eastAsia="Times New Roman" w:cs="Times New Roman"/>
          <w:szCs w:val="24"/>
          <w:lang w:val="ro-RO"/>
        </w:rPr>
        <w:t>n anul 2014,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(UE) nr. 1407/2013</w:t>
      </w:r>
      <w:r w:rsidRPr="00D71025">
        <w:rPr>
          <w:rFonts w:eastAsia="Times New Roman" w:cs="Times New Roman"/>
          <w:szCs w:val="24"/>
          <w:lang w:val="ro-RO"/>
        </w:rPr>
        <w:t xml:space="preserve"> al Comisiei privind aplicarea articolelor 107 </w:t>
      </w:r>
      <w:r w:rsidR="00861A8C">
        <w:rPr>
          <w:rFonts w:eastAsia="Times New Roman" w:cs="Times New Roman"/>
          <w:szCs w:val="24"/>
          <w:lang w:val="ro-RO"/>
        </w:rPr>
        <w:t>s</w:t>
      </w:r>
      <w:r w:rsidRPr="00D71025">
        <w:rPr>
          <w:rFonts w:eastAsia="Times New Roman" w:cs="Times New Roman"/>
          <w:szCs w:val="24"/>
          <w:lang w:val="ro-RO"/>
        </w:rPr>
        <w:t>i 108 din Tratatul privind func</w:t>
      </w:r>
      <w:r w:rsidR="00861A8C">
        <w:rPr>
          <w:rFonts w:eastAsia="Times New Roman" w:cs="Times New Roman"/>
          <w:szCs w:val="24"/>
          <w:lang w:val="ro-RO"/>
        </w:rPr>
        <w:t>t</w:t>
      </w:r>
      <w:r w:rsidRPr="00D71025">
        <w:rPr>
          <w:rFonts w:eastAsia="Times New Roman" w:cs="Times New Roman"/>
          <w:szCs w:val="24"/>
          <w:lang w:val="ro-RO"/>
        </w:rPr>
        <w:t>ionarea Uniunii Europene ajutoarelor de minimis Text cu relevan</w:t>
      </w:r>
      <w:r w:rsidR="00861A8C">
        <w:rPr>
          <w:rFonts w:eastAsia="Times New Roman" w:cs="Times New Roman"/>
          <w:szCs w:val="24"/>
          <w:lang w:val="ro-RO"/>
        </w:rPr>
        <w:t>ta</w:t>
      </w:r>
      <w:r w:rsidRPr="00D71025">
        <w:rPr>
          <w:rFonts w:eastAsia="Times New Roman" w:cs="Times New Roman"/>
          <w:szCs w:val="24"/>
          <w:lang w:val="ro-RO"/>
        </w:rPr>
        <w:t xml:space="preserve"> pentru SEE,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delegat (UE) nr. 807/2014</w:t>
      </w:r>
      <w:r w:rsidRPr="00D71025">
        <w:rPr>
          <w:rFonts w:eastAsia="Times New Roman" w:cs="Times New Roman"/>
          <w:szCs w:val="24"/>
          <w:lang w:val="ro-RO"/>
        </w:rPr>
        <w:t xml:space="preserve"> de completare a Regulamentului (UE) nr. 1305/2013 al Parlamentului European </w:t>
      </w:r>
      <w:r w:rsidR="00861A8C">
        <w:rPr>
          <w:rFonts w:eastAsia="Times New Roman" w:cs="Times New Roman"/>
          <w:szCs w:val="24"/>
          <w:lang w:val="ro-RO"/>
        </w:rPr>
        <w:t>s</w:t>
      </w:r>
      <w:r w:rsidRPr="00D71025">
        <w:rPr>
          <w:rFonts w:eastAsia="Times New Roman" w:cs="Times New Roman"/>
          <w:szCs w:val="24"/>
          <w:lang w:val="ro-RO"/>
        </w:rPr>
        <w:t>i al Consiliului privind sprijinul pentru dezvoltare rural</w:t>
      </w:r>
      <w:r w:rsidR="00861A8C">
        <w:rPr>
          <w:rFonts w:eastAsia="Times New Roman" w:cs="Times New Roman"/>
          <w:szCs w:val="24"/>
          <w:lang w:val="ro-RO"/>
        </w:rPr>
        <w:t>a</w:t>
      </w:r>
      <w:r w:rsidRPr="00D71025">
        <w:rPr>
          <w:rFonts w:eastAsia="Times New Roman" w:cs="Times New Roman"/>
          <w:szCs w:val="24"/>
          <w:lang w:val="ro-RO"/>
        </w:rPr>
        <w:t xml:space="preserve"> acordat din Fondul european agricol pentru dezvoltare rural</w:t>
      </w:r>
      <w:r w:rsidR="00861A8C">
        <w:rPr>
          <w:rFonts w:eastAsia="Times New Roman" w:cs="Times New Roman"/>
          <w:szCs w:val="24"/>
          <w:lang w:val="ro-RO"/>
        </w:rPr>
        <w:t>a</w:t>
      </w:r>
      <w:r w:rsidRPr="00D71025">
        <w:rPr>
          <w:rFonts w:eastAsia="Times New Roman" w:cs="Times New Roman"/>
          <w:szCs w:val="24"/>
          <w:lang w:val="ro-RO"/>
        </w:rPr>
        <w:t xml:space="preserve"> (FEADR) </w:t>
      </w:r>
      <w:r w:rsidR="00861A8C">
        <w:rPr>
          <w:rFonts w:eastAsia="Times New Roman" w:cs="Times New Roman"/>
          <w:szCs w:val="24"/>
          <w:lang w:val="ro-RO"/>
        </w:rPr>
        <w:t>s</w:t>
      </w:r>
      <w:r w:rsidRPr="00D71025">
        <w:rPr>
          <w:rFonts w:eastAsia="Times New Roman" w:cs="Times New Roman"/>
          <w:szCs w:val="24"/>
          <w:lang w:val="ro-RO"/>
        </w:rPr>
        <w:t>i de introducere a unor dispozi</w:t>
      </w:r>
      <w:r w:rsidR="00861A8C">
        <w:rPr>
          <w:rFonts w:eastAsia="Times New Roman" w:cs="Times New Roman"/>
          <w:szCs w:val="24"/>
          <w:lang w:val="ro-RO"/>
        </w:rPr>
        <w:t>t</w:t>
      </w:r>
      <w:r w:rsidRPr="00D71025">
        <w:rPr>
          <w:rFonts w:eastAsia="Times New Roman" w:cs="Times New Roman"/>
          <w:szCs w:val="24"/>
          <w:lang w:val="ro-RO"/>
        </w:rPr>
        <w:t>ii tranzitorii,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r w:rsidRPr="00D71025" w:rsidDel="00111A77">
        <w:rPr>
          <w:rFonts w:eastAsia="Times New Roman" w:cs="Times New Roman"/>
          <w:szCs w:val="24"/>
          <w:lang w:val="ro-RO"/>
        </w:rPr>
        <w:t xml:space="preserve"> </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 xml:space="preserve">Regulamentul de punere </w:t>
      </w:r>
      <w:r w:rsidR="00861A8C">
        <w:rPr>
          <w:rFonts w:eastAsia="Times New Roman" w:cs="Times New Roman"/>
          <w:b/>
          <w:szCs w:val="24"/>
          <w:lang w:val="ro-RO"/>
        </w:rPr>
        <w:t>i</w:t>
      </w:r>
      <w:r w:rsidRPr="00D71025">
        <w:rPr>
          <w:rFonts w:eastAsia="Times New Roman" w:cs="Times New Roman"/>
          <w:b/>
          <w:szCs w:val="24"/>
          <w:lang w:val="ro-RO"/>
        </w:rPr>
        <w:t xml:space="preserve">n aplicare (UE) nr. 808/2014 </w:t>
      </w:r>
      <w:r w:rsidRPr="00D71025">
        <w:rPr>
          <w:rFonts w:eastAsia="Times New Roman" w:cs="Times New Roman"/>
          <w:szCs w:val="24"/>
          <w:lang w:val="ro-RO"/>
        </w:rPr>
        <w:t xml:space="preserve">al Comisiei de stabilire a normelor de aplicare a </w:t>
      </w:r>
      <w:r w:rsidRPr="00673044">
        <w:rPr>
          <w:rFonts w:eastAsia="Times New Roman" w:cs="Times New Roman"/>
          <w:szCs w:val="24"/>
          <w:lang w:val="ro-RO"/>
        </w:rPr>
        <w:t>Regulamentului (UE) nr. 1305/2013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i al Consiliului privind sprijinul pentru dezvoltare rural</w:t>
      </w:r>
      <w:r w:rsidR="00861A8C">
        <w:rPr>
          <w:rFonts w:eastAsia="Times New Roman" w:cs="Times New Roman"/>
          <w:szCs w:val="24"/>
          <w:lang w:val="ro-RO"/>
        </w:rPr>
        <w:t>a</w:t>
      </w:r>
      <w:r w:rsidRPr="00D71025">
        <w:rPr>
          <w:rFonts w:eastAsia="Times New Roman" w:cs="Times New Roman"/>
          <w:szCs w:val="24"/>
          <w:lang w:val="ro-RO"/>
        </w:rPr>
        <w:t xml:space="preserve"> acordat din Fondul european agricol pentru dezvoltare rural</w:t>
      </w:r>
      <w:r w:rsidR="00861A8C">
        <w:rPr>
          <w:rFonts w:eastAsia="Times New Roman" w:cs="Times New Roman"/>
          <w:szCs w:val="24"/>
          <w:lang w:val="ro-RO"/>
        </w:rPr>
        <w:t>a</w:t>
      </w:r>
      <w:r w:rsidRPr="00D71025">
        <w:rPr>
          <w:rFonts w:eastAsia="Times New Roman" w:cs="Times New Roman"/>
          <w:szCs w:val="24"/>
          <w:lang w:val="ro-RO"/>
        </w:rPr>
        <w:t xml:space="preserve"> (FEADR),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lastRenderedPageBreak/>
        <w:t xml:space="preserve">Regulamentul de punere </w:t>
      </w:r>
      <w:r w:rsidR="00861A8C">
        <w:rPr>
          <w:rFonts w:eastAsia="Times New Roman" w:cs="Times New Roman"/>
          <w:b/>
          <w:szCs w:val="24"/>
          <w:lang w:val="ro-RO"/>
        </w:rPr>
        <w:t>i</w:t>
      </w:r>
      <w:r w:rsidRPr="00D71025">
        <w:rPr>
          <w:rFonts w:eastAsia="Times New Roman" w:cs="Times New Roman"/>
          <w:b/>
          <w:szCs w:val="24"/>
          <w:lang w:val="ro-RO"/>
        </w:rPr>
        <w:t>n aplicare (UE) nr. 809/2014</w:t>
      </w:r>
      <w:r w:rsidRPr="00D71025">
        <w:rPr>
          <w:rFonts w:eastAsia="Times New Roman" w:cs="Times New Roman"/>
          <w:szCs w:val="24"/>
          <w:lang w:val="ro-RO"/>
        </w:rPr>
        <w:t xml:space="preserve"> al Comisiei de stabilire a normelor de aplicare a </w:t>
      </w:r>
      <w:r w:rsidRPr="00673044">
        <w:rPr>
          <w:rFonts w:eastAsia="Times New Roman" w:cs="Times New Roman"/>
          <w:szCs w:val="24"/>
          <w:lang w:val="ro-RO"/>
        </w:rPr>
        <w:t>Regulamentului (UE) nr. 1306/2013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 xml:space="preserve">i al Consiliului </w:t>
      </w:r>
      <w:r w:rsidR="00861A8C">
        <w:rPr>
          <w:rFonts w:eastAsia="Times New Roman" w:cs="Times New Roman"/>
          <w:szCs w:val="24"/>
          <w:lang w:val="ro-RO"/>
        </w:rPr>
        <w:t>i</w:t>
      </w:r>
      <w:r w:rsidRPr="00D71025">
        <w:rPr>
          <w:rFonts w:eastAsia="Times New Roman" w:cs="Times New Roman"/>
          <w:szCs w:val="24"/>
          <w:lang w:val="ro-RO"/>
        </w:rPr>
        <w:t>n ceea ce prive</w:t>
      </w:r>
      <w:r w:rsidR="00861A8C">
        <w:rPr>
          <w:rFonts w:eastAsia="Times New Roman" w:cs="Times New Roman"/>
          <w:szCs w:val="24"/>
          <w:lang w:val="ro-RO"/>
        </w:rPr>
        <w:t>s</w:t>
      </w:r>
      <w:r w:rsidRPr="00D71025">
        <w:rPr>
          <w:rFonts w:eastAsia="Times New Roman" w:cs="Times New Roman"/>
          <w:szCs w:val="24"/>
          <w:lang w:val="ro-RO"/>
        </w:rPr>
        <w:t xml:space="preserve">te sistemul integrat de administrare </w:t>
      </w:r>
      <w:r w:rsidR="00861A8C">
        <w:rPr>
          <w:rFonts w:eastAsia="Times New Roman" w:cs="Times New Roman"/>
          <w:szCs w:val="24"/>
          <w:lang w:val="ro-RO"/>
        </w:rPr>
        <w:t>s</w:t>
      </w:r>
      <w:r w:rsidRPr="00D71025">
        <w:rPr>
          <w:rFonts w:eastAsia="Times New Roman" w:cs="Times New Roman"/>
          <w:szCs w:val="24"/>
          <w:lang w:val="ro-RO"/>
        </w:rPr>
        <w:t>i control, m</w:t>
      </w:r>
      <w:r w:rsidR="00861A8C">
        <w:rPr>
          <w:rFonts w:eastAsia="Times New Roman" w:cs="Times New Roman"/>
          <w:szCs w:val="24"/>
          <w:lang w:val="ro-RO"/>
        </w:rPr>
        <w:t>a</w:t>
      </w:r>
      <w:r w:rsidRPr="00D71025">
        <w:rPr>
          <w:rFonts w:eastAsia="Times New Roman" w:cs="Times New Roman"/>
          <w:szCs w:val="24"/>
          <w:lang w:val="ro-RO"/>
        </w:rPr>
        <w:t>surile de dezvoltare rural</w:t>
      </w:r>
      <w:r w:rsidR="00861A8C">
        <w:rPr>
          <w:rFonts w:eastAsia="Times New Roman" w:cs="Times New Roman"/>
          <w:szCs w:val="24"/>
          <w:lang w:val="ro-RO"/>
        </w:rPr>
        <w:t>a</w:t>
      </w:r>
      <w:r w:rsidRPr="00D71025">
        <w:rPr>
          <w:rFonts w:eastAsia="Times New Roman" w:cs="Times New Roman"/>
          <w:szCs w:val="24"/>
          <w:lang w:val="ro-RO"/>
        </w:rPr>
        <w:t xml:space="preserve"> </w:t>
      </w:r>
      <w:r w:rsidR="00861A8C">
        <w:rPr>
          <w:rFonts w:eastAsia="Times New Roman" w:cs="Times New Roman"/>
          <w:szCs w:val="24"/>
          <w:lang w:val="ro-RO"/>
        </w:rPr>
        <w:t>s</w:t>
      </w:r>
      <w:r w:rsidRPr="00D71025">
        <w:rPr>
          <w:rFonts w:eastAsia="Times New Roman" w:cs="Times New Roman"/>
          <w:szCs w:val="24"/>
          <w:lang w:val="ro-RO"/>
        </w:rPr>
        <w:t>i ecocondi</w:t>
      </w:r>
      <w:r w:rsidR="00861A8C">
        <w:rPr>
          <w:rFonts w:eastAsia="Times New Roman" w:cs="Times New Roman"/>
          <w:szCs w:val="24"/>
          <w:lang w:val="ro-RO"/>
        </w:rPr>
        <w:t>t</w:t>
      </w:r>
      <w:r w:rsidRPr="00D71025">
        <w:rPr>
          <w:rFonts w:eastAsia="Times New Roman" w:cs="Times New Roman"/>
          <w:szCs w:val="24"/>
          <w:lang w:val="ro-RO"/>
        </w:rPr>
        <w:t>ionalitatea,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 xml:space="preserve">Regulamentul de punere </w:t>
      </w:r>
      <w:r w:rsidR="00861A8C">
        <w:rPr>
          <w:rFonts w:eastAsia="Times New Roman" w:cs="Times New Roman"/>
          <w:b/>
          <w:szCs w:val="24"/>
          <w:lang w:val="ro-RO"/>
        </w:rPr>
        <w:t>i</w:t>
      </w:r>
      <w:r w:rsidRPr="00D71025">
        <w:rPr>
          <w:rFonts w:eastAsia="Times New Roman" w:cs="Times New Roman"/>
          <w:b/>
          <w:szCs w:val="24"/>
          <w:lang w:val="ro-RO"/>
        </w:rPr>
        <w:t>n aplicare (UE) nr. 908/2014</w:t>
      </w:r>
      <w:r w:rsidRPr="00D71025">
        <w:rPr>
          <w:rFonts w:eastAsia="Times New Roman" w:cs="Times New Roman"/>
          <w:szCs w:val="24"/>
          <w:lang w:val="ro-RO"/>
        </w:rPr>
        <w:t xml:space="preserve"> al Comisiei de stabilire a normelor de aplicare a </w:t>
      </w:r>
      <w:r w:rsidRPr="00673044">
        <w:rPr>
          <w:rFonts w:eastAsia="Times New Roman" w:cs="Times New Roman"/>
          <w:szCs w:val="24"/>
          <w:lang w:val="ro-RO"/>
        </w:rPr>
        <w:t>Regulamentului (UE) nr. 1306/2013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 xml:space="preserve">i al Consiliului </w:t>
      </w:r>
      <w:r w:rsidR="00861A8C">
        <w:rPr>
          <w:rFonts w:eastAsia="Times New Roman" w:cs="Times New Roman"/>
          <w:szCs w:val="24"/>
          <w:lang w:val="ro-RO"/>
        </w:rPr>
        <w:t>i</w:t>
      </w:r>
      <w:r w:rsidRPr="00D71025">
        <w:rPr>
          <w:rFonts w:eastAsia="Times New Roman" w:cs="Times New Roman"/>
          <w:szCs w:val="24"/>
          <w:lang w:val="ro-RO"/>
        </w:rPr>
        <w:t>n ceea ce prive</w:t>
      </w:r>
      <w:r w:rsidR="00861A8C">
        <w:rPr>
          <w:rFonts w:eastAsia="Times New Roman" w:cs="Times New Roman"/>
          <w:szCs w:val="24"/>
          <w:lang w:val="ro-RO"/>
        </w:rPr>
        <w:t>s</w:t>
      </w:r>
      <w:r w:rsidRPr="00D71025">
        <w:rPr>
          <w:rFonts w:eastAsia="Times New Roman" w:cs="Times New Roman"/>
          <w:szCs w:val="24"/>
          <w:lang w:val="ro-RO"/>
        </w:rPr>
        <w:t>te agen</w:t>
      </w:r>
      <w:r w:rsidR="00861A8C">
        <w:rPr>
          <w:rFonts w:eastAsia="Times New Roman" w:cs="Times New Roman"/>
          <w:szCs w:val="24"/>
          <w:lang w:val="ro-RO"/>
        </w:rPr>
        <w:t>t</w:t>
      </w:r>
      <w:r w:rsidRPr="00D71025">
        <w:rPr>
          <w:rFonts w:eastAsia="Times New Roman" w:cs="Times New Roman"/>
          <w:szCs w:val="24"/>
          <w:lang w:val="ro-RO"/>
        </w:rPr>
        <w:t>iile de pl</w:t>
      </w:r>
      <w:r w:rsidR="00861A8C">
        <w:rPr>
          <w:rFonts w:eastAsia="Times New Roman" w:cs="Times New Roman"/>
          <w:szCs w:val="24"/>
          <w:lang w:val="ro-RO"/>
        </w:rPr>
        <w:t>at</w:t>
      </w:r>
      <w:r w:rsidRPr="00D71025">
        <w:rPr>
          <w:rFonts w:eastAsia="Times New Roman" w:cs="Times New Roman"/>
          <w:szCs w:val="24"/>
          <w:lang w:val="ro-RO"/>
        </w:rPr>
        <w:t xml:space="preserve">i </w:t>
      </w:r>
      <w:r w:rsidR="00861A8C">
        <w:rPr>
          <w:rFonts w:eastAsia="Times New Roman" w:cs="Times New Roman"/>
          <w:szCs w:val="24"/>
          <w:lang w:val="ro-RO"/>
        </w:rPr>
        <w:t>s</w:t>
      </w:r>
      <w:r w:rsidRPr="00D71025">
        <w:rPr>
          <w:rFonts w:eastAsia="Times New Roman" w:cs="Times New Roman"/>
          <w:szCs w:val="24"/>
          <w:lang w:val="ro-RO"/>
        </w:rPr>
        <w:t>i alte organisme, gestiunea financiar</w:t>
      </w:r>
      <w:r w:rsidR="00861A8C">
        <w:rPr>
          <w:rFonts w:eastAsia="Times New Roman" w:cs="Times New Roman"/>
          <w:szCs w:val="24"/>
          <w:lang w:val="ro-RO"/>
        </w:rPr>
        <w:t>a</w:t>
      </w:r>
      <w:r w:rsidRPr="00D71025">
        <w:rPr>
          <w:rFonts w:eastAsia="Times New Roman" w:cs="Times New Roman"/>
          <w:szCs w:val="24"/>
          <w:lang w:val="ro-RO"/>
        </w:rPr>
        <w:t xml:space="preserve">, verificarea conturilor, normele referitoare la controale, valorile mobiliare </w:t>
      </w:r>
      <w:r w:rsidR="00861A8C">
        <w:rPr>
          <w:rFonts w:eastAsia="Times New Roman" w:cs="Times New Roman"/>
          <w:szCs w:val="24"/>
          <w:lang w:val="ro-RO"/>
        </w:rPr>
        <w:t>s</w:t>
      </w:r>
      <w:r w:rsidRPr="00D71025">
        <w:rPr>
          <w:rFonts w:eastAsia="Times New Roman" w:cs="Times New Roman"/>
          <w:szCs w:val="24"/>
          <w:lang w:val="ro-RO"/>
        </w:rPr>
        <w:t>i transparen</w:t>
      </w:r>
      <w:r w:rsidR="00861A8C">
        <w:rPr>
          <w:rFonts w:eastAsia="Times New Roman" w:cs="Times New Roman"/>
          <w:szCs w:val="24"/>
          <w:lang w:val="ro-RO"/>
        </w:rPr>
        <w:t>t</w:t>
      </w:r>
      <w:r w:rsidRPr="00D71025">
        <w:rPr>
          <w:rFonts w:eastAsia="Times New Roman" w:cs="Times New Roman"/>
          <w:szCs w:val="24"/>
          <w:lang w:val="ro-RO"/>
        </w:rPr>
        <w:t>a,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r w:rsidRPr="00D71025" w:rsidDel="00907C96">
        <w:rPr>
          <w:rFonts w:eastAsia="Times New Roman" w:cs="Times New Roman"/>
          <w:szCs w:val="24"/>
          <w:lang w:val="ro-RO"/>
        </w:rPr>
        <w:t xml:space="preserve"> </w:t>
      </w:r>
    </w:p>
    <w:p w:rsidR="002E67E5" w:rsidRPr="00D71025" w:rsidRDefault="002E67E5" w:rsidP="002E67E5">
      <w:pPr>
        <w:spacing w:after="0"/>
        <w:rPr>
          <w:b/>
          <w:color w:val="00B050"/>
          <w:lang w:val="ro-RO"/>
        </w:rPr>
      </w:pPr>
      <w:r w:rsidRPr="00D71025">
        <w:rPr>
          <w:b/>
          <w:color w:val="00B050"/>
          <w:lang w:val="ro-RO"/>
        </w:rPr>
        <w:t>Legislatia nationala:</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885/ 1995</w:t>
      </w:r>
      <w:r w:rsidRPr="00D71025">
        <w:rPr>
          <w:rFonts w:eastAsia="Times New Roman" w:cs="Times New Roman"/>
          <w:lang w:val="ro-RO"/>
        </w:rPr>
        <w:t xml:space="preserve"> privind unele m</w:t>
      </w:r>
      <w:r w:rsidR="00861A8C">
        <w:rPr>
          <w:rFonts w:eastAsia="Times New Roman" w:cs="Times New Roman"/>
          <w:lang w:val="ro-RO"/>
        </w:rPr>
        <w:t>a</w:t>
      </w:r>
      <w:r w:rsidRPr="00D71025">
        <w:rPr>
          <w:rFonts w:eastAsia="Times New Roman" w:cs="Times New Roman"/>
          <w:lang w:val="ro-RO"/>
        </w:rPr>
        <w:t>suri de organizare unitar</w:t>
      </w:r>
      <w:r w:rsidR="00861A8C">
        <w:rPr>
          <w:rFonts w:eastAsia="Times New Roman" w:cs="Times New Roman"/>
          <w:lang w:val="ro-RO"/>
        </w:rPr>
        <w:t>a</w:t>
      </w:r>
      <w:r w:rsidRPr="00D71025">
        <w:rPr>
          <w:rFonts w:eastAsia="Times New Roman" w:cs="Times New Roman"/>
          <w:lang w:val="ro-RO"/>
        </w:rPr>
        <w:t xml:space="preserve"> a eviden</w:t>
      </w:r>
      <w:r w:rsidR="00861A8C">
        <w:rPr>
          <w:rFonts w:eastAsia="Times New Roman" w:cs="Times New Roman"/>
          <w:lang w:val="ro-RO"/>
        </w:rPr>
        <w:t>t</w:t>
      </w:r>
      <w:r w:rsidRPr="00D71025">
        <w:rPr>
          <w:rFonts w:eastAsia="Times New Roman" w:cs="Times New Roman"/>
          <w:lang w:val="ro-RO"/>
        </w:rPr>
        <w:t>ei ac</w:t>
      </w:r>
      <w:r w:rsidR="00861A8C">
        <w:rPr>
          <w:rFonts w:eastAsia="Times New Roman" w:cs="Times New Roman"/>
          <w:lang w:val="ro-RO"/>
        </w:rPr>
        <w:t>t</w:t>
      </w:r>
      <w:r w:rsidRPr="00D71025">
        <w:rPr>
          <w:rFonts w:eastAsia="Times New Roman" w:cs="Times New Roman"/>
          <w:lang w:val="ro-RO"/>
        </w:rPr>
        <w:t xml:space="preserve">ionarilor </w:t>
      </w:r>
      <w:r w:rsidR="00861A8C">
        <w:rPr>
          <w:rFonts w:eastAsia="Times New Roman" w:cs="Times New Roman"/>
          <w:lang w:val="ro-RO"/>
        </w:rPr>
        <w:t>s</w:t>
      </w:r>
      <w:r w:rsidRPr="00D71025">
        <w:rPr>
          <w:rFonts w:eastAsia="Times New Roman" w:cs="Times New Roman"/>
          <w:lang w:val="ro-RO"/>
        </w:rPr>
        <w:t>i ac</w:t>
      </w:r>
      <w:r w:rsidR="00861A8C">
        <w:rPr>
          <w:rFonts w:eastAsia="Times New Roman" w:cs="Times New Roman"/>
          <w:lang w:val="ro-RO"/>
        </w:rPr>
        <w:t>t</w:t>
      </w:r>
      <w:r w:rsidRPr="00D71025">
        <w:rPr>
          <w:rFonts w:eastAsia="Times New Roman" w:cs="Times New Roman"/>
          <w:lang w:val="ro-RO"/>
        </w:rPr>
        <w:t>iunilor societ</w:t>
      </w:r>
      <w:r w:rsidR="00861A8C">
        <w:rPr>
          <w:rFonts w:eastAsia="Times New Roman" w:cs="Times New Roman"/>
          <w:lang w:val="ro-RO"/>
        </w:rPr>
        <w:t>at</w:t>
      </w:r>
      <w:r w:rsidRPr="00D71025">
        <w:rPr>
          <w:rFonts w:eastAsia="Times New Roman" w:cs="Times New Roman"/>
          <w:lang w:val="ro-RO"/>
        </w:rPr>
        <w:t>ilor comerciale,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844/ 2002</w:t>
      </w:r>
      <w:r w:rsidRPr="00D71025">
        <w:rPr>
          <w:rFonts w:eastAsia="Times New Roman" w:cs="Times New Roman"/>
          <w:lang w:val="ro-RO"/>
        </w:rPr>
        <w:t xml:space="preserve"> privind aprobarea nomenclatoarelor calific</w:t>
      </w:r>
      <w:r w:rsidR="00861A8C">
        <w:rPr>
          <w:rFonts w:eastAsia="Times New Roman" w:cs="Times New Roman"/>
          <w:lang w:val="ro-RO"/>
        </w:rPr>
        <w:t>a</w:t>
      </w:r>
      <w:r w:rsidRPr="00D71025">
        <w:rPr>
          <w:rFonts w:eastAsia="Times New Roman" w:cs="Times New Roman"/>
          <w:lang w:val="ro-RO"/>
        </w:rPr>
        <w:t>rilor profesionale pentru care se asigur</w:t>
      </w:r>
      <w:r w:rsidR="00861A8C">
        <w:rPr>
          <w:rFonts w:eastAsia="Times New Roman" w:cs="Times New Roman"/>
          <w:lang w:val="ro-RO"/>
        </w:rPr>
        <w:t>a</w:t>
      </w:r>
      <w:r w:rsidRPr="00D71025">
        <w:rPr>
          <w:rFonts w:eastAsia="Times New Roman" w:cs="Times New Roman"/>
          <w:lang w:val="ro-RO"/>
        </w:rPr>
        <w:t xml:space="preserve"> preg</w:t>
      </w:r>
      <w:r w:rsidR="00861A8C">
        <w:rPr>
          <w:rFonts w:eastAsia="Times New Roman" w:cs="Times New Roman"/>
          <w:lang w:val="ro-RO"/>
        </w:rPr>
        <w:t>a</w:t>
      </w:r>
      <w:r w:rsidRPr="00D71025">
        <w:rPr>
          <w:rFonts w:eastAsia="Times New Roman" w:cs="Times New Roman"/>
          <w:lang w:val="ro-RO"/>
        </w:rPr>
        <w:t xml:space="preserve">tirea prin </w:t>
      </w:r>
      <w:r w:rsidR="00861A8C">
        <w:rPr>
          <w:rFonts w:eastAsia="Times New Roman" w:cs="Times New Roman"/>
          <w:lang w:val="ro-RO"/>
        </w:rPr>
        <w:t>i</w:t>
      </w:r>
      <w:r w:rsidRPr="00D71025">
        <w:rPr>
          <w:rFonts w:eastAsia="Times New Roman" w:cs="Times New Roman"/>
          <w:lang w:val="ro-RO"/>
        </w:rPr>
        <w:t>nv</w:t>
      </w:r>
      <w:r w:rsidR="00861A8C">
        <w:rPr>
          <w:rFonts w:eastAsia="Times New Roman" w:cs="Times New Roman"/>
          <w:lang w:val="ro-RO"/>
        </w:rPr>
        <w:t>ata</w:t>
      </w:r>
      <w:r w:rsidRPr="00D71025">
        <w:rPr>
          <w:rFonts w:eastAsia="Times New Roman" w:cs="Times New Roman"/>
          <w:lang w:val="ro-RO"/>
        </w:rPr>
        <w:t>m</w:t>
      </w:r>
      <w:r w:rsidR="00861A8C">
        <w:rPr>
          <w:rFonts w:eastAsia="Times New Roman" w:cs="Times New Roman"/>
          <w:lang w:val="ro-RO"/>
        </w:rPr>
        <w:t>a</w:t>
      </w:r>
      <w:r w:rsidRPr="00D71025">
        <w:rPr>
          <w:rFonts w:eastAsia="Times New Roman" w:cs="Times New Roman"/>
          <w:lang w:val="ro-RO"/>
        </w:rPr>
        <w:t xml:space="preserve">ntul preuniversitar, precum </w:t>
      </w:r>
      <w:r w:rsidR="00861A8C">
        <w:rPr>
          <w:rFonts w:eastAsia="Times New Roman" w:cs="Times New Roman"/>
          <w:lang w:val="ro-RO"/>
        </w:rPr>
        <w:t>s</w:t>
      </w:r>
      <w:r w:rsidRPr="00D71025">
        <w:rPr>
          <w:rFonts w:eastAsia="Times New Roman" w:cs="Times New Roman"/>
          <w:lang w:val="ro-RO"/>
        </w:rPr>
        <w:t xml:space="preserve">i durata de </w:t>
      </w:r>
      <w:r w:rsidR="00861A8C">
        <w:rPr>
          <w:rFonts w:eastAsia="Times New Roman" w:cs="Times New Roman"/>
          <w:lang w:val="ro-RO"/>
        </w:rPr>
        <w:t>s</w:t>
      </w:r>
      <w:r w:rsidRPr="00D71025">
        <w:rPr>
          <w:rFonts w:eastAsia="Times New Roman" w:cs="Times New Roman"/>
          <w:lang w:val="ro-RO"/>
        </w:rPr>
        <w:t>colarizare,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522/ 2003</w:t>
      </w:r>
      <w:r w:rsidRPr="00D71025">
        <w:rPr>
          <w:rFonts w:eastAsia="Times New Roman" w:cs="Times New Roman"/>
          <w:lang w:val="ro-RO"/>
        </w:rPr>
        <w:t xml:space="preserve"> pentru aprobarea Normelor metodologice de aplicare a prevederilor Ordonan</w:t>
      </w:r>
      <w:r w:rsidR="00861A8C">
        <w:rPr>
          <w:rFonts w:eastAsia="Times New Roman" w:cs="Times New Roman"/>
          <w:lang w:val="ro-RO"/>
        </w:rPr>
        <w:t>t</w:t>
      </w:r>
      <w:r w:rsidRPr="00D71025">
        <w:rPr>
          <w:rFonts w:eastAsia="Times New Roman" w:cs="Times New Roman"/>
          <w:lang w:val="ro-RO"/>
        </w:rPr>
        <w:t>ei Guvernului nr. 129/2000 privind formarea profesional</w:t>
      </w:r>
      <w:r w:rsidR="00861A8C">
        <w:rPr>
          <w:rFonts w:eastAsia="Times New Roman" w:cs="Times New Roman"/>
          <w:lang w:val="ro-RO"/>
        </w:rPr>
        <w:t>a</w:t>
      </w:r>
      <w:r w:rsidRPr="00D71025">
        <w:rPr>
          <w:rFonts w:eastAsia="Times New Roman" w:cs="Times New Roman"/>
          <w:lang w:val="ro-RO"/>
        </w:rPr>
        <w:t xml:space="preserve"> a adul</w:t>
      </w:r>
      <w:r w:rsidR="00861A8C">
        <w:rPr>
          <w:rFonts w:eastAsia="Times New Roman" w:cs="Times New Roman"/>
          <w:lang w:val="ro-RO"/>
        </w:rPr>
        <w:t>t</w:t>
      </w:r>
      <w:r w:rsidRPr="00D71025">
        <w:rPr>
          <w:rFonts w:eastAsia="Times New Roman" w:cs="Times New Roman"/>
          <w:lang w:val="ro-RO"/>
        </w:rPr>
        <w:t>ilor,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Calibri" w:cs="Times New Roman"/>
          <w:lang w:val="ro-RO" w:eastAsia="ro-RO"/>
        </w:rPr>
      </w:pPr>
      <w:r w:rsidRPr="00D71025">
        <w:rPr>
          <w:rFonts w:eastAsia="Calibri" w:cs="Times New Roman"/>
          <w:b/>
          <w:lang w:val="ro-RO" w:eastAsia="ro-RO"/>
        </w:rPr>
        <w:t>Hotararea Guvernului nr. 156/ 2004</w:t>
      </w:r>
      <w:r w:rsidRPr="00D71025">
        <w:rPr>
          <w:rFonts w:eastAsia="Calibri" w:cs="Times New Roman"/>
          <w:lang w:val="ro-RO" w:eastAsia="ro-RO"/>
        </w:rPr>
        <w:t xml:space="preserve"> pentru aprobarea Normelor metodologice de aplicare a Legii pomiculturii nr. </w:t>
      </w:r>
      <w:hyperlink r:id="rId13" w:tooltip="ABROGATA - a POMICULTURII (act publicat in M.Of. 541 din 28-iul-2003)" w:history="1">
        <w:r w:rsidRPr="00D71025">
          <w:rPr>
            <w:rFonts w:eastAsia="Calibri" w:cs="Times New Roman"/>
            <w:lang w:val="ro-RO" w:eastAsia="ro-RO"/>
          </w:rPr>
          <w:t>348/2003</w:t>
        </w:r>
      </w:hyperlink>
      <w:r w:rsidRPr="00D71025">
        <w:rPr>
          <w:rFonts w:eastAsia="Calibri" w:cs="Times New Roman"/>
          <w:lang w:val="ro-RO" w:eastAsia="ro-RO"/>
        </w:rPr>
        <w:t xml:space="preserve"> cu modific</w:t>
      </w:r>
      <w:r w:rsidR="00861A8C">
        <w:rPr>
          <w:rFonts w:eastAsia="Calibri" w:cs="Times New Roman"/>
          <w:lang w:val="ro-RO" w:eastAsia="ro-RO"/>
        </w:rPr>
        <w:t>a</w:t>
      </w:r>
      <w:r w:rsidRPr="00D71025">
        <w:rPr>
          <w:rFonts w:eastAsia="Calibri" w:cs="Times New Roman"/>
          <w:lang w:val="ro-RO" w:eastAsia="ro-RO"/>
        </w:rPr>
        <w:t xml:space="preserve">rile </w:t>
      </w:r>
      <w:r w:rsidR="00861A8C">
        <w:rPr>
          <w:rFonts w:eastAsia="Calibri" w:cs="Times New Roman"/>
          <w:lang w:val="ro-RO" w:eastAsia="ro-RO"/>
        </w:rPr>
        <w:t>s</w:t>
      </w:r>
      <w:r w:rsidRPr="00D71025">
        <w:rPr>
          <w:rFonts w:eastAsia="Calibri" w:cs="Times New Roman"/>
          <w:lang w:val="ro-RO" w:eastAsia="ro-RO"/>
        </w:rPr>
        <w:t>i complet</w:t>
      </w:r>
      <w:r w:rsidR="00861A8C">
        <w:rPr>
          <w:rFonts w:eastAsia="Calibri" w:cs="Times New Roman"/>
          <w:lang w:val="ro-RO" w:eastAsia="ro-RO"/>
        </w:rPr>
        <w:t>a</w:t>
      </w:r>
      <w:r w:rsidRPr="00D71025">
        <w:rPr>
          <w:rFonts w:eastAsia="Calibri" w:cs="Times New Roman"/>
          <w:lang w:val="ro-RO" w:eastAsia="ro-RO"/>
        </w:rPr>
        <w:t>rile ulterioare</w:t>
      </w:r>
      <w:r w:rsidR="00673044">
        <w:rPr>
          <w:rFonts w:eastAsia="Calibri" w:cs="Times New Roman"/>
          <w:lang w:val="ro-RO" w:eastAsia="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918/ 2013</w:t>
      </w:r>
      <w:r w:rsidRPr="00D71025">
        <w:rPr>
          <w:rFonts w:eastAsia="Times New Roman" w:cs="Times New Roman"/>
          <w:lang w:val="ro-RO"/>
        </w:rPr>
        <w:t xml:space="preserve"> privind aprobarea Cadrului na</w:t>
      </w:r>
      <w:r w:rsidR="00861A8C">
        <w:rPr>
          <w:rFonts w:eastAsia="Times New Roman" w:cs="Times New Roman"/>
          <w:lang w:val="ro-RO"/>
        </w:rPr>
        <w:t>t</w:t>
      </w:r>
      <w:r w:rsidRPr="00D71025">
        <w:rPr>
          <w:rFonts w:eastAsia="Times New Roman" w:cs="Times New Roman"/>
          <w:lang w:val="ro-RO"/>
        </w:rPr>
        <w:t>ional al calific</w:t>
      </w:r>
      <w:r w:rsidR="00861A8C">
        <w:rPr>
          <w:rFonts w:eastAsia="Times New Roman" w:cs="Times New Roman"/>
          <w:lang w:val="ro-RO"/>
        </w:rPr>
        <w:t>a</w:t>
      </w:r>
      <w:r w:rsidRPr="00D71025">
        <w:rPr>
          <w:rFonts w:eastAsia="Times New Roman" w:cs="Times New Roman"/>
          <w:lang w:val="ro-RO"/>
        </w:rPr>
        <w:t>rilor,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1050/ 2013</w:t>
      </w:r>
      <w:r w:rsidRPr="00D71025">
        <w:rPr>
          <w:rFonts w:eastAsia="Times New Roman" w:cs="Times New Roman"/>
          <w:lang w:val="ro-RO"/>
        </w:rPr>
        <w:t xml:space="preserve"> pentru aprobarea Programului na</w:t>
      </w:r>
      <w:r w:rsidR="00861A8C">
        <w:rPr>
          <w:rFonts w:eastAsia="Times New Roman" w:cs="Times New Roman"/>
          <w:lang w:val="ro-RO"/>
        </w:rPr>
        <w:t>t</w:t>
      </w:r>
      <w:r w:rsidRPr="00D71025">
        <w:rPr>
          <w:rFonts w:eastAsia="Times New Roman" w:cs="Times New Roman"/>
          <w:lang w:val="ro-RO"/>
        </w:rPr>
        <w:t xml:space="preserve">ional apicol pentru perioada 2014-2016, a normelor de aplicare, precum </w:t>
      </w:r>
      <w:r w:rsidR="00861A8C">
        <w:rPr>
          <w:rFonts w:eastAsia="Times New Roman" w:cs="Times New Roman"/>
          <w:lang w:val="ro-RO"/>
        </w:rPr>
        <w:t>s</w:t>
      </w:r>
      <w:r w:rsidRPr="00D71025">
        <w:rPr>
          <w:rFonts w:eastAsia="Times New Roman" w:cs="Times New Roman"/>
          <w:lang w:val="ro-RO"/>
        </w:rPr>
        <w:t>i a valorii sprijinului financiar,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580/ 2014</w:t>
      </w:r>
      <w:r w:rsidRPr="00D71025">
        <w:rPr>
          <w:rFonts w:eastAsia="Times New Roman" w:cs="Times New Roman"/>
          <w:lang w:val="ro-RO"/>
        </w:rPr>
        <w:t xml:space="preserve"> privind aprobarea Nomenclatorului domeniilor </w:t>
      </w:r>
      <w:r w:rsidR="00861A8C">
        <w:rPr>
          <w:rFonts w:eastAsia="Times New Roman" w:cs="Times New Roman"/>
          <w:lang w:val="ro-RO"/>
        </w:rPr>
        <w:t>s</w:t>
      </w:r>
      <w:r w:rsidRPr="00D71025">
        <w:rPr>
          <w:rFonts w:eastAsia="Times New Roman" w:cs="Times New Roman"/>
          <w:lang w:val="ro-RO"/>
        </w:rPr>
        <w:t>i al specializ</w:t>
      </w:r>
      <w:r w:rsidR="00861A8C">
        <w:rPr>
          <w:rFonts w:eastAsia="Times New Roman" w:cs="Times New Roman"/>
          <w:lang w:val="ro-RO"/>
        </w:rPr>
        <w:t>a</w:t>
      </w:r>
      <w:r w:rsidRPr="00D71025">
        <w:rPr>
          <w:rFonts w:eastAsia="Times New Roman" w:cs="Times New Roman"/>
          <w:lang w:val="ro-RO"/>
        </w:rPr>
        <w:t xml:space="preserve">rilor/programelor de studii universitare </w:t>
      </w:r>
      <w:r w:rsidR="00861A8C">
        <w:rPr>
          <w:rFonts w:eastAsia="Times New Roman" w:cs="Times New Roman"/>
          <w:lang w:val="ro-RO"/>
        </w:rPr>
        <w:t>s</w:t>
      </w:r>
      <w:r w:rsidRPr="00D71025">
        <w:rPr>
          <w:rFonts w:eastAsia="Times New Roman" w:cs="Times New Roman"/>
          <w:lang w:val="ro-RO"/>
        </w:rPr>
        <w:t>i a structurii institu</w:t>
      </w:r>
      <w:r w:rsidR="00861A8C">
        <w:rPr>
          <w:rFonts w:eastAsia="Times New Roman" w:cs="Times New Roman"/>
          <w:lang w:val="ro-RO"/>
        </w:rPr>
        <w:t>t</w:t>
      </w:r>
      <w:r w:rsidRPr="00D71025">
        <w:rPr>
          <w:rFonts w:eastAsia="Times New Roman" w:cs="Times New Roman"/>
          <w:lang w:val="ro-RO"/>
        </w:rPr>
        <w:t xml:space="preserve">iilor de </w:t>
      </w:r>
      <w:r w:rsidR="00861A8C">
        <w:rPr>
          <w:rFonts w:eastAsia="Times New Roman" w:cs="Times New Roman"/>
          <w:lang w:val="ro-RO"/>
        </w:rPr>
        <w:t>i</w:t>
      </w:r>
      <w:r w:rsidRPr="00D71025">
        <w:rPr>
          <w:rFonts w:eastAsia="Times New Roman" w:cs="Times New Roman"/>
          <w:lang w:val="ro-RO"/>
        </w:rPr>
        <w:t>nv</w:t>
      </w:r>
      <w:r w:rsidR="00861A8C">
        <w:rPr>
          <w:rFonts w:eastAsia="Times New Roman" w:cs="Times New Roman"/>
          <w:lang w:val="ro-RO"/>
        </w:rPr>
        <w:t>ata</w:t>
      </w:r>
      <w:r w:rsidRPr="00D71025">
        <w:rPr>
          <w:rFonts w:eastAsia="Times New Roman" w:cs="Times New Roman"/>
          <w:lang w:val="ro-RO"/>
        </w:rPr>
        <w:t>m</w:t>
      </w:r>
      <w:r w:rsidR="00861A8C">
        <w:rPr>
          <w:rFonts w:eastAsia="Times New Roman" w:cs="Times New Roman"/>
          <w:lang w:val="ro-RO"/>
        </w:rPr>
        <w:t>a</w:t>
      </w:r>
      <w:r w:rsidRPr="00D71025">
        <w:rPr>
          <w:rFonts w:eastAsia="Times New Roman" w:cs="Times New Roman"/>
          <w:lang w:val="ro-RO"/>
        </w:rPr>
        <w:t xml:space="preserve">nt superior pentru anul universitar 2014-2015, precum </w:t>
      </w:r>
      <w:r w:rsidR="00861A8C">
        <w:rPr>
          <w:rFonts w:eastAsia="Times New Roman" w:cs="Times New Roman"/>
          <w:lang w:val="ro-RO"/>
        </w:rPr>
        <w:t>s</w:t>
      </w:r>
      <w:r w:rsidRPr="00D71025">
        <w:rPr>
          <w:rFonts w:eastAsia="Times New Roman" w:cs="Times New Roman"/>
          <w:lang w:val="ro-RO"/>
        </w:rPr>
        <w:t>i aprobarea titlurilor conferite absolven</w:t>
      </w:r>
      <w:r w:rsidR="00861A8C">
        <w:rPr>
          <w:rFonts w:eastAsia="Times New Roman" w:cs="Times New Roman"/>
          <w:lang w:val="ro-RO"/>
        </w:rPr>
        <w:t>t</w:t>
      </w:r>
      <w:r w:rsidRPr="00D71025">
        <w:rPr>
          <w:rFonts w:eastAsia="Times New Roman" w:cs="Times New Roman"/>
          <w:lang w:val="ro-RO"/>
        </w:rPr>
        <w:t xml:space="preserve">ilor </w:t>
      </w:r>
      <w:r w:rsidR="00861A8C">
        <w:rPr>
          <w:rFonts w:eastAsia="Times New Roman" w:cs="Times New Roman"/>
          <w:lang w:val="ro-RO"/>
        </w:rPr>
        <w:t>i</w:t>
      </w:r>
      <w:r w:rsidRPr="00D71025">
        <w:rPr>
          <w:rFonts w:eastAsia="Times New Roman" w:cs="Times New Roman"/>
          <w:lang w:val="ro-RO"/>
        </w:rPr>
        <w:t>nv</w:t>
      </w:r>
      <w:r w:rsidR="00861A8C">
        <w:rPr>
          <w:rFonts w:eastAsia="Times New Roman" w:cs="Times New Roman"/>
          <w:lang w:val="ro-RO"/>
        </w:rPr>
        <w:t>ata</w:t>
      </w:r>
      <w:r w:rsidRPr="00D71025">
        <w:rPr>
          <w:rFonts w:eastAsia="Times New Roman" w:cs="Times New Roman"/>
          <w:lang w:val="ro-RO"/>
        </w:rPr>
        <w:t>m</w:t>
      </w:r>
      <w:r w:rsidR="00861A8C">
        <w:rPr>
          <w:rFonts w:eastAsia="Times New Roman" w:cs="Times New Roman"/>
          <w:lang w:val="ro-RO"/>
        </w:rPr>
        <w:t>a</w:t>
      </w:r>
      <w:r w:rsidRPr="00D71025">
        <w:rPr>
          <w:rFonts w:eastAsia="Times New Roman" w:cs="Times New Roman"/>
          <w:lang w:val="ro-RO"/>
        </w:rPr>
        <w:t>ntului universitar de licen</w:t>
      </w:r>
      <w:r w:rsidR="00861A8C">
        <w:rPr>
          <w:rFonts w:eastAsia="Times New Roman" w:cs="Times New Roman"/>
          <w:lang w:val="ro-RO"/>
        </w:rPr>
        <w:t>ta</w:t>
      </w:r>
      <w:r w:rsidRPr="00D71025">
        <w:rPr>
          <w:rFonts w:eastAsia="Times New Roman" w:cs="Times New Roman"/>
          <w:lang w:val="ro-RO"/>
        </w:rPr>
        <w:t xml:space="preserve"> </w:t>
      </w:r>
      <w:r w:rsidR="00861A8C">
        <w:rPr>
          <w:rFonts w:eastAsia="Times New Roman" w:cs="Times New Roman"/>
          <w:lang w:val="ro-RO"/>
        </w:rPr>
        <w:t>i</w:t>
      </w:r>
      <w:r w:rsidRPr="00D71025">
        <w:rPr>
          <w:rFonts w:eastAsia="Times New Roman" w:cs="Times New Roman"/>
          <w:lang w:val="ro-RO"/>
        </w:rPr>
        <w:t>nmatricula</w:t>
      </w:r>
      <w:r w:rsidR="00861A8C">
        <w:rPr>
          <w:rFonts w:eastAsia="Times New Roman" w:cs="Times New Roman"/>
          <w:lang w:val="ro-RO"/>
        </w:rPr>
        <w:t>t</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 xml:space="preserve">n anul I </w:t>
      </w:r>
      <w:r w:rsidR="00861A8C">
        <w:rPr>
          <w:rFonts w:eastAsia="Times New Roman" w:cs="Times New Roman"/>
          <w:lang w:val="ro-RO"/>
        </w:rPr>
        <w:t>i</w:t>
      </w:r>
      <w:r w:rsidRPr="00D71025">
        <w:rPr>
          <w:rFonts w:eastAsia="Times New Roman" w:cs="Times New Roman"/>
          <w:lang w:val="ro-RO"/>
        </w:rPr>
        <w:t xml:space="preserve">n anii universitari 2011-2012, 2012-2013 </w:t>
      </w:r>
      <w:r w:rsidR="00861A8C">
        <w:rPr>
          <w:rFonts w:eastAsia="Times New Roman" w:cs="Times New Roman"/>
          <w:lang w:val="ro-RO"/>
        </w:rPr>
        <w:t>s</w:t>
      </w:r>
      <w:r w:rsidRPr="00D71025">
        <w:rPr>
          <w:rFonts w:eastAsia="Times New Roman" w:cs="Times New Roman"/>
          <w:lang w:val="ro-RO"/>
        </w:rPr>
        <w:t>i 2013-2014,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218/ 2015</w:t>
      </w:r>
      <w:r w:rsidRPr="00D71025">
        <w:rPr>
          <w:rFonts w:eastAsia="Times New Roman" w:cs="Times New Roman"/>
          <w:lang w:val="ro-RO"/>
        </w:rPr>
        <w:t xml:space="preserve"> privind registrul agricol pentru perioada 2015-2019,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226/ 2015</w:t>
      </w:r>
      <w:r w:rsidRPr="00D71025">
        <w:rPr>
          <w:rFonts w:eastAsia="Times New Roman" w:cs="Times New Roman"/>
          <w:lang w:val="ro-RO"/>
        </w:rPr>
        <w:t xml:space="preserve"> privind stabilirea cadrului general de implementare a m</w:t>
      </w:r>
      <w:r w:rsidR="00861A8C">
        <w:rPr>
          <w:rFonts w:eastAsia="Times New Roman" w:cs="Times New Roman"/>
          <w:lang w:val="ro-RO"/>
        </w:rPr>
        <w:t>a</w:t>
      </w:r>
      <w:r w:rsidRPr="00D71025">
        <w:rPr>
          <w:rFonts w:eastAsia="Times New Roman" w:cs="Times New Roman"/>
          <w:lang w:val="ro-RO"/>
        </w:rPr>
        <w:t>surilor programului na</w:t>
      </w:r>
      <w:r w:rsidR="00861A8C">
        <w:rPr>
          <w:rFonts w:eastAsia="Times New Roman" w:cs="Times New Roman"/>
          <w:lang w:val="ro-RO"/>
        </w:rPr>
        <w:t>t</w:t>
      </w:r>
      <w:r w:rsidRPr="00D71025">
        <w:rPr>
          <w:rFonts w:eastAsia="Times New Roman" w:cs="Times New Roman"/>
          <w:lang w:val="ro-RO"/>
        </w:rPr>
        <w:t>ional de dezvoltare rural</w:t>
      </w:r>
      <w:r w:rsidR="00861A8C">
        <w:rPr>
          <w:rFonts w:eastAsia="Times New Roman" w:cs="Times New Roman"/>
          <w:lang w:val="ro-RO"/>
        </w:rPr>
        <w:t>a</w:t>
      </w:r>
      <w:r w:rsidRPr="00D71025">
        <w:rPr>
          <w:rFonts w:eastAsia="Times New Roman" w:cs="Times New Roman"/>
          <w:lang w:val="ro-RO"/>
        </w:rPr>
        <w:t xml:space="preserve"> cofinan</w:t>
      </w:r>
      <w:r w:rsidR="00861A8C">
        <w:rPr>
          <w:rFonts w:eastAsia="Times New Roman" w:cs="Times New Roman"/>
          <w:lang w:val="ro-RO"/>
        </w:rPr>
        <w:t>t</w:t>
      </w:r>
      <w:r w:rsidRPr="00D71025">
        <w:rPr>
          <w:rFonts w:eastAsia="Times New Roman" w:cs="Times New Roman"/>
          <w:lang w:val="ro-RO"/>
        </w:rPr>
        <w:t>ate din Fondul European Agricol pentru Dezvoltare Rural</w:t>
      </w:r>
      <w:r w:rsidR="00861A8C">
        <w:rPr>
          <w:rFonts w:eastAsia="Times New Roman" w:cs="Times New Roman"/>
          <w:lang w:val="ro-RO"/>
        </w:rPr>
        <w:t>a</w:t>
      </w:r>
      <w:r w:rsidRPr="00D71025">
        <w:rPr>
          <w:rFonts w:eastAsia="Times New Roman" w:cs="Times New Roman"/>
          <w:lang w:val="ro-RO"/>
        </w:rPr>
        <w:t xml:space="preserve"> </w:t>
      </w:r>
      <w:r w:rsidR="00861A8C">
        <w:rPr>
          <w:rFonts w:eastAsia="Times New Roman" w:cs="Times New Roman"/>
          <w:lang w:val="ro-RO"/>
        </w:rPr>
        <w:t>s</w:t>
      </w:r>
      <w:r w:rsidRPr="00D71025">
        <w:rPr>
          <w:rFonts w:eastAsia="Times New Roman" w:cs="Times New Roman"/>
          <w:lang w:val="ro-RO"/>
        </w:rPr>
        <w:t>i de la bugetul de stat,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 xml:space="preserve">Legea nr. 31/ 1990 </w:t>
      </w:r>
      <w:r w:rsidRPr="00D71025">
        <w:rPr>
          <w:rFonts w:eastAsia="Times New Roman" w:cs="Times New Roman"/>
          <w:lang w:val="ro-RO"/>
        </w:rPr>
        <w:t>privind societ</w:t>
      </w:r>
      <w:r w:rsidR="00861A8C">
        <w:rPr>
          <w:rFonts w:eastAsia="Times New Roman" w:cs="Times New Roman"/>
          <w:lang w:val="ro-RO"/>
        </w:rPr>
        <w:t>at</w:t>
      </w:r>
      <w:r w:rsidRPr="00D71025">
        <w:rPr>
          <w:rFonts w:eastAsia="Times New Roman" w:cs="Times New Roman"/>
          <w:lang w:val="ro-RO"/>
        </w:rPr>
        <w:t>ile comerciale – Republicare,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Legea nr. 50/ 1991</w:t>
      </w:r>
      <w:r w:rsidRPr="00D71025">
        <w:rPr>
          <w:rFonts w:eastAsia="Times New Roman" w:cs="Times New Roman"/>
          <w:lang w:val="ro-RO"/>
        </w:rPr>
        <w:t xml:space="preserve"> privind autorizarea execut</w:t>
      </w:r>
      <w:r w:rsidR="00861A8C">
        <w:rPr>
          <w:rFonts w:eastAsia="Times New Roman" w:cs="Times New Roman"/>
          <w:lang w:val="ro-RO"/>
        </w:rPr>
        <w:t>a</w:t>
      </w:r>
      <w:r w:rsidRPr="00D71025">
        <w:rPr>
          <w:rFonts w:eastAsia="Times New Roman" w:cs="Times New Roman"/>
          <w:lang w:val="ro-RO"/>
        </w:rPr>
        <w:t>rii lucr</w:t>
      </w:r>
      <w:r w:rsidR="00861A8C">
        <w:rPr>
          <w:rFonts w:eastAsia="Times New Roman" w:cs="Times New Roman"/>
          <w:lang w:val="ro-RO"/>
        </w:rPr>
        <w:t>a</w:t>
      </w:r>
      <w:r w:rsidRPr="00D71025">
        <w:rPr>
          <w:rFonts w:eastAsia="Times New Roman" w:cs="Times New Roman"/>
          <w:lang w:val="ro-RO"/>
        </w:rPr>
        <w:t>rilor de construc</w:t>
      </w:r>
      <w:r w:rsidR="00861A8C">
        <w:rPr>
          <w:rFonts w:eastAsia="Times New Roman" w:cs="Times New Roman"/>
          <w:lang w:val="ro-RO"/>
        </w:rPr>
        <w:t>t</w:t>
      </w:r>
      <w:r w:rsidRPr="00D71025">
        <w:rPr>
          <w:rFonts w:eastAsia="Times New Roman" w:cs="Times New Roman"/>
          <w:lang w:val="ro-RO"/>
        </w:rPr>
        <w:t>ii - Republicare,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Legea nr 82/ 1991 </w:t>
      </w:r>
      <w:r w:rsidRPr="00D71025">
        <w:rPr>
          <w:rFonts w:eastAsia="Times New Roman" w:cs="Times New Roman"/>
          <w:lang w:val="ro-RO"/>
        </w:rPr>
        <w:t>a contabilit</w:t>
      </w:r>
      <w:r w:rsidR="00861A8C">
        <w:rPr>
          <w:rFonts w:eastAsia="Times New Roman" w:cs="Times New Roman"/>
          <w:lang w:val="ro-RO"/>
        </w:rPr>
        <w:t>at</w:t>
      </w:r>
      <w:r w:rsidRPr="00D71025">
        <w:rPr>
          <w:rFonts w:eastAsia="Times New Roman" w:cs="Times New Roman"/>
          <w:lang w:val="ro-RO"/>
        </w:rPr>
        <w:t>ii – Republicare,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Legea nr. 266/2002</w:t>
      </w:r>
      <w:r w:rsidRPr="00D71025">
        <w:rPr>
          <w:rFonts w:eastAsia="Times New Roman" w:cs="Times New Roman"/>
          <w:lang w:val="ro-RO"/>
        </w:rPr>
        <w:t xml:space="preserve"> privind producerea, prelucrarea, controlul </w:t>
      </w:r>
      <w:r w:rsidR="00861A8C">
        <w:rPr>
          <w:rFonts w:eastAsia="Times New Roman" w:cs="Times New Roman"/>
          <w:lang w:val="ro-RO"/>
        </w:rPr>
        <w:t>s</w:t>
      </w:r>
      <w:r w:rsidRPr="00D71025">
        <w:rPr>
          <w:rFonts w:eastAsia="Times New Roman" w:cs="Times New Roman"/>
          <w:lang w:val="ro-RO"/>
        </w:rPr>
        <w:t>i certificarea calit</w:t>
      </w:r>
      <w:r w:rsidR="00861A8C">
        <w:rPr>
          <w:rFonts w:eastAsia="Times New Roman" w:cs="Times New Roman"/>
          <w:lang w:val="ro-RO"/>
        </w:rPr>
        <w:t>at</w:t>
      </w:r>
      <w:r w:rsidRPr="00D71025">
        <w:rPr>
          <w:rFonts w:eastAsia="Times New Roman" w:cs="Times New Roman"/>
          <w:lang w:val="ro-RO"/>
        </w:rPr>
        <w:t>ii, comercializarea semin</w:t>
      </w:r>
      <w:r w:rsidR="00861A8C">
        <w:rPr>
          <w:rFonts w:eastAsia="Times New Roman" w:cs="Times New Roman"/>
          <w:lang w:val="ro-RO"/>
        </w:rPr>
        <w:t>t</w:t>
      </w:r>
      <w:r w:rsidRPr="00D71025">
        <w:rPr>
          <w:rFonts w:eastAsia="Times New Roman" w:cs="Times New Roman"/>
          <w:lang w:val="ro-RO"/>
        </w:rPr>
        <w:t xml:space="preserve">elor </w:t>
      </w:r>
      <w:r w:rsidR="00861A8C">
        <w:rPr>
          <w:rFonts w:eastAsia="Times New Roman" w:cs="Times New Roman"/>
          <w:lang w:val="ro-RO"/>
        </w:rPr>
        <w:t>s</w:t>
      </w:r>
      <w:r w:rsidRPr="00D71025">
        <w:rPr>
          <w:rFonts w:eastAsia="Times New Roman" w:cs="Times New Roman"/>
          <w:lang w:val="ro-RO"/>
        </w:rPr>
        <w:t>i a materialului s</w:t>
      </w:r>
      <w:r w:rsidR="00861A8C">
        <w:rPr>
          <w:rFonts w:eastAsia="Times New Roman" w:cs="Times New Roman"/>
          <w:lang w:val="ro-RO"/>
        </w:rPr>
        <w:t>a</w:t>
      </w:r>
      <w:r w:rsidRPr="00D71025">
        <w:rPr>
          <w:rFonts w:eastAsia="Times New Roman" w:cs="Times New Roman"/>
          <w:lang w:val="ro-RO"/>
        </w:rPr>
        <w:t xml:space="preserve">ditor, precum </w:t>
      </w:r>
      <w:r w:rsidR="00861A8C">
        <w:rPr>
          <w:rFonts w:eastAsia="Times New Roman" w:cs="Times New Roman"/>
          <w:lang w:val="ro-RO"/>
        </w:rPr>
        <w:t>s</w:t>
      </w:r>
      <w:r w:rsidRPr="00D71025">
        <w:rPr>
          <w:rFonts w:eastAsia="Times New Roman" w:cs="Times New Roman"/>
          <w:lang w:val="ro-RO"/>
        </w:rPr>
        <w:t xml:space="preserve">i testarea </w:t>
      </w:r>
      <w:r w:rsidR="00861A8C">
        <w:rPr>
          <w:rFonts w:eastAsia="Times New Roman" w:cs="Times New Roman"/>
          <w:lang w:val="ro-RO"/>
        </w:rPr>
        <w:t>s</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nregistrarea soiurilor de plante republicat</w:t>
      </w:r>
      <w:r w:rsidR="00861A8C">
        <w:rPr>
          <w:rFonts w:eastAsia="Times New Roman" w:cs="Times New Roman"/>
          <w:lang w:val="ro-RO"/>
        </w:rPr>
        <w: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eastAsia="ja-JP"/>
        </w:rPr>
      </w:pPr>
      <w:r w:rsidRPr="00D71025">
        <w:rPr>
          <w:rFonts w:eastAsia="Times New Roman" w:cs="Times New Roman"/>
          <w:b/>
          <w:lang w:val="ro-RO"/>
        </w:rPr>
        <w:t xml:space="preserve">Legii nr. </w:t>
      </w:r>
      <w:hyperlink r:id="rId14" w:tooltip="ABROGATA - a POMICULTURII (act publicat in M.Of. 541 din 28-iul-2003)" w:history="1">
        <w:r w:rsidRPr="00D71025">
          <w:rPr>
            <w:rFonts w:eastAsia="Times New Roman" w:cs="Times New Roman"/>
            <w:b/>
            <w:u w:val="single"/>
            <w:lang w:val="ro-RO"/>
          </w:rPr>
          <w:t>348/2003</w:t>
        </w:r>
      </w:hyperlink>
      <w:r w:rsidRPr="00D71025">
        <w:rPr>
          <w:rFonts w:eastAsia="Times New Roman" w:cs="Times New Roman"/>
          <w:lang w:val="ro-RO"/>
        </w:rPr>
        <w:t xml:space="preserve"> a pomiculturii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Legea nr. 571/ 2003</w:t>
      </w:r>
      <w:r w:rsidRPr="00D71025">
        <w:rPr>
          <w:rFonts w:eastAsia="Times New Roman" w:cs="Times New Roman"/>
          <w:lang w:val="ro-RO"/>
        </w:rPr>
        <w:t xml:space="preserve"> privind Codul Fiscal,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Legea nr. 346/ 2004</w:t>
      </w:r>
      <w:r w:rsidRPr="00D71025">
        <w:rPr>
          <w:rFonts w:eastAsia="Times New Roman" w:cs="Times New Roman"/>
          <w:lang w:val="ro-RO"/>
        </w:rPr>
        <w:t xml:space="preserve"> privind stimularea </w:t>
      </w:r>
      <w:r w:rsidR="00861A8C">
        <w:rPr>
          <w:rFonts w:eastAsia="Times New Roman" w:cs="Times New Roman"/>
          <w:lang w:val="ro-RO"/>
        </w:rPr>
        <w:t>i</w:t>
      </w:r>
      <w:r w:rsidRPr="00D71025">
        <w:rPr>
          <w:rFonts w:eastAsia="Times New Roman" w:cs="Times New Roman"/>
          <w:lang w:val="ro-RO"/>
        </w:rPr>
        <w:t>nfiin</w:t>
      </w:r>
      <w:r w:rsidR="00861A8C">
        <w:rPr>
          <w:rFonts w:eastAsia="Times New Roman" w:cs="Times New Roman"/>
          <w:lang w:val="ro-RO"/>
        </w:rPr>
        <w:t>ta</w:t>
      </w:r>
      <w:r w:rsidRPr="00D71025">
        <w:rPr>
          <w:rFonts w:eastAsia="Times New Roman" w:cs="Times New Roman"/>
          <w:lang w:val="ro-RO"/>
        </w:rPr>
        <w:t xml:space="preserve">rii </w:t>
      </w:r>
      <w:r w:rsidR="00861A8C">
        <w:rPr>
          <w:rFonts w:eastAsia="Times New Roman" w:cs="Times New Roman"/>
          <w:lang w:val="ro-RO"/>
        </w:rPr>
        <w:t>s</w:t>
      </w:r>
      <w:r w:rsidRPr="00D71025">
        <w:rPr>
          <w:rFonts w:eastAsia="Times New Roman" w:cs="Times New Roman"/>
          <w:lang w:val="ro-RO"/>
        </w:rPr>
        <w:t>i dezvolt</w:t>
      </w:r>
      <w:r w:rsidR="00861A8C">
        <w:rPr>
          <w:rFonts w:eastAsia="Times New Roman" w:cs="Times New Roman"/>
          <w:lang w:val="ro-RO"/>
        </w:rPr>
        <w:t>a</w:t>
      </w:r>
      <w:r w:rsidRPr="00D71025">
        <w:rPr>
          <w:rFonts w:eastAsia="Times New Roman" w:cs="Times New Roman"/>
          <w:lang w:val="ro-RO"/>
        </w:rPr>
        <w:t xml:space="preserve">rii </w:t>
      </w:r>
      <w:r w:rsidR="00861A8C">
        <w:rPr>
          <w:rFonts w:eastAsia="Times New Roman" w:cs="Times New Roman"/>
          <w:lang w:val="ro-RO"/>
        </w:rPr>
        <w:t>i</w:t>
      </w:r>
      <w:r w:rsidRPr="00D71025">
        <w:rPr>
          <w:rFonts w:eastAsia="Times New Roman" w:cs="Times New Roman"/>
          <w:lang w:val="ro-RO"/>
        </w:rPr>
        <w:t xml:space="preserve">ntreprinderilor mici </w:t>
      </w:r>
      <w:r w:rsidR="00861A8C">
        <w:rPr>
          <w:rFonts w:eastAsia="Times New Roman" w:cs="Times New Roman"/>
          <w:lang w:val="ro-RO"/>
        </w:rPr>
        <w:t>s</w:t>
      </w:r>
      <w:r w:rsidRPr="00D71025">
        <w:rPr>
          <w:rFonts w:eastAsia="Times New Roman" w:cs="Times New Roman"/>
          <w:lang w:val="ro-RO"/>
        </w:rPr>
        <w:t>i mijlocii,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lastRenderedPageBreak/>
        <w:t xml:space="preserve">Legea nr. 1/ 2011 </w:t>
      </w:r>
      <w:r w:rsidRPr="00D71025">
        <w:rPr>
          <w:rFonts w:eastAsia="Times New Roman" w:cs="Times New Roman"/>
          <w:lang w:val="ro-RO"/>
        </w:rPr>
        <w:t>a educa</w:t>
      </w:r>
      <w:r w:rsidR="00861A8C">
        <w:rPr>
          <w:rFonts w:eastAsia="Times New Roman" w:cs="Times New Roman"/>
          <w:lang w:val="ro-RO"/>
        </w:rPr>
        <w:t>t</w:t>
      </w:r>
      <w:r w:rsidRPr="00D71025">
        <w:rPr>
          <w:rFonts w:eastAsia="Times New Roman" w:cs="Times New Roman"/>
          <w:lang w:val="ro-RO"/>
        </w:rPr>
        <w:t>iei na</w:t>
      </w:r>
      <w:r w:rsidR="00861A8C">
        <w:rPr>
          <w:rFonts w:eastAsia="Times New Roman" w:cs="Times New Roman"/>
          <w:lang w:val="ro-RO"/>
        </w:rPr>
        <w:t>t</w:t>
      </w:r>
      <w:r w:rsidRPr="00D71025">
        <w:rPr>
          <w:rFonts w:eastAsia="Times New Roman" w:cs="Times New Roman"/>
          <w:lang w:val="ro-RO"/>
        </w:rPr>
        <w:t>ionale,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eastAsia="ja-JP"/>
        </w:rPr>
        <w:t>Legea nr. 383/ 2013</w:t>
      </w:r>
      <w:r w:rsidRPr="00D71025">
        <w:rPr>
          <w:rFonts w:eastAsia="Times New Roman" w:cs="Times New Roman"/>
          <w:lang w:val="ro-RO" w:eastAsia="ja-JP"/>
        </w:rPr>
        <w:t xml:space="preserve"> a apiculturii</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eastAsia="ja-JP"/>
        </w:rPr>
        <w:t>Legea nr. 164/ 2015</w:t>
      </w:r>
      <w:r w:rsidRPr="00D71025">
        <w:rPr>
          <w:rFonts w:eastAsia="Times New Roman" w:cs="Times New Roman"/>
          <w:lang w:val="ro-RO" w:eastAsia="ja-JP"/>
        </w:rPr>
        <w:t xml:space="preserve"> a viei </w:t>
      </w:r>
      <w:r w:rsidR="00861A8C">
        <w:rPr>
          <w:rFonts w:eastAsia="Times New Roman" w:cs="Times New Roman"/>
          <w:lang w:val="ro-RO" w:eastAsia="ja-JP"/>
        </w:rPr>
        <w:t>s</w:t>
      </w:r>
      <w:r w:rsidRPr="00D71025">
        <w:rPr>
          <w:rFonts w:eastAsia="Times New Roman" w:cs="Times New Roman"/>
          <w:lang w:val="ro-RO" w:eastAsia="ja-JP"/>
        </w:rPr>
        <w:t xml:space="preserve">i vinului </w:t>
      </w:r>
      <w:r w:rsidR="00861A8C">
        <w:rPr>
          <w:rFonts w:eastAsia="Times New Roman" w:cs="Times New Roman"/>
          <w:lang w:val="ro-RO" w:eastAsia="ja-JP"/>
        </w:rPr>
        <w:t>i</w:t>
      </w:r>
      <w:r w:rsidRPr="00D71025">
        <w:rPr>
          <w:rFonts w:eastAsia="Times New Roman" w:cs="Times New Roman"/>
          <w:lang w:val="ro-RO" w:eastAsia="ja-JP"/>
        </w:rPr>
        <w:t>n sistemul organiz</w:t>
      </w:r>
      <w:r w:rsidR="00861A8C">
        <w:rPr>
          <w:rFonts w:eastAsia="Times New Roman" w:cs="Times New Roman"/>
          <w:lang w:val="ro-RO" w:eastAsia="ja-JP"/>
        </w:rPr>
        <w:t>a</w:t>
      </w:r>
      <w:r w:rsidRPr="00D71025">
        <w:rPr>
          <w:rFonts w:eastAsia="Times New Roman" w:cs="Times New Roman"/>
          <w:lang w:val="ro-RO" w:eastAsia="ja-JP"/>
        </w:rPr>
        <w:t>rii comune a pie</w:t>
      </w:r>
      <w:r w:rsidR="00861A8C">
        <w:rPr>
          <w:rFonts w:eastAsia="Times New Roman" w:cs="Times New Roman"/>
          <w:lang w:val="ro-RO" w:eastAsia="ja-JP"/>
        </w:rPr>
        <w:t>t</w:t>
      </w:r>
      <w:r w:rsidRPr="00D71025">
        <w:rPr>
          <w:rFonts w:eastAsia="Times New Roman" w:cs="Times New Roman"/>
          <w:lang w:val="ro-RO" w:eastAsia="ja-JP"/>
        </w:rPr>
        <w:t>ei vitivinicole</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eastAsia="ja-JP"/>
        </w:rPr>
      </w:pPr>
      <w:r w:rsidRPr="00D71025">
        <w:rPr>
          <w:rFonts w:eastAsia="Times New Roman" w:cs="Times New Roman"/>
          <w:b/>
          <w:lang w:val="ro-RO" w:eastAsia="ja-JP"/>
        </w:rPr>
        <w:t>Ordinul nr. 550/ 2002</w:t>
      </w:r>
      <w:r w:rsidRPr="00D71025">
        <w:rPr>
          <w:rFonts w:eastAsia="Times New Roman" w:cs="Times New Roman"/>
          <w:lang w:val="ro-RO" w:eastAsia="ja-JP"/>
        </w:rPr>
        <w:t xml:space="preserve"> pentru aprobarea Regulilor </w:t>
      </w:r>
      <w:r w:rsidR="00861A8C">
        <w:rPr>
          <w:rFonts w:eastAsia="Times New Roman" w:cs="Times New Roman"/>
          <w:lang w:val="ro-RO" w:eastAsia="ja-JP"/>
        </w:rPr>
        <w:t>s</w:t>
      </w:r>
      <w:r w:rsidRPr="00D71025">
        <w:rPr>
          <w:rFonts w:eastAsia="Times New Roman" w:cs="Times New Roman"/>
          <w:lang w:val="ro-RO" w:eastAsia="ja-JP"/>
        </w:rPr>
        <w:t>i normelor tehnice privind producerea, controlul, certificarea calit</w:t>
      </w:r>
      <w:r w:rsidR="00861A8C">
        <w:rPr>
          <w:rFonts w:eastAsia="Times New Roman" w:cs="Times New Roman"/>
          <w:lang w:val="ro-RO" w:eastAsia="ja-JP"/>
        </w:rPr>
        <w:t>at</w:t>
      </w:r>
      <w:r w:rsidRPr="00D71025">
        <w:rPr>
          <w:rFonts w:eastAsia="Times New Roman" w:cs="Times New Roman"/>
          <w:lang w:val="ro-RO" w:eastAsia="ja-JP"/>
        </w:rPr>
        <w:t xml:space="preserve">ii </w:t>
      </w:r>
      <w:r w:rsidR="00861A8C">
        <w:rPr>
          <w:rFonts w:eastAsia="Times New Roman" w:cs="Times New Roman"/>
          <w:lang w:val="ro-RO" w:eastAsia="ja-JP"/>
        </w:rPr>
        <w:t>s</w:t>
      </w:r>
      <w:r w:rsidRPr="00D71025">
        <w:rPr>
          <w:rFonts w:eastAsia="Times New Roman" w:cs="Times New Roman"/>
          <w:lang w:val="ro-RO" w:eastAsia="ja-JP"/>
        </w:rPr>
        <w:t xml:space="preserve">i comercializarea materialului de </w:t>
      </w:r>
      <w:r w:rsidR="00861A8C">
        <w:rPr>
          <w:rFonts w:eastAsia="Times New Roman" w:cs="Times New Roman"/>
          <w:lang w:val="ro-RO" w:eastAsia="ja-JP"/>
        </w:rPr>
        <w:t>i</w:t>
      </w:r>
      <w:r w:rsidRPr="00D71025">
        <w:rPr>
          <w:rFonts w:eastAsia="Times New Roman" w:cs="Times New Roman"/>
          <w:lang w:val="ro-RO" w:eastAsia="ja-JP"/>
        </w:rPr>
        <w:t>nmul</w:t>
      </w:r>
      <w:r w:rsidR="00861A8C">
        <w:rPr>
          <w:rFonts w:eastAsia="Times New Roman" w:cs="Times New Roman"/>
          <w:lang w:val="ro-RO" w:eastAsia="ja-JP"/>
        </w:rPr>
        <w:t>t</w:t>
      </w:r>
      <w:r w:rsidRPr="00D71025">
        <w:rPr>
          <w:rFonts w:eastAsia="Times New Roman" w:cs="Times New Roman"/>
          <w:lang w:val="ro-RO" w:eastAsia="ja-JP"/>
        </w:rPr>
        <w:t>ire viticol</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comun al ministrului educa</w:t>
      </w:r>
      <w:r w:rsidR="00861A8C">
        <w:rPr>
          <w:rFonts w:eastAsia="Times New Roman" w:cs="Times New Roman"/>
          <w:b/>
          <w:lang w:val="ro-RO"/>
        </w:rPr>
        <w:t>t</w:t>
      </w:r>
      <w:r w:rsidRPr="00D71025">
        <w:rPr>
          <w:rFonts w:eastAsia="Times New Roman" w:cs="Times New Roman"/>
          <w:b/>
          <w:lang w:val="ro-RO"/>
        </w:rPr>
        <w:t xml:space="preserve">iei </w:t>
      </w:r>
      <w:r w:rsidR="00861A8C">
        <w:rPr>
          <w:rFonts w:eastAsia="Times New Roman" w:cs="Times New Roman"/>
          <w:b/>
          <w:lang w:val="ro-RO"/>
        </w:rPr>
        <w:t>s</w:t>
      </w:r>
      <w:r w:rsidRPr="00D71025">
        <w:rPr>
          <w:rFonts w:eastAsia="Times New Roman" w:cs="Times New Roman"/>
          <w:b/>
          <w:lang w:val="ro-RO"/>
        </w:rPr>
        <w:t>i cercet</w:t>
      </w:r>
      <w:r w:rsidR="00861A8C">
        <w:rPr>
          <w:rFonts w:eastAsia="Times New Roman" w:cs="Times New Roman"/>
          <w:b/>
          <w:lang w:val="ro-RO"/>
        </w:rPr>
        <w:t>a</w:t>
      </w:r>
      <w:r w:rsidRPr="00D71025">
        <w:rPr>
          <w:rFonts w:eastAsia="Times New Roman" w:cs="Times New Roman"/>
          <w:b/>
          <w:lang w:val="ro-RO"/>
        </w:rPr>
        <w:t xml:space="preserve">rii </w:t>
      </w:r>
      <w:r w:rsidR="00861A8C">
        <w:rPr>
          <w:rFonts w:eastAsia="Times New Roman" w:cs="Times New Roman"/>
          <w:b/>
          <w:lang w:val="ro-RO"/>
        </w:rPr>
        <w:t>s</w:t>
      </w:r>
      <w:r w:rsidRPr="00D71025">
        <w:rPr>
          <w:rFonts w:eastAsia="Times New Roman" w:cs="Times New Roman"/>
          <w:b/>
          <w:lang w:val="ro-RO"/>
        </w:rPr>
        <w:t xml:space="preserve">i al ministrului muncii </w:t>
      </w:r>
      <w:r w:rsidR="00861A8C">
        <w:rPr>
          <w:rFonts w:eastAsia="Times New Roman" w:cs="Times New Roman"/>
          <w:b/>
          <w:lang w:val="ro-RO"/>
        </w:rPr>
        <w:t>s</w:t>
      </w:r>
      <w:r w:rsidRPr="00D71025">
        <w:rPr>
          <w:rFonts w:eastAsia="Times New Roman" w:cs="Times New Roman"/>
          <w:b/>
          <w:lang w:val="ro-RO"/>
        </w:rPr>
        <w:t>i solidarit</w:t>
      </w:r>
      <w:r w:rsidR="00861A8C">
        <w:rPr>
          <w:rFonts w:eastAsia="Times New Roman" w:cs="Times New Roman"/>
          <w:b/>
          <w:lang w:val="ro-RO"/>
        </w:rPr>
        <w:t>at</w:t>
      </w:r>
      <w:r w:rsidRPr="00D71025">
        <w:rPr>
          <w:rFonts w:eastAsia="Times New Roman" w:cs="Times New Roman"/>
          <w:b/>
          <w:lang w:val="ro-RO"/>
        </w:rPr>
        <w:t xml:space="preserve">ii sociale nr. 3228/ 2002 </w:t>
      </w:r>
      <w:r w:rsidRPr="00D71025">
        <w:rPr>
          <w:rFonts w:eastAsia="Times New Roman" w:cs="Times New Roman"/>
          <w:lang w:val="ro-RO"/>
        </w:rPr>
        <w:t xml:space="preserve">privind echivalarea nivelurilor de calificare din </w:t>
      </w:r>
      <w:r w:rsidR="00861A8C">
        <w:rPr>
          <w:rFonts w:eastAsia="Times New Roman" w:cs="Times New Roman"/>
          <w:lang w:val="ro-RO"/>
        </w:rPr>
        <w:t>i</w:t>
      </w:r>
      <w:r w:rsidRPr="00D71025">
        <w:rPr>
          <w:rFonts w:eastAsia="Times New Roman" w:cs="Times New Roman"/>
          <w:lang w:val="ro-RO"/>
        </w:rPr>
        <w:t>nv</w:t>
      </w:r>
      <w:r w:rsidR="00861A8C">
        <w:rPr>
          <w:rFonts w:eastAsia="Times New Roman" w:cs="Times New Roman"/>
          <w:lang w:val="ro-RO"/>
        </w:rPr>
        <w:t>ata</w:t>
      </w:r>
      <w:r w:rsidRPr="00D71025">
        <w:rPr>
          <w:rFonts w:eastAsia="Times New Roman" w:cs="Times New Roman"/>
          <w:lang w:val="ro-RO"/>
        </w:rPr>
        <w:t>m</w:t>
      </w:r>
      <w:r w:rsidR="00861A8C">
        <w:rPr>
          <w:rFonts w:eastAsia="Times New Roman" w:cs="Times New Roman"/>
          <w:lang w:val="ro-RO"/>
        </w:rPr>
        <w:t>a</w:t>
      </w:r>
      <w:r w:rsidRPr="00D71025">
        <w:rPr>
          <w:rFonts w:eastAsia="Times New Roman" w:cs="Times New Roman"/>
          <w:lang w:val="ro-RO"/>
        </w:rPr>
        <w:t>ntul profesional, liceal - filiera tehnologic</w:t>
      </w:r>
      <w:r w:rsidR="00861A8C">
        <w:rPr>
          <w:rFonts w:eastAsia="Times New Roman" w:cs="Times New Roman"/>
          <w:lang w:val="ro-RO"/>
        </w:rPr>
        <w:t>a</w:t>
      </w:r>
      <w:r w:rsidRPr="00D71025">
        <w:rPr>
          <w:rFonts w:eastAsia="Times New Roman" w:cs="Times New Roman"/>
          <w:lang w:val="ro-RO"/>
        </w:rPr>
        <w:t xml:space="preserve"> </w:t>
      </w:r>
      <w:r w:rsidR="00861A8C">
        <w:rPr>
          <w:rFonts w:eastAsia="Times New Roman" w:cs="Times New Roman"/>
          <w:lang w:val="ro-RO"/>
        </w:rPr>
        <w:t>s</w:t>
      </w:r>
      <w:r w:rsidRPr="00D71025">
        <w:rPr>
          <w:rFonts w:eastAsia="Times New Roman" w:cs="Times New Roman"/>
          <w:lang w:val="ro-RO"/>
        </w:rPr>
        <w:t>i voca</w:t>
      </w:r>
      <w:r w:rsidR="00861A8C">
        <w:rPr>
          <w:rFonts w:eastAsia="Times New Roman" w:cs="Times New Roman"/>
          <w:lang w:val="ro-RO"/>
        </w:rPr>
        <w:t>t</w:t>
      </w:r>
      <w:r w:rsidRPr="00D71025">
        <w:rPr>
          <w:rFonts w:eastAsia="Times New Roman" w:cs="Times New Roman"/>
          <w:lang w:val="ro-RO"/>
        </w:rPr>
        <w:t>ional</w:t>
      </w:r>
      <w:r w:rsidR="00861A8C">
        <w:rPr>
          <w:rFonts w:eastAsia="Times New Roman" w:cs="Times New Roman"/>
          <w:lang w:val="ro-RO"/>
        </w:rPr>
        <w:t>a</w:t>
      </w:r>
      <w:r w:rsidRPr="00D71025">
        <w:rPr>
          <w:rFonts w:eastAsia="Times New Roman" w:cs="Times New Roman"/>
          <w:lang w:val="ro-RO"/>
        </w:rPr>
        <w:t xml:space="preserve"> - </w:t>
      </w:r>
      <w:r w:rsidR="00861A8C">
        <w:rPr>
          <w:rFonts w:eastAsia="Times New Roman" w:cs="Times New Roman"/>
          <w:lang w:val="ro-RO"/>
        </w:rPr>
        <w:t>s</w:t>
      </w:r>
      <w:r w:rsidRPr="00D71025">
        <w:rPr>
          <w:rFonts w:eastAsia="Times New Roman" w:cs="Times New Roman"/>
          <w:lang w:val="ro-RO"/>
        </w:rPr>
        <w:t>i postliceal,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alimenta</w:t>
      </w:r>
      <w:r w:rsidR="00861A8C">
        <w:rPr>
          <w:rFonts w:eastAsia="Times New Roman" w:cs="Times New Roman"/>
          <w:b/>
          <w:lang w:val="ro-RO"/>
        </w:rPr>
        <w:t>t</w:t>
      </w:r>
      <w:r w:rsidRPr="00D71025">
        <w:rPr>
          <w:rFonts w:eastAsia="Times New Roman" w:cs="Times New Roman"/>
          <w:b/>
          <w:lang w:val="ro-RO"/>
        </w:rPr>
        <w:t xml:space="preserve">iei </w:t>
      </w:r>
      <w:r w:rsidR="00861A8C">
        <w:rPr>
          <w:rFonts w:eastAsia="Times New Roman" w:cs="Times New Roman"/>
          <w:b/>
          <w:lang w:val="ro-RO"/>
        </w:rPr>
        <w:t>s</w:t>
      </w:r>
      <w:r w:rsidRPr="00D71025">
        <w:rPr>
          <w:rFonts w:eastAsia="Times New Roman" w:cs="Times New Roman"/>
          <w:b/>
          <w:lang w:val="ro-RO"/>
        </w:rPr>
        <w:t>i p</w:t>
      </w:r>
      <w:r w:rsidR="00861A8C">
        <w:rPr>
          <w:rFonts w:eastAsia="Times New Roman" w:cs="Times New Roman"/>
          <w:b/>
          <w:lang w:val="ro-RO"/>
        </w:rPr>
        <w:t>a</w:t>
      </w:r>
      <w:r w:rsidRPr="00D71025">
        <w:rPr>
          <w:rFonts w:eastAsia="Times New Roman" w:cs="Times New Roman"/>
          <w:b/>
          <w:lang w:val="ro-RO"/>
        </w:rPr>
        <w:t xml:space="preserve">durilor nr. 397/2003 </w:t>
      </w:r>
      <w:r w:rsidRPr="00D71025">
        <w:rPr>
          <w:rFonts w:eastAsia="Times New Roman" w:cs="Times New Roman"/>
          <w:lang w:val="ro-RO"/>
        </w:rPr>
        <w:t>pentru aprobarea Nominaliz</w:t>
      </w:r>
      <w:r w:rsidR="00861A8C">
        <w:rPr>
          <w:rFonts w:eastAsia="Times New Roman" w:cs="Times New Roman"/>
          <w:lang w:val="ro-RO"/>
        </w:rPr>
        <w:t>a</w:t>
      </w:r>
      <w:r w:rsidRPr="00D71025">
        <w:rPr>
          <w:rFonts w:eastAsia="Times New Roman" w:cs="Times New Roman"/>
          <w:lang w:val="ro-RO"/>
        </w:rPr>
        <w:t xml:space="preserve">rii arealelor viticole </w:t>
      </w:r>
      <w:r w:rsidR="00861A8C">
        <w:rPr>
          <w:rFonts w:eastAsia="Times New Roman" w:cs="Times New Roman"/>
          <w:lang w:val="ro-RO"/>
        </w:rPr>
        <w:t>s</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ncadr</w:t>
      </w:r>
      <w:r w:rsidR="00861A8C">
        <w:rPr>
          <w:rFonts w:eastAsia="Times New Roman" w:cs="Times New Roman"/>
          <w:lang w:val="ro-RO"/>
        </w:rPr>
        <w:t>a</w:t>
      </w:r>
      <w:r w:rsidRPr="00D71025">
        <w:rPr>
          <w:rFonts w:eastAsia="Times New Roman" w:cs="Times New Roman"/>
          <w:lang w:val="ro-RO"/>
        </w:rPr>
        <w:t>rii localit</w:t>
      </w:r>
      <w:r w:rsidR="00861A8C">
        <w:rPr>
          <w:rFonts w:eastAsia="Times New Roman" w:cs="Times New Roman"/>
          <w:lang w:val="ro-RO"/>
        </w:rPr>
        <w:t>at</w:t>
      </w:r>
      <w:r w:rsidRPr="00D71025">
        <w:rPr>
          <w:rFonts w:eastAsia="Times New Roman" w:cs="Times New Roman"/>
          <w:lang w:val="ro-RO"/>
        </w:rPr>
        <w:t xml:space="preserve">ilor pe regiuni viticole, podgorii </w:t>
      </w:r>
      <w:r w:rsidR="00861A8C">
        <w:rPr>
          <w:rFonts w:eastAsia="Times New Roman" w:cs="Times New Roman"/>
          <w:lang w:val="ro-RO"/>
        </w:rPr>
        <w:t>s</w:t>
      </w:r>
      <w:r w:rsidRPr="00D71025">
        <w:rPr>
          <w:rFonts w:eastAsia="Times New Roman" w:cs="Times New Roman"/>
          <w:lang w:val="ro-RO"/>
        </w:rPr>
        <w:t>i centre viticole,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Ordinul nr. 537/ 2003 </w:t>
      </w:r>
      <w:r w:rsidRPr="00D71025">
        <w:rPr>
          <w:rFonts w:eastAsia="Times New Roman" w:cs="Times New Roman"/>
          <w:lang w:val="ro-RO"/>
        </w:rPr>
        <w:t xml:space="preserve">pentru aprobarea documentelor privind plantarea </w:t>
      </w:r>
      <w:r w:rsidR="00861A8C">
        <w:rPr>
          <w:rFonts w:eastAsia="Times New Roman" w:cs="Times New Roman"/>
          <w:lang w:val="ro-RO"/>
        </w:rPr>
        <w:t>s</w:t>
      </w:r>
      <w:r w:rsidRPr="00D71025">
        <w:rPr>
          <w:rFonts w:eastAsia="Times New Roman" w:cs="Times New Roman"/>
          <w:lang w:val="ro-RO"/>
        </w:rPr>
        <w:t>i/sau defri</w:t>
      </w:r>
      <w:r w:rsidR="00861A8C">
        <w:rPr>
          <w:rFonts w:eastAsia="Times New Roman" w:cs="Times New Roman"/>
          <w:lang w:val="ro-RO"/>
        </w:rPr>
        <w:t>s</w:t>
      </w:r>
      <w:r w:rsidRPr="00D71025">
        <w:rPr>
          <w:rFonts w:eastAsia="Times New Roman" w:cs="Times New Roman"/>
          <w:lang w:val="ro-RO"/>
        </w:rPr>
        <w:t>area vi</w:t>
      </w:r>
      <w:r w:rsidR="00861A8C">
        <w:rPr>
          <w:rFonts w:eastAsia="Times New Roman" w:cs="Times New Roman"/>
          <w:lang w:val="ro-RO"/>
        </w:rPr>
        <w:t>t</w:t>
      </w:r>
      <w:r w:rsidRPr="00D71025">
        <w:rPr>
          <w:rFonts w:eastAsia="Times New Roman" w:cs="Times New Roman"/>
          <w:lang w:val="ro-RO"/>
        </w:rPr>
        <w:t xml:space="preserve">ei de vie </w:t>
      </w:r>
      <w:r w:rsidR="00861A8C">
        <w:rPr>
          <w:rFonts w:eastAsia="Times New Roman" w:cs="Times New Roman"/>
          <w:lang w:val="ro-RO"/>
        </w:rPr>
        <w:t>s</w:t>
      </w:r>
      <w:r w:rsidRPr="00D71025">
        <w:rPr>
          <w:rFonts w:eastAsia="Times New Roman" w:cs="Times New Roman"/>
          <w:lang w:val="ro-RO"/>
        </w:rPr>
        <w:t>i inventarul planta</w:t>
      </w:r>
      <w:r w:rsidR="00861A8C">
        <w:rPr>
          <w:rFonts w:eastAsia="Times New Roman" w:cs="Times New Roman"/>
          <w:lang w:val="ro-RO"/>
        </w:rPr>
        <w:t>t</w:t>
      </w:r>
      <w:r w:rsidRPr="00D71025">
        <w:rPr>
          <w:rFonts w:eastAsia="Times New Roman" w:cs="Times New Roman"/>
          <w:lang w:val="ro-RO"/>
        </w:rPr>
        <w:t>iilor viticole,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nr. 564/ 2003</w:t>
      </w:r>
      <w:r w:rsidRPr="00D71025">
        <w:rPr>
          <w:rFonts w:eastAsia="Times New Roman" w:cs="Times New Roman"/>
          <w:lang w:val="ro-RO"/>
        </w:rPr>
        <w:t xml:space="preserve"> pentru aprobarea Regulilor </w:t>
      </w:r>
      <w:r w:rsidR="00861A8C">
        <w:rPr>
          <w:rFonts w:eastAsia="Times New Roman" w:cs="Times New Roman"/>
          <w:lang w:val="ro-RO"/>
        </w:rPr>
        <w:t>s</w:t>
      </w:r>
      <w:r w:rsidRPr="00D71025">
        <w:rPr>
          <w:rFonts w:eastAsia="Times New Roman" w:cs="Times New Roman"/>
          <w:lang w:val="ro-RO"/>
        </w:rPr>
        <w:t xml:space="preserve">i normelor tehnice interne privind producerea </w:t>
      </w:r>
      <w:r w:rsidR="00861A8C">
        <w:rPr>
          <w:rFonts w:eastAsia="Times New Roman" w:cs="Times New Roman"/>
          <w:lang w:val="ro-RO"/>
        </w:rPr>
        <w:t>i</w:t>
      </w:r>
      <w:r w:rsidRPr="00D71025">
        <w:rPr>
          <w:rFonts w:eastAsia="Times New Roman" w:cs="Times New Roman"/>
          <w:lang w:val="ro-RO"/>
        </w:rPr>
        <w:t>n vederea comercializ</w:t>
      </w:r>
      <w:r w:rsidR="00861A8C">
        <w:rPr>
          <w:rFonts w:eastAsia="Times New Roman" w:cs="Times New Roman"/>
          <w:lang w:val="ro-RO"/>
        </w:rPr>
        <w:t>a</w:t>
      </w:r>
      <w:r w:rsidRPr="00D71025">
        <w:rPr>
          <w:rFonts w:eastAsia="Times New Roman" w:cs="Times New Roman"/>
          <w:lang w:val="ro-RO"/>
        </w:rPr>
        <w:t xml:space="preserve">rii, prelucrarea, controlul </w:t>
      </w:r>
      <w:r w:rsidR="00861A8C">
        <w:rPr>
          <w:rFonts w:eastAsia="Times New Roman" w:cs="Times New Roman"/>
          <w:lang w:val="ro-RO"/>
        </w:rPr>
        <w:t>s</w:t>
      </w:r>
      <w:r w:rsidRPr="00D71025">
        <w:rPr>
          <w:rFonts w:eastAsia="Times New Roman" w:cs="Times New Roman"/>
          <w:lang w:val="ro-RO"/>
        </w:rPr>
        <w:t>i/sau certificarea calit</w:t>
      </w:r>
      <w:r w:rsidR="00861A8C">
        <w:rPr>
          <w:rFonts w:eastAsia="Times New Roman" w:cs="Times New Roman"/>
          <w:lang w:val="ro-RO"/>
        </w:rPr>
        <w:t>at</w:t>
      </w:r>
      <w:r w:rsidRPr="00D71025">
        <w:rPr>
          <w:rFonts w:eastAsia="Times New Roman" w:cs="Times New Roman"/>
          <w:lang w:val="ro-RO"/>
        </w:rPr>
        <w:t>ii semin</w:t>
      </w:r>
      <w:r w:rsidR="00861A8C">
        <w:rPr>
          <w:rFonts w:eastAsia="Times New Roman" w:cs="Times New Roman"/>
          <w:lang w:val="ro-RO"/>
        </w:rPr>
        <w:t>t</w:t>
      </w:r>
      <w:r w:rsidRPr="00D71025">
        <w:rPr>
          <w:rFonts w:eastAsia="Times New Roman" w:cs="Times New Roman"/>
          <w:lang w:val="ro-RO"/>
        </w:rPr>
        <w:t xml:space="preserve">elor </w:t>
      </w:r>
      <w:r w:rsidR="00861A8C">
        <w:rPr>
          <w:rFonts w:eastAsia="Times New Roman" w:cs="Times New Roman"/>
          <w:lang w:val="ro-RO"/>
        </w:rPr>
        <w:t>s</w:t>
      </w:r>
      <w:r w:rsidRPr="00D71025">
        <w:rPr>
          <w:rFonts w:eastAsia="Times New Roman" w:cs="Times New Roman"/>
          <w:lang w:val="ro-RO"/>
        </w:rPr>
        <w:t>i a materialului s</w:t>
      </w:r>
      <w:r w:rsidR="00861A8C">
        <w:rPr>
          <w:rFonts w:eastAsia="Times New Roman" w:cs="Times New Roman"/>
          <w:lang w:val="ro-RO"/>
        </w:rPr>
        <w:t>a</w:t>
      </w:r>
      <w:r w:rsidRPr="00D71025">
        <w:rPr>
          <w:rFonts w:eastAsia="Times New Roman" w:cs="Times New Roman"/>
          <w:lang w:val="ro-RO"/>
        </w:rPr>
        <w:t xml:space="preserve">ditor din unele specii de plante produse </w:t>
      </w:r>
      <w:r w:rsidR="00861A8C">
        <w:rPr>
          <w:rFonts w:eastAsia="Times New Roman" w:cs="Times New Roman"/>
          <w:lang w:val="ro-RO"/>
        </w:rPr>
        <w:t>s</w:t>
      </w:r>
      <w:r w:rsidRPr="00D71025">
        <w:rPr>
          <w:rFonts w:eastAsia="Times New Roman" w:cs="Times New Roman"/>
          <w:lang w:val="ro-RO"/>
        </w:rPr>
        <w:t>i comercializate pe teritoriul Rom</w:t>
      </w:r>
      <w:r w:rsidR="00861A8C">
        <w:rPr>
          <w:rFonts w:eastAsia="Times New Roman" w:cs="Times New Roman"/>
          <w:lang w:val="ro-RO"/>
        </w:rPr>
        <w:t>a</w:t>
      </w:r>
      <w:r w:rsidRPr="00D71025">
        <w:rPr>
          <w:rFonts w:eastAsia="Times New Roman" w:cs="Times New Roman"/>
          <w:lang w:val="ro-RO"/>
        </w:rPr>
        <w:t>niei,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comun al ministrului educa</w:t>
      </w:r>
      <w:r w:rsidR="00861A8C">
        <w:rPr>
          <w:rFonts w:eastAsia="Times New Roman" w:cs="Times New Roman"/>
          <w:b/>
          <w:lang w:val="ro-RO"/>
        </w:rPr>
        <w:t>t</w:t>
      </w:r>
      <w:r w:rsidRPr="00D71025">
        <w:rPr>
          <w:rFonts w:eastAsia="Times New Roman" w:cs="Times New Roman"/>
          <w:b/>
          <w:lang w:val="ro-RO"/>
        </w:rPr>
        <w:t xml:space="preserve">iei </w:t>
      </w:r>
      <w:r w:rsidR="00861A8C">
        <w:rPr>
          <w:rFonts w:eastAsia="Times New Roman" w:cs="Times New Roman"/>
          <w:b/>
          <w:lang w:val="ro-RO"/>
        </w:rPr>
        <w:t>s</w:t>
      </w:r>
      <w:r w:rsidRPr="00D71025">
        <w:rPr>
          <w:rFonts w:eastAsia="Times New Roman" w:cs="Times New Roman"/>
          <w:b/>
          <w:lang w:val="ro-RO"/>
        </w:rPr>
        <w:t>i cercet</w:t>
      </w:r>
      <w:r w:rsidR="00861A8C">
        <w:rPr>
          <w:rFonts w:eastAsia="Times New Roman" w:cs="Times New Roman"/>
          <w:b/>
          <w:lang w:val="ro-RO"/>
        </w:rPr>
        <w:t>a</w:t>
      </w:r>
      <w:r w:rsidRPr="00D71025">
        <w:rPr>
          <w:rFonts w:eastAsia="Times New Roman" w:cs="Times New Roman"/>
          <w:b/>
          <w:lang w:val="ro-RO"/>
        </w:rPr>
        <w:t xml:space="preserve">rii </w:t>
      </w:r>
      <w:r w:rsidR="00861A8C">
        <w:rPr>
          <w:rFonts w:eastAsia="Times New Roman" w:cs="Times New Roman"/>
          <w:b/>
          <w:lang w:val="ro-RO"/>
        </w:rPr>
        <w:t>s</w:t>
      </w:r>
      <w:r w:rsidRPr="00D71025">
        <w:rPr>
          <w:rFonts w:eastAsia="Times New Roman" w:cs="Times New Roman"/>
          <w:b/>
          <w:lang w:val="ro-RO"/>
        </w:rPr>
        <w:t>i al ministrului muncii, solidarit</w:t>
      </w:r>
      <w:r w:rsidR="00861A8C">
        <w:rPr>
          <w:rFonts w:eastAsia="Times New Roman" w:cs="Times New Roman"/>
          <w:b/>
          <w:lang w:val="ro-RO"/>
        </w:rPr>
        <w:t>at</w:t>
      </w:r>
      <w:r w:rsidRPr="00D71025">
        <w:rPr>
          <w:rFonts w:eastAsia="Times New Roman" w:cs="Times New Roman"/>
          <w:b/>
          <w:lang w:val="ro-RO"/>
        </w:rPr>
        <w:t xml:space="preserve">ii sociale </w:t>
      </w:r>
      <w:r w:rsidR="00861A8C">
        <w:rPr>
          <w:rFonts w:eastAsia="Times New Roman" w:cs="Times New Roman"/>
          <w:b/>
          <w:lang w:val="ro-RO"/>
        </w:rPr>
        <w:t>s</w:t>
      </w:r>
      <w:r w:rsidRPr="00D71025">
        <w:rPr>
          <w:rFonts w:eastAsia="Times New Roman" w:cs="Times New Roman"/>
          <w:b/>
          <w:lang w:val="ro-RO"/>
        </w:rPr>
        <w:t>i familiei nr. 4543/ 2004</w:t>
      </w:r>
      <w:r w:rsidRPr="00D71025">
        <w:rPr>
          <w:rFonts w:eastAsia="Times New Roman" w:cs="Times New Roman"/>
          <w:lang w:val="ro-RO"/>
        </w:rPr>
        <w:t xml:space="preserve"> pentru aprobarea Procedurii de evaluare </w:t>
      </w:r>
      <w:r w:rsidR="00861A8C">
        <w:rPr>
          <w:rFonts w:eastAsia="Times New Roman" w:cs="Times New Roman"/>
          <w:lang w:val="ro-RO"/>
        </w:rPr>
        <w:t>s</w:t>
      </w:r>
      <w:r w:rsidRPr="00D71025">
        <w:rPr>
          <w:rFonts w:eastAsia="Times New Roman" w:cs="Times New Roman"/>
          <w:lang w:val="ro-RO"/>
        </w:rPr>
        <w:t>i certificare a competen</w:t>
      </w:r>
      <w:r w:rsidR="00861A8C">
        <w:rPr>
          <w:rFonts w:eastAsia="Times New Roman" w:cs="Times New Roman"/>
          <w:lang w:val="ro-RO"/>
        </w:rPr>
        <w:t>t</w:t>
      </w:r>
      <w:r w:rsidRPr="00D71025">
        <w:rPr>
          <w:rFonts w:eastAsia="Times New Roman" w:cs="Times New Roman"/>
          <w:lang w:val="ro-RO"/>
        </w:rPr>
        <w:t>elor profesionale ob</w:t>
      </w:r>
      <w:r w:rsidR="00861A8C">
        <w:rPr>
          <w:rFonts w:eastAsia="Times New Roman" w:cs="Times New Roman"/>
          <w:lang w:val="ro-RO"/>
        </w:rPr>
        <w:t>t</w:t>
      </w:r>
      <w:r w:rsidRPr="00D71025">
        <w:rPr>
          <w:rFonts w:eastAsia="Times New Roman" w:cs="Times New Roman"/>
          <w:lang w:val="ro-RO"/>
        </w:rPr>
        <w:t>inute pe alte c</w:t>
      </w:r>
      <w:r w:rsidR="00861A8C">
        <w:rPr>
          <w:rFonts w:eastAsia="Times New Roman" w:cs="Times New Roman"/>
          <w:lang w:val="ro-RO"/>
        </w:rPr>
        <w:t>a</w:t>
      </w:r>
      <w:r w:rsidRPr="00D71025">
        <w:rPr>
          <w:rFonts w:eastAsia="Times New Roman" w:cs="Times New Roman"/>
          <w:lang w:val="ro-RO"/>
        </w:rPr>
        <w:t>i dec</w:t>
      </w:r>
      <w:r w:rsidR="00861A8C">
        <w:rPr>
          <w:rFonts w:eastAsia="Times New Roman" w:cs="Times New Roman"/>
          <w:lang w:val="ro-RO"/>
        </w:rPr>
        <w:t>a</w:t>
      </w:r>
      <w:r w:rsidRPr="00D71025">
        <w:rPr>
          <w:rFonts w:eastAsia="Times New Roman" w:cs="Times New Roman"/>
          <w:lang w:val="ro-RO"/>
        </w:rPr>
        <w:t>t cele formale,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732/ 2005</w:t>
      </w:r>
      <w:r w:rsidRPr="00D71025">
        <w:rPr>
          <w:rFonts w:eastAsia="Times New Roman" w:cs="Times New Roman"/>
          <w:lang w:val="ro-RO"/>
        </w:rPr>
        <w:t xml:space="preserve"> pentru aprobarea Listei denumirilor de origine controlat</w:t>
      </w:r>
      <w:r w:rsidR="00861A8C">
        <w:rPr>
          <w:rFonts w:eastAsia="Times New Roman" w:cs="Times New Roman"/>
          <w:lang w:val="ro-RO"/>
        </w:rPr>
        <w:t>a</w:t>
      </w:r>
      <w:r w:rsidRPr="00D71025">
        <w:rPr>
          <w:rFonts w:eastAsia="Times New Roman" w:cs="Times New Roman"/>
          <w:lang w:val="ro-RO"/>
        </w:rPr>
        <w:t xml:space="preserve"> (DOC) pentru vinurile lini</w:t>
      </w:r>
      <w:r w:rsidR="00861A8C">
        <w:rPr>
          <w:rFonts w:eastAsia="Times New Roman" w:cs="Times New Roman"/>
          <w:lang w:val="ro-RO"/>
        </w:rPr>
        <w:t>s</w:t>
      </w:r>
      <w:r w:rsidRPr="00D71025">
        <w:rPr>
          <w:rFonts w:eastAsia="Times New Roman" w:cs="Times New Roman"/>
          <w:lang w:val="ro-RO"/>
        </w:rPr>
        <w:t xml:space="preserve">tite,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a Listei denumirilor de origine controlat</w:t>
      </w:r>
      <w:r w:rsidR="00861A8C">
        <w:rPr>
          <w:rFonts w:eastAsia="Times New Roman" w:cs="Times New Roman"/>
          <w:lang w:val="ro-RO"/>
        </w:rPr>
        <w:t>a</w:t>
      </w:r>
      <w:r w:rsidRPr="00D71025">
        <w:rPr>
          <w:rFonts w:eastAsia="Times New Roman" w:cs="Times New Roman"/>
          <w:lang w:val="ro-RO"/>
        </w:rPr>
        <w:t xml:space="preserve"> pentru vinurile spumante,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a Listei indica</w:t>
      </w:r>
      <w:r w:rsidR="00861A8C">
        <w:rPr>
          <w:rFonts w:eastAsia="Times New Roman" w:cs="Times New Roman"/>
          <w:lang w:val="ro-RO"/>
        </w:rPr>
        <w:t>t</w:t>
      </w:r>
      <w:r w:rsidRPr="00D71025">
        <w:rPr>
          <w:rFonts w:eastAsia="Times New Roman" w:cs="Times New Roman"/>
          <w:lang w:val="ro-RO"/>
        </w:rPr>
        <w:t>iilor geografice pentru vinurile lini</w:t>
      </w:r>
      <w:r w:rsidR="00861A8C">
        <w:rPr>
          <w:rFonts w:eastAsia="Times New Roman" w:cs="Times New Roman"/>
          <w:lang w:val="ro-RO"/>
        </w:rPr>
        <w:t>s</w:t>
      </w:r>
      <w:r w:rsidRPr="00D71025">
        <w:rPr>
          <w:rFonts w:eastAsia="Times New Roman" w:cs="Times New Roman"/>
          <w:lang w:val="ro-RO"/>
        </w:rPr>
        <w:t xml:space="preserve">tite,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a Listei indica</w:t>
      </w:r>
      <w:r w:rsidR="00861A8C">
        <w:rPr>
          <w:rFonts w:eastAsia="Times New Roman" w:cs="Times New Roman"/>
          <w:lang w:val="ro-RO"/>
        </w:rPr>
        <w:t>t</w:t>
      </w:r>
      <w:r w:rsidRPr="00D71025">
        <w:rPr>
          <w:rFonts w:eastAsia="Times New Roman" w:cs="Times New Roman"/>
          <w:lang w:val="ro-RO"/>
        </w:rPr>
        <w:t xml:space="preserve">iilor geografice pentru vinurile aromatizate,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a Listei men</w:t>
      </w:r>
      <w:r w:rsidR="00861A8C">
        <w:rPr>
          <w:rFonts w:eastAsia="Times New Roman" w:cs="Times New Roman"/>
          <w:lang w:val="ro-RO"/>
        </w:rPr>
        <w:t>t</w:t>
      </w:r>
      <w:r w:rsidRPr="00D71025">
        <w:rPr>
          <w:rFonts w:eastAsia="Times New Roman" w:cs="Times New Roman"/>
          <w:lang w:val="ro-RO"/>
        </w:rPr>
        <w:t>iunilor tradi</w:t>
      </w:r>
      <w:r w:rsidR="00861A8C">
        <w:rPr>
          <w:rFonts w:eastAsia="Times New Roman" w:cs="Times New Roman"/>
          <w:lang w:val="ro-RO"/>
        </w:rPr>
        <w:t>t</w:t>
      </w:r>
      <w:r w:rsidRPr="00D71025">
        <w:rPr>
          <w:rFonts w:eastAsia="Times New Roman" w:cs="Times New Roman"/>
          <w:lang w:val="ro-RO"/>
        </w:rPr>
        <w:t xml:space="preserve">ionale ale vinurilor,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 xml:space="preserve">nia, </w:t>
      </w:r>
      <w:r w:rsidR="00861A8C">
        <w:rPr>
          <w:rFonts w:eastAsia="Times New Roman" w:cs="Times New Roman"/>
          <w:lang w:val="ro-RO"/>
        </w:rPr>
        <w:t>s</w:t>
      </w:r>
      <w:r w:rsidRPr="00D71025">
        <w:rPr>
          <w:rFonts w:eastAsia="Times New Roman" w:cs="Times New Roman"/>
          <w:lang w:val="ro-RO"/>
        </w:rPr>
        <w:t>i a Listei denumirilor de origine controlat</w:t>
      </w:r>
      <w:r w:rsidR="00861A8C">
        <w:rPr>
          <w:rFonts w:eastAsia="Times New Roman" w:cs="Times New Roman"/>
          <w:lang w:val="ro-RO"/>
        </w:rPr>
        <w:t>a</w:t>
      </w:r>
      <w:r w:rsidRPr="00D71025">
        <w:rPr>
          <w:rFonts w:eastAsia="Times New Roman" w:cs="Times New Roman"/>
          <w:lang w:val="ro-RO"/>
        </w:rPr>
        <w:t xml:space="preserve"> (DOC) pentru vinurile petiante,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 xml:space="preserve">rii rurale nr. 1269/ 2005 </w:t>
      </w:r>
      <w:r w:rsidRPr="00D71025">
        <w:rPr>
          <w:rFonts w:eastAsia="Times New Roman" w:cs="Times New Roman"/>
          <w:lang w:val="ro-RO"/>
        </w:rPr>
        <w:t xml:space="preserve">pentru aprobarea Regulilor </w:t>
      </w:r>
      <w:r w:rsidR="00861A8C">
        <w:rPr>
          <w:rFonts w:eastAsia="Times New Roman" w:cs="Times New Roman"/>
          <w:lang w:val="ro-RO"/>
        </w:rPr>
        <w:t>s</w:t>
      </w:r>
      <w:r w:rsidRPr="00D71025">
        <w:rPr>
          <w:rFonts w:eastAsia="Times New Roman" w:cs="Times New Roman"/>
          <w:lang w:val="ro-RO"/>
        </w:rPr>
        <w:t>i normelor tehnice privind producerea, controlul calit</w:t>
      </w:r>
      <w:r w:rsidR="00861A8C">
        <w:rPr>
          <w:rFonts w:eastAsia="Times New Roman" w:cs="Times New Roman"/>
          <w:lang w:val="ro-RO"/>
        </w:rPr>
        <w:t>at</w:t>
      </w:r>
      <w:r w:rsidRPr="00D71025">
        <w:rPr>
          <w:rFonts w:eastAsia="Times New Roman" w:cs="Times New Roman"/>
          <w:lang w:val="ro-RO"/>
        </w:rPr>
        <w:t xml:space="preserve">ii </w:t>
      </w:r>
      <w:r w:rsidR="00861A8C">
        <w:rPr>
          <w:rFonts w:eastAsia="Times New Roman" w:cs="Times New Roman"/>
          <w:lang w:val="ro-RO"/>
        </w:rPr>
        <w:t>s</w:t>
      </w:r>
      <w:r w:rsidRPr="00D71025">
        <w:rPr>
          <w:rFonts w:eastAsia="Times New Roman" w:cs="Times New Roman"/>
          <w:lang w:val="ro-RO"/>
        </w:rPr>
        <w:t xml:space="preserve">i/sau comercializarea materialului de </w:t>
      </w:r>
      <w:r w:rsidR="00861A8C">
        <w:rPr>
          <w:rFonts w:eastAsia="Times New Roman" w:cs="Times New Roman"/>
          <w:lang w:val="ro-RO"/>
        </w:rPr>
        <w:t>i</w:t>
      </w:r>
      <w:r w:rsidRPr="00D71025">
        <w:rPr>
          <w:rFonts w:eastAsia="Times New Roman" w:cs="Times New Roman"/>
          <w:lang w:val="ro-RO"/>
        </w:rPr>
        <w:t>nmul</w:t>
      </w:r>
      <w:r w:rsidR="00861A8C">
        <w:rPr>
          <w:rFonts w:eastAsia="Times New Roman" w:cs="Times New Roman"/>
          <w:lang w:val="ro-RO"/>
        </w:rPr>
        <w:t>t</w:t>
      </w:r>
      <w:r w:rsidRPr="00D71025">
        <w:rPr>
          <w:rFonts w:eastAsia="Times New Roman" w:cs="Times New Roman"/>
          <w:lang w:val="ro-RO"/>
        </w:rPr>
        <w:t xml:space="preserve">ire </w:t>
      </w:r>
      <w:r w:rsidR="00861A8C">
        <w:rPr>
          <w:rFonts w:eastAsia="Times New Roman" w:cs="Times New Roman"/>
          <w:lang w:val="ro-RO"/>
        </w:rPr>
        <w:t>s</w:t>
      </w:r>
      <w:r w:rsidRPr="00D71025">
        <w:rPr>
          <w:rFonts w:eastAsia="Times New Roman" w:cs="Times New Roman"/>
          <w:lang w:val="ro-RO"/>
        </w:rPr>
        <w:t>i plantare legumicol, altul dec</w:t>
      </w:r>
      <w:r w:rsidR="00861A8C">
        <w:rPr>
          <w:rFonts w:eastAsia="Times New Roman" w:cs="Times New Roman"/>
          <w:lang w:val="ro-RO"/>
        </w:rPr>
        <w:t>a</w:t>
      </w:r>
      <w:r w:rsidRPr="00D71025">
        <w:rPr>
          <w:rFonts w:eastAsia="Times New Roman" w:cs="Times New Roman"/>
          <w:lang w:val="ro-RO"/>
        </w:rPr>
        <w:t>t semin</w:t>
      </w:r>
      <w:r w:rsidR="00861A8C">
        <w:rPr>
          <w:rFonts w:eastAsia="Times New Roman" w:cs="Times New Roman"/>
          <w:lang w:val="ro-RO"/>
        </w:rPr>
        <w:t>t</w:t>
      </w:r>
      <w:r w:rsidRPr="00D71025">
        <w:rPr>
          <w:rFonts w:eastAsia="Times New Roman" w:cs="Times New Roman"/>
          <w:lang w:val="ro-RO"/>
        </w:rPr>
        <w:t>ele,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Ordinul nr. 1270/ 2005</w:t>
      </w:r>
      <w:r w:rsidRPr="00D71025">
        <w:rPr>
          <w:rFonts w:eastAsia="Times New Roman" w:cs="Times New Roman"/>
          <w:lang w:val="ro-RO"/>
        </w:rPr>
        <w:t xml:space="preserve"> privind aprobarea Codului de bune practici agricole pentru protec</w:t>
      </w:r>
      <w:r w:rsidR="00861A8C">
        <w:rPr>
          <w:rFonts w:eastAsia="Times New Roman" w:cs="Times New Roman"/>
          <w:lang w:val="ro-RO"/>
        </w:rPr>
        <w:t>t</w:t>
      </w:r>
      <w:r w:rsidRPr="00D71025">
        <w:rPr>
          <w:rFonts w:eastAsia="Times New Roman" w:cs="Times New Roman"/>
          <w:lang w:val="ro-RO"/>
        </w:rPr>
        <w:t xml:space="preserve">ia apelor </w:t>
      </w:r>
      <w:r w:rsidR="00861A8C">
        <w:rPr>
          <w:rFonts w:eastAsia="Times New Roman" w:cs="Times New Roman"/>
          <w:lang w:val="ro-RO"/>
        </w:rPr>
        <w:t>i</w:t>
      </w:r>
      <w:r w:rsidRPr="00D71025">
        <w:rPr>
          <w:rFonts w:eastAsia="Times New Roman" w:cs="Times New Roman"/>
          <w:lang w:val="ro-RO"/>
        </w:rPr>
        <w:t>mpotriva polu</w:t>
      </w:r>
      <w:r w:rsidR="00861A8C">
        <w:rPr>
          <w:rFonts w:eastAsia="Times New Roman" w:cs="Times New Roman"/>
          <w:lang w:val="ro-RO"/>
        </w:rPr>
        <w:t>a</w:t>
      </w:r>
      <w:r w:rsidRPr="00D71025">
        <w:rPr>
          <w:rFonts w:eastAsia="Times New Roman" w:cs="Times New Roman"/>
          <w:lang w:val="ro-RO"/>
        </w:rPr>
        <w:t>rii cu nitra</w:t>
      </w:r>
      <w:r w:rsidR="00861A8C">
        <w:rPr>
          <w:rFonts w:eastAsia="Times New Roman" w:cs="Times New Roman"/>
          <w:lang w:val="ro-RO"/>
        </w:rPr>
        <w:t>t</w:t>
      </w:r>
      <w:r w:rsidRPr="00D71025">
        <w:rPr>
          <w:rFonts w:eastAsia="Times New Roman" w:cs="Times New Roman"/>
          <w:lang w:val="ro-RO"/>
        </w:rPr>
        <w:t>i din surse agricole,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Ordinul ministrului economiei </w:t>
      </w:r>
      <w:r w:rsidR="00861A8C">
        <w:rPr>
          <w:rFonts w:eastAsia="Times New Roman" w:cs="Times New Roman"/>
          <w:b/>
          <w:lang w:val="ro-RO"/>
        </w:rPr>
        <w:t>s</w:t>
      </w:r>
      <w:r w:rsidRPr="00D71025">
        <w:rPr>
          <w:rFonts w:eastAsia="Times New Roman" w:cs="Times New Roman"/>
          <w:b/>
          <w:lang w:val="ro-RO"/>
        </w:rPr>
        <w:t>i finan</w:t>
      </w:r>
      <w:r w:rsidR="00861A8C">
        <w:rPr>
          <w:rFonts w:eastAsia="Times New Roman" w:cs="Times New Roman"/>
          <w:b/>
          <w:lang w:val="ro-RO"/>
        </w:rPr>
        <w:t>t</w:t>
      </w:r>
      <w:r w:rsidRPr="00D71025">
        <w:rPr>
          <w:rFonts w:eastAsia="Times New Roman" w:cs="Times New Roman"/>
          <w:b/>
          <w:lang w:val="ro-RO"/>
        </w:rPr>
        <w:t>elor nr. 2371/ 2007</w:t>
      </w:r>
      <w:r w:rsidRPr="00D71025">
        <w:rPr>
          <w:rFonts w:eastAsia="Times New Roman" w:cs="Times New Roman"/>
          <w:lang w:val="ro-RO"/>
        </w:rPr>
        <w:t xml:space="preserve"> pentru aprobarea modelului </w:t>
      </w:r>
      <w:r w:rsidR="00861A8C">
        <w:rPr>
          <w:rFonts w:eastAsia="Times New Roman" w:cs="Times New Roman"/>
          <w:lang w:val="ro-RO"/>
        </w:rPr>
        <w:t>s</w:t>
      </w:r>
      <w:r w:rsidRPr="00D71025">
        <w:rPr>
          <w:rFonts w:eastAsia="Times New Roman" w:cs="Times New Roman"/>
          <w:lang w:val="ro-RO"/>
        </w:rPr>
        <w:t>i con</w:t>
      </w:r>
      <w:r w:rsidR="00861A8C">
        <w:rPr>
          <w:rFonts w:eastAsia="Times New Roman" w:cs="Times New Roman"/>
          <w:lang w:val="ro-RO"/>
        </w:rPr>
        <w:t>t</w:t>
      </w:r>
      <w:r w:rsidRPr="00D71025">
        <w:rPr>
          <w:rFonts w:eastAsia="Times New Roman" w:cs="Times New Roman"/>
          <w:lang w:val="ro-RO"/>
        </w:rPr>
        <w:t>inutului unor formulare prev</w:t>
      </w:r>
      <w:r w:rsidR="00861A8C">
        <w:rPr>
          <w:rFonts w:eastAsia="Times New Roman" w:cs="Times New Roman"/>
          <w:lang w:val="ro-RO"/>
        </w:rPr>
        <w:t>a</w:t>
      </w:r>
      <w:r w:rsidRPr="00D71025">
        <w:rPr>
          <w:rFonts w:eastAsia="Times New Roman" w:cs="Times New Roman"/>
          <w:lang w:val="ro-RO"/>
        </w:rPr>
        <w:t xml:space="preserve">zute la titlul III din Legea nr. </w:t>
      </w:r>
      <w:hyperlink r:id="rId15" w:history="1">
        <w:r w:rsidRPr="00D71025">
          <w:rPr>
            <w:rFonts w:eastAsia="Times New Roman" w:cs="Times New Roman"/>
            <w:lang w:val="ro-RO"/>
          </w:rPr>
          <w:t>571/2003</w:t>
        </w:r>
      </w:hyperlink>
      <w:r w:rsidRPr="00D71025">
        <w:rPr>
          <w:rFonts w:eastAsia="Times New Roman" w:cs="Times New Roman"/>
          <w:lang w:val="ro-RO"/>
        </w:rPr>
        <w:t xml:space="preserve"> privind </w:t>
      </w:r>
      <w:hyperlink r:id="rId16" w:history="1">
        <w:r w:rsidRPr="00D71025">
          <w:rPr>
            <w:rFonts w:eastAsia="Times New Roman" w:cs="Times New Roman"/>
            <w:lang w:val="ro-RO"/>
          </w:rPr>
          <w:t>Codul fiscal</w:t>
        </w:r>
      </w:hyperlink>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355/2007</w:t>
      </w:r>
      <w:r w:rsidRPr="00D71025">
        <w:rPr>
          <w:rFonts w:eastAsia="Times New Roman" w:cs="Times New Roman"/>
          <w:lang w:val="ro-RO"/>
        </w:rPr>
        <w:t xml:space="preserve"> privind aprobarea criteriilor de </w:t>
      </w:r>
      <w:r w:rsidR="00861A8C">
        <w:rPr>
          <w:rFonts w:eastAsia="Times New Roman" w:cs="Times New Roman"/>
          <w:lang w:val="ro-RO"/>
        </w:rPr>
        <w:t>i</w:t>
      </w:r>
      <w:r w:rsidRPr="00D71025">
        <w:rPr>
          <w:rFonts w:eastAsia="Times New Roman" w:cs="Times New Roman"/>
          <w:lang w:val="ro-RO"/>
        </w:rPr>
        <w:t>ncadrare, delimit</w:t>
      </w:r>
      <w:r w:rsidR="00861A8C">
        <w:rPr>
          <w:rFonts w:eastAsia="Times New Roman" w:cs="Times New Roman"/>
          <w:lang w:val="ro-RO"/>
        </w:rPr>
        <w:t>a</w:t>
      </w:r>
      <w:r w:rsidRPr="00D71025">
        <w:rPr>
          <w:rFonts w:eastAsia="Times New Roman" w:cs="Times New Roman"/>
          <w:lang w:val="ro-RO"/>
        </w:rPr>
        <w:t xml:space="preserve">rii </w:t>
      </w:r>
      <w:r w:rsidR="00861A8C">
        <w:rPr>
          <w:rFonts w:eastAsia="Times New Roman" w:cs="Times New Roman"/>
          <w:lang w:val="ro-RO"/>
        </w:rPr>
        <w:t>s</w:t>
      </w:r>
      <w:r w:rsidRPr="00D71025">
        <w:rPr>
          <w:rFonts w:eastAsia="Times New Roman" w:cs="Times New Roman"/>
          <w:lang w:val="ro-RO"/>
        </w:rPr>
        <w:t>i listei unit</w:t>
      </w:r>
      <w:r w:rsidR="00861A8C">
        <w:rPr>
          <w:rFonts w:eastAsia="Times New Roman" w:cs="Times New Roman"/>
          <w:lang w:val="ro-RO"/>
        </w:rPr>
        <w:t>at</w:t>
      </w:r>
      <w:r w:rsidRPr="00D71025">
        <w:rPr>
          <w:rFonts w:eastAsia="Times New Roman" w:cs="Times New Roman"/>
          <w:lang w:val="ro-RO"/>
        </w:rPr>
        <w:t>ilor administrativ-teritoriale din zona montan</w:t>
      </w:r>
      <w:r w:rsidR="00861A8C">
        <w:rPr>
          <w:rFonts w:eastAsia="Times New Roman" w:cs="Times New Roman"/>
          <w:lang w:val="ro-RO"/>
        </w:rPr>
        <w:t>a</w:t>
      </w:r>
      <w:r w:rsidRPr="00D71025">
        <w:rPr>
          <w:rFonts w:eastAsia="Times New Roman" w:cs="Times New Roman"/>
          <w:lang w:val="ro-RO"/>
        </w:rPr>
        <w:t xml:space="preserve"> defavorizat</w:t>
      </w:r>
      <w:r w:rsidR="00861A8C">
        <w:rPr>
          <w:rFonts w:eastAsia="Times New Roman" w:cs="Times New Roman"/>
          <w:lang w:val="ro-RO"/>
        </w:rPr>
        <w: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bCs/>
          <w:lang w:val="ro-RO"/>
        </w:rPr>
      </w:pPr>
      <w:r w:rsidRPr="00D71025">
        <w:rPr>
          <w:rFonts w:eastAsia="Times New Roman" w:cs="Times New Roman"/>
          <w:b/>
          <w:bCs/>
          <w:lang w:val="ro-RO"/>
        </w:rPr>
        <w:t xml:space="preserve">Ordinul </w:t>
      </w:r>
      <w:r w:rsidRPr="00D71025">
        <w:rPr>
          <w:rFonts w:eastAsia="Times New Roman" w:cs="Times New Roman"/>
          <w:b/>
          <w:lang w:val="ro-RO"/>
        </w:rPr>
        <w:t xml:space="preserve">ministrului economiei </w:t>
      </w:r>
      <w:r w:rsidR="00861A8C">
        <w:rPr>
          <w:rFonts w:eastAsia="Times New Roman" w:cs="Times New Roman"/>
          <w:b/>
          <w:lang w:val="ro-RO"/>
        </w:rPr>
        <w:t>s</w:t>
      </w:r>
      <w:r w:rsidRPr="00D71025">
        <w:rPr>
          <w:rFonts w:eastAsia="Times New Roman" w:cs="Times New Roman"/>
          <w:b/>
          <w:lang w:val="ro-RO"/>
        </w:rPr>
        <w:t>i finan</w:t>
      </w:r>
      <w:r w:rsidR="00861A8C">
        <w:rPr>
          <w:rFonts w:eastAsia="Times New Roman" w:cs="Times New Roman"/>
          <w:b/>
          <w:lang w:val="ro-RO"/>
        </w:rPr>
        <w:t>t</w:t>
      </w:r>
      <w:r w:rsidRPr="00D71025">
        <w:rPr>
          <w:rFonts w:eastAsia="Times New Roman" w:cs="Times New Roman"/>
          <w:b/>
          <w:lang w:val="ro-RO"/>
        </w:rPr>
        <w:t xml:space="preserve">elor </w:t>
      </w:r>
      <w:r w:rsidRPr="00D71025">
        <w:rPr>
          <w:rFonts w:eastAsia="Times New Roman" w:cs="Times New Roman"/>
          <w:b/>
          <w:bCs/>
          <w:lang w:val="ro-RO"/>
        </w:rPr>
        <w:t>nr. 858/ 2008</w:t>
      </w:r>
      <w:r w:rsidRPr="00D71025">
        <w:rPr>
          <w:rFonts w:eastAsia="Times New Roman" w:cs="Times New Roman"/>
          <w:bCs/>
          <w:lang w:val="ro-RO"/>
        </w:rPr>
        <w:t xml:space="preserve"> privind depunerea declara</w:t>
      </w:r>
      <w:r w:rsidR="00861A8C">
        <w:rPr>
          <w:rFonts w:eastAsia="Times New Roman" w:cs="Times New Roman"/>
          <w:bCs/>
          <w:lang w:val="ro-RO"/>
        </w:rPr>
        <w:t>t</w:t>
      </w:r>
      <w:r w:rsidRPr="00D71025">
        <w:rPr>
          <w:rFonts w:eastAsia="Times New Roman" w:cs="Times New Roman"/>
          <w:bCs/>
          <w:lang w:val="ro-RO"/>
        </w:rPr>
        <w:t>iilor fiscale prin mijloace electronice de transmitere la distan</w:t>
      </w:r>
      <w:r w:rsidR="00861A8C">
        <w:rPr>
          <w:rFonts w:eastAsia="Times New Roman" w:cs="Times New Roman"/>
          <w:bCs/>
          <w:lang w:val="ro-RO"/>
        </w:rPr>
        <w:t>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nr. 769/ 2009</w:t>
      </w:r>
      <w:r w:rsidRPr="00D71025">
        <w:rPr>
          <w:rFonts w:eastAsia="Times New Roman" w:cs="Times New Roman"/>
          <w:lang w:val="ro-RO"/>
        </w:rPr>
        <w:t xml:space="preserve"> privind aprobarea Metodologiei de </w:t>
      </w:r>
      <w:r w:rsidR="00861A8C">
        <w:rPr>
          <w:rFonts w:eastAsia="Times New Roman" w:cs="Times New Roman"/>
          <w:lang w:val="ro-RO"/>
        </w:rPr>
        <w:t>i</w:t>
      </w:r>
      <w:r w:rsidRPr="00D71025">
        <w:rPr>
          <w:rFonts w:eastAsia="Times New Roman" w:cs="Times New Roman"/>
          <w:lang w:val="ro-RO"/>
        </w:rPr>
        <w:t xml:space="preserve">nregistrare a operatorilor economici </w:t>
      </w:r>
      <w:r w:rsidR="00861A8C">
        <w:rPr>
          <w:rFonts w:eastAsia="Times New Roman" w:cs="Times New Roman"/>
          <w:lang w:val="ro-RO"/>
        </w:rPr>
        <w:t>s</w:t>
      </w:r>
      <w:r w:rsidRPr="00D71025">
        <w:rPr>
          <w:rFonts w:eastAsia="Times New Roman" w:cs="Times New Roman"/>
          <w:lang w:val="ro-RO"/>
        </w:rPr>
        <w:t>i eliberare a autoriza</w:t>
      </w:r>
      <w:r w:rsidR="00861A8C">
        <w:rPr>
          <w:rFonts w:eastAsia="Times New Roman" w:cs="Times New Roman"/>
          <w:lang w:val="ro-RO"/>
        </w:rPr>
        <w:t>t</w:t>
      </w:r>
      <w:r w:rsidRPr="00D71025">
        <w:rPr>
          <w:rFonts w:eastAsia="Times New Roman" w:cs="Times New Roman"/>
          <w:lang w:val="ro-RO"/>
        </w:rPr>
        <w:t xml:space="preserve">iei pentru producerea, prelucrarea </w:t>
      </w:r>
      <w:r w:rsidR="00861A8C">
        <w:rPr>
          <w:rFonts w:eastAsia="Times New Roman" w:cs="Times New Roman"/>
          <w:lang w:val="ro-RO"/>
        </w:rPr>
        <w:t>s</w:t>
      </w:r>
      <w:r w:rsidRPr="00D71025">
        <w:rPr>
          <w:rFonts w:eastAsia="Times New Roman" w:cs="Times New Roman"/>
          <w:lang w:val="ro-RO"/>
        </w:rPr>
        <w:t>i/sau comercializarea semin</w:t>
      </w:r>
      <w:r w:rsidR="00861A8C">
        <w:rPr>
          <w:rFonts w:eastAsia="Times New Roman" w:cs="Times New Roman"/>
          <w:lang w:val="ro-RO"/>
        </w:rPr>
        <w:t>t</w:t>
      </w:r>
      <w:r w:rsidRPr="00D71025">
        <w:rPr>
          <w:rFonts w:eastAsia="Times New Roman" w:cs="Times New Roman"/>
          <w:lang w:val="ro-RO"/>
        </w:rPr>
        <w:t xml:space="preserve">elor </w:t>
      </w:r>
      <w:r w:rsidR="00861A8C">
        <w:rPr>
          <w:rFonts w:eastAsia="Times New Roman" w:cs="Times New Roman"/>
          <w:lang w:val="ro-RO"/>
        </w:rPr>
        <w:t>s</w:t>
      </w:r>
      <w:r w:rsidRPr="00D71025">
        <w:rPr>
          <w:rFonts w:eastAsia="Times New Roman" w:cs="Times New Roman"/>
          <w:lang w:val="ro-RO"/>
        </w:rPr>
        <w:t>i materialului s</w:t>
      </w:r>
      <w:r w:rsidR="00861A8C">
        <w:rPr>
          <w:rFonts w:eastAsia="Times New Roman" w:cs="Times New Roman"/>
          <w:lang w:val="ro-RO"/>
        </w:rPr>
        <w:t>a</w:t>
      </w:r>
      <w:r w:rsidRPr="00D71025">
        <w:rPr>
          <w:rFonts w:eastAsia="Times New Roman" w:cs="Times New Roman"/>
          <w:lang w:val="ro-RO"/>
        </w:rPr>
        <w:t>ditor</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lastRenderedPageBreak/>
        <w:t>Ordinul pre</w:t>
      </w:r>
      <w:r w:rsidR="00861A8C">
        <w:rPr>
          <w:rFonts w:eastAsia="Times New Roman" w:cs="Times New Roman"/>
          <w:b/>
          <w:lang w:val="ro-RO"/>
        </w:rPr>
        <w:t>s</w:t>
      </w:r>
      <w:r w:rsidRPr="00D71025">
        <w:rPr>
          <w:rFonts w:eastAsia="Times New Roman" w:cs="Times New Roman"/>
          <w:b/>
          <w:lang w:val="ro-RO"/>
        </w:rPr>
        <w:t>edintelui Autorit</w:t>
      </w:r>
      <w:r w:rsidR="00861A8C">
        <w:rPr>
          <w:rFonts w:eastAsia="Times New Roman" w:cs="Times New Roman"/>
          <w:b/>
          <w:lang w:val="ro-RO"/>
        </w:rPr>
        <w:t>at</w:t>
      </w:r>
      <w:r w:rsidRPr="00D71025">
        <w:rPr>
          <w:rFonts w:eastAsia="Times New Roman" w:cs="Times New Roman"/>
          <w:b/>
          <w:lang w:val="ro-RO"/>
        </w:rPr>
        <w:t xml:space="preserve">ii Sanitare Veterinare </w:t>
      </w:r>
      <w:r w:rsidR="00861A8C">
        <w:rPr>
          <w:rFonts w:eastAsia="Times New Roman" w:cs="Times New Roman"/>
          <w:b/>
          <w:lang w:val="ro-RO"/>
        </w:rPr>
        <w:t>s</w:t>
      </w:r>
      <w:r w:rsidRPr="00D71025">
        <w:rPr>
          <w:rFonts w:eastAsia="Times New Roman" w:cs="Times New Roman"/>
          <w:b/>
          <w:lang w:val="ro-RO"/>
        </w:rPr>
        <w:t>i pentru Siguran</w:t>
      </w:r>
      <w:r w:rsidR="00861A8C">
        <w:rPr>
          <w:rFonts w:eastAsia="Times New Roman" w:cs="Times New Roman"/>
          <w:b/>
          <w:lang w:val="ro-RO"/>
        </w:rPr>
        <w:t>t</w:t>
      </w:r>
      <w:r w:rsidRPr="00D71025">
        <w:rPr>
          <w:rFonts w:eastAsia="Times New Roman" w:cs="Times New Roman"/>
          <w:b/>
          <w:lang w:val="ro-RO"/>
        </w:rPr>
        <w:t xml:space="preserve">a Alimentelor nr. 16/ 2010 </w:t>
      </w:r>
      <w:r w:rsidRPr="00D71025">
        <w:rPr>
          <w:rFonts w:eastAsia="Times New Roman" w:cs="Times New Roman"/>
          <w:lang w:val="ro-RO"/>
        </w:rPr>
        <w:t xml:space="preserve">pentru aprobarea Normei sanitare veterinare privind procedura de </w:t>
      </w:r>
      <w:r w:rsidR="00861A8C">
        <w:rPr>
          <w:rFonts w:eastAsia="Times New Roman" w:cs="Times New Roman"/>
          <w:lang w:val="ro-RO"/>
        </w:rPr>
        <w:t>i</w:t>
      </w:r>
      <w:r w:rsidRPr="00D71025">
        <w:rPr>
          <w:rFonts w:eastAsia="Times New Roman" w:cs="Times New Roman"/>
          <w:lang w:val="ro-RO"/>
        </w:rPr>
        <w:t>nregistrare/autorizare sanitar-veterinar</w:t>
      </w:r>
      <w:r w:rsidR="00861A8C">
        <w:rPr>
          <w:rFonts w:eastAsia="Times New Roman" w:cs="Times New Roman"/>
          <w:lang w:val="ro-RO"/>
        </w:rPr>
        <w:t>a</w:t>
      </w:r>
      <w:r w:rsidRPr="00D71025">
        <w:rPr>
          <w:rFonts w:eastAsia="Times New Roman" w:cs="Times New Roman"/>
          <w:lang w:val="ro-RO"/>
        </w:rPr>
        <w:t xml:space="preserve"> a unit</w:t>
      </w:r>
      <w:r w:rsidR="00861A8C">
        <w:rPr>
          <w:rFonts w:eastAsia="Times New Roman" w:cs="Times New Roman"/>
          <w:lang w:val="ro-RO"/>
        </w:rPr>
        <w:t>at</w:t>
      </w:r>
      <w:r w:rsidRPr="00D71025">
        <w:rPr>
          <w:rFonts w:eastAsia="Times New Roman" w:cs="Times New Roman"/>
          <w:lang w:val="ro-RO"/>
        </w:rPr>
        <w:t>ilor/centrelor de colectare/exploata</w:t>
      </w:r>
      <w:r w:rsidR="00861A8C">
        <w:rPr>
          <w:rFonts w:eastAsia="Times New Roman" w:cs="Times New Roman"/>
          <w:lang w:val="ro-RO"/>
        </w:rPr>
        <w:t>t</w:t>
      </w:r>
      <w:r w:rsidRPr="00D71025">
        <w:rPr>
          <w:rFonts w:eastAsia="Times New Roman" w:cs="Times New Roman"/>
          <w:lang w:val="ro-RO"/>
        </w:rPr>
        <w:t xml:space="preserve">iilor de origine </w:t>
      </w:r>
      <w:r w:rsidR="00861A8C">
        <w:rPr>
          <w:rFonts w:eastAsia="Times New Roman" w:cs="Times New Roman"/>
          <w:lang w:val="ro-RO"/>
        </w:rPr>
        <w:t>s</w:t>
      </w:r>
      <w:r w:rsidRPr="00D71025">
        <w:rPr>
          <w:rFonts w:eastAsia="Times New Roman" w:cs="Times New Roman"/>
          <w:lang w:val="ro-RO"/>
        </w:rPr>
        <w:t>i a mijloacelor de transport din domeniul s</w:t>
      </w:r>
      <w:r w:rsidR="00861A8C">
        <w:rPr>
          <w:rFonts w:eastAsia="Times New Roman" w:cs="Times New Roman"/>
          <w:lang w:val="ro-RO"/>
        </w:rPr>
        <w:t>a</w:t>
      </w:r>
      <w:r w:rsidRPr="00D71025">
        <w:rPr>
          <w:rFonts w:eastAsia="Times New Roman" w:cs="Times New Roman"/>
          <w:lang w:val="ro-RO"/>
        </w:rPr>
        <w:t>n</w:t>
      </w:r>
      <w:r w:rsidR="00861A8C">
        <w:rPr>
          <w:rFonts w:eastAsia="Times New Roman" w:cs="Times New Roman"/>
          <w:lang w:val="ro-RO"/>
        </w:rPr>
        <w:t>a</w:t>
      </w:r>
      <w:r w:rsidRPr="00D71025">
        <w:rPr>
          <w:rFonts w:eastAsia="Times New Roman" w:cs="Times New Roman"/>
          <w:lang w:val="ro-RO"/>
        </w:rPr>
        <w:t>t</w:t>
      </w:r>
      <w:r w:rsidR="00861A8C">
        <w:rPr>
          <w:rFonts w:eastAsia="Times New Roman" w:cs="Times New Roman"/>
          <w:lang w:val="ro-RO"/>
        </w:rPr>
        <w:t>at</w:t>
      </w:r>
      <w:r w:rsidRPr="00D71025">
        <w:rPr>
          <w:rFonts w:eastAsia="Times New Roman" w:cs="Times New Roman"/>
          <w:lang w:val="ro-RO"/>
        </w:rPr>
        <w:t xml:space="preserve">ii </w:t>
      </w:r>
      <w:r w:rsidR="00861A8C">
        <w:rPr>
          <w:rFonts w:eastAsia="Times New Roman" w:cs="Times New Roman"/>
          <w:lang w:val="ro-RO"/>
        </w:rPr>
        <w:t>s</w:t>
      </w:r>
      <w:r w:rsidRPr="00D71025">
        <w:rPr>
          <w:rFonts w:eastAsia="Times New Roman" w:cs="Times New Roman"/>
          <w:lang w:val="ro-RO"/>
        </w:rPr>
        <w:t>i al bun</w:t>
      </w:r>
      <w:r w:rsidR="00861A8C">
        <w:rPr>
          <w:rFonts w:eastAsia="Times New Roman" w:cs="Times New Roman"/>
          <w:lang w:val="ro-RO"/>
        </w:rPr>
        <w:t>a</w:t>
      </w:r>
      <w:r w:rsidRPr="00D71025">
        <w:rPr>
          <w:rFonts w:eastAsia="Times New Roman" w:cs="Times New Roman"/>
          <w:lang w:val="ro-RO"/>
        </w:rPr>
        <w:t>st</w:t>
      </w:r>
      <w:r w:rsidR="00861A8C">
        <w:rPr>
          <w:rFonts w:eastAsia="Times New Roman" w:cs="Times New Roman"/>
          <w:lang w:val="ro-RO"/>
        </w:rPr>
        <w:t>a</w:t>
      </w:r>
      <w:r w:rsidRPr="00D71025">
        <w:rPr>
          <w:rFonts w:eastAsia="Times New Roman" w:cs="Times New Roman"/>
          <w:lang w:val="ro-RO"/>
        </w:rPr>
        <w:t>rii animalelor, a unit</w:t>
      </w:r>
      <w:r w:rsidR="00861A8C">
        <w:rPr>
          <w:rFonts w:eastAsia="Times New Roman" w:cs="Times New Roman"/>
          <w:lang w:val="ro-RO"/>
        </w:rPr>
        <w:t>at</w:t>
      </w:r>
      <w:r w:rsidRPr="00D71025">
        <w:rPr>
          <w:rFonts w:eastAsia="Times New Roman" w:cs="Times New Roman"/>
          <w:lang w:val="ro-RO"/>
        </w:rPr>
        <w:t xml:space="preserve">ilor implicate </w:t>
      </w:r>
      <w:r w:rsidR="00861A8C">
        <w:rPr>
          <w:rFonts w:eastAsia="Times New Roman" w:cs="Times New Roman"/>
          <w:lang w:val="ro-RO"/>
        </w:rPr>
        <w:t>i</w:t>
      </w:r>
      <w:r w:rsidRPr="00D71025">
        <w:rPr>
          <w:rFonts w:eastAsia="Times New Roman" w:cs="Times New Roman"/>
          <w:lang w:val="ro-RO"/>
        </w:rPr>
        <w:t xml:space="preserve">n depozitarea </w:t>
      </w:r>
      <w:r w:rsidR="00861A8C">
        <w:rPr>
          <w:rFonts w:eastAsia="Times New Roman" w:cs="Times New Roman"/>
          <w:lang w:val="ro-RO"/>
        </w:rPr>
        <w:t>s</w:t>
      </w:r>
      <w:r w:rsidRPr="00D71025">
        <w:rPr>
          <w:rFonts w:eastAsia="Times New Roman" w:cs="Times New Roman"/>
          <w:lang w:val="ro-RO"/>
        </w:rPr>
        <w:t>i neutralizarea subproduselor de origine animal</w:t>
      </w:r>
      <w:r w:rsidR="00861A8C">
        <w:rPr>
          <w:rFonts w:eastAsia="Times New Roman" w:cs="Times New Roman"/>
          <w:lang w:val="ro-RO"/>
        </w:rPr>
        <w:t>a</w:t>
      </w:r>
      <w:r w:rsidRPr="00D71025">
        <w:rPr>
          <w:rFonts w:eastAsia="Times New Roman" w:cs="Times New Roman"/>
          <w:lang w:val="ro-RO"/>
        </w:rPr>
        <w:t xml:space="preserve"> care nu sunt destinate consumului uman </w:t>
      </w:r>
      <w:r w:rsidR="00861A8C">
        <w:rPr>
          <w:rFonts w:eastAsia="Times New Roman" w:cs="Times New Roman"/>
          <w:lang w:val="ro-RO"/>
        </w:rPr>
        <w:t>s</w:t>
      </w:r>
      <w:r w:rsidRPr="00D71025">
        <w:rPr>
          <w:rFonts w:eastAsia="Times New Roman" w:cs="Times New Roman"/>
          <w:lang w:val="ro-RO"/>
        </w:rPr>
        <w:t>i a produselor procesate,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pre</w:t>
      </w:r>
      <w:r w:rsidR="00861A8C">
        <w:rPr>
          <w:rFonts w:eastAsia="Times New Roman" w:cs="Times New Roman"/>
          <w:b/>
          <w:lang w:val="ro-RO"/>
        </w:rPr>
        <w:t>s</w:t>
      </w:r>
      <w:r w:rsidRPr="00D71025">
        <w:rPr>
          <w:rFonts w:eastAsia="Times New Roman" w:cs="Times New Roman"/>
          <w:b/>
          <w:lang w:val="ro-RO"/>
        </w:rPr>
        <w:t>edintelui Autorit</w:t>
      </w:r>
      <w:r w:rsidR="00861A8C">
        <w:rPr>
          <w:rFonts w:eastAsia="Times New Roman" w:cs="Times New Roman"/>
          <w:b/>
          <w:lang w:val="ro-RO"/>
        </w:rPr>
        <w:t>at</w:t>
      </w:r>
      <w:r w:rsidRPr="00D71025">
        <w:rPr>
          <w:rFonts w:eastAsia="Times New Roman" w:cs="Times New Roman"/>
          <w:b/>
          <w:lang w:val="ro-RO"/>
        </w:rPr>
        <w:t xml:space="preserve">ii Sanitare Veterinare </w:t>
      </w:r>
      <w:r w:rsidR="00861A8C">
        <w:rPr>
          <w:rFonts w:eastAsia="Times New Roman" w:cs="Times New Roman"/>
          <w:b/>
          <w:lang w:val="ro-RO"/>
        </w:rPr>
        <w:t>s</w:t>
      </w:r>
      <w:r w:rsidRPr="00D71025">
        <w:rPr>
          <w:rFonts w:eastAsia="Times New Roman" w:cs="Times New Roman"/>
          <w:b/>
          <w:lang w:val="ro-RO"/>
        </w:rPr>
        <w:t>i pentru Siguran</w:t>
      </w:r>
      <w:r w:rsidR="00861A8C">
        <w:rPr>
          <w:rFonts w:eastAsia="Times New Roman" w:cs="Times New Roman"/>
          <w:b/>
          <w:lang w:val="ro-RO"/>
        </w:rPr>
        <w:t>t</w:t>
      </w:r>
      <w:r w:rsidRPr="00D71025">
        <w:rPr>
          <w:rFonts w:eastAsia="Times New Roman" w:cs="Times New Roman"/>
          <w:b/>
          <w:lang w:val="ro-RO"/>
        </w:rPr>
        <w:t>a Alimentelor nr. 40/ 2010</w:t>
      </w:r>
      <w:r w:rsidRPr="00D71025">
        <w:rPr>
          <w:rFonts w:eastAsia="Times New Roman" w:cs="Times New Roman"/>
          <w:lang w:val="ro-RO"/>
        </w:rPr>
        <w:t xml:space="preserve"> privind aprobarea Normei sanitare veterinare pentru implementarea procesului de identificare </w:t>
      </w:r>
      <w:r w:rsidR="00861A8C">
        <w:rPr>
          <w:rFonts w:eastAsia="Times New Roman" w:cs="Times New Roman"/>
          <w:lang w:val="ro-RO"/>
        </w:rPr>
        <w:t>s</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 xml:space="preserve">nregistrare a suinelor, ovinelor, caprinelor </w:t>
      </w:r>
      <w:r w:rsidR="00861A8C">
        <w:rPr>
          <w:rFonts w:eastAsia="Times New Roman" w:cs="Times New Roman"/>
          <w:lang w:val="ro-RO"/>
        </w:rPr>
        <w:t>s</w:t>
      </w:r>
      <w:r w:rsidRPr="00D71025">
        <w:rPr>
          <w:rFonts w:eastAsia="Times New Roman" w:cs="Times New Roman"/>
          <w:lang w:val="ro-RO"/>
        </w:rPr>
        <w:t>i bovinelor,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nr. 82/ 2010</w:t>
      </w:r>
      <w:r w:rsidRPr="00D71025">
        <w:rPr>
          <w:rFonts w:eastAsia="Times New Roman" w:cs="Times New Roman"/>
          <w:lang w:val="ro-RO"/>
        </w:rPr>
        <w:t xml:space="preserve"> privind comercializarea materialului de </w:t>
      </w:r>
      <w:r w:rsidR="00861A8C">
        <w:rPr>
          <w:rFonts w:eastAsia="Times New Roman" w:cs="Times New Roman"/>
          <w:lang w:val="ro-RO"/>
        </w:rPr>
        <w:t>i</w:t>
      </w:r>
      <w:r w:rsidRPr="00D71025">
        <w:rPr>
          <w:rFonts w:eastAsia="Times New Roman" w:cs="Times New Roman"/>
          <w:lang w:val="ro-RO"/>
        </w:rPr>
        <w:t>nmul</w:t>
      </w:r>
      <w:r w:rsidR="00861A8C">
        <w:rPr>
          <w:rFonts w:eastAsia="Times New Roman" w:cs="Times New Roman"/>
          <w:lang w:val="ro-RO"/>
        </w:rPr>
        <w:t>t</w:t>
      </w:r>
      <w:r w:rsidRPr="00D71025">
        <w:rPr>
          <w:rFonts w:eastAsia="Times New Roman" w:cs="Times New Roman"/>
          <w:lang w:val="ro-RO"/>
        </w:rPr>
        <w:t xml:space="preserve">ire </w:t>
      </w:r>
      <w:r w:rsidR="00861A8C">
        <w:rPr>
          <w:rFonts w:eastAsia="Times New Roman" w:cs="Times New Roman"/>
          <w:lang w:val="ro-RO"/>
        </w:rPr>
        <w:t>s</w:t>
      </w:r>
      <w:r w:rsidRPr="00D71025">
        <w:rPr>
          <w:rFonts w:eastAsia="Times New Roman" w:cs="Times New Roman"/>
          <w:lang w:val="ro-RO"/>
        </w:rPr>
        <w:t>i plantare fructifer destinat produc</w:t>
      </w:r>
      <w:r w:rsidR="00861A8C">
        <w:rPr>
          <w:rFonts w:eastAsia="Times New Roman" w:cs="Times New Roman"/>
          <w:lang w:val="ro-RO"/>
        </w:rPr>
        <w:t>t</w:t>
      </w:r>
      <w:r w:rsidRPr="00D71025">
        <w:rPr>
          <w:rFonts w:eastAsia="Times New Roman" w:cs="Times New Roman"/>
          <w:lang w:val="ro-RO"/>
        </w:rPr>
        <w:t>iei de fructe, pe teritoriul Rom</w:t>
      </w:r>
      <w:r w:rsidR="00861A8C">
        <w:rPr>
          <w:rFonts w:eastAsia="Times New Roman" w:cs="Times New Roman"/>
          <w:lang w:val="ro-RO"/>
        </w:rPr>
        <w:t>a</w:t>
      </w:r>
      <w:r w:rsidRPr="00D71025">
        <w:rPr>
          <w:rFonts w:eastAsia="Times New Roman" w:cs="Times New Roman"/>
          <w:lang w:val="ro-RO"/>
        </w:rPr>
        <w:t>niei,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150/ 2010</w:t>
      </w:r>
      <w:r w:rsidRPr="00D71025">
        <w:rPr>
          <w:rFonts w:eastAsia="Times New Roman" w:cs="Times New Roman"/>
          <w:lang w:val="ro-RO"/>
        </w:rPr>
        <w:t xml:space="preserve"> privind comercializarea semin</w:t>
      </w:r>
      <w:r w:rsidR="00861A8C">
        <w:rPr>
          <w:rFonts w:eastAsia="Times New Roman" w:cs="Times New Roman"/>
          <w:lang w:val="ro-RO"/>
        </w:rPr>
        <w:t>t</w:t>
      </w:r>
      <w:r w:rsidRPr="00D71025">
        <w:rPr>
          <w:rFonts w:eastAsia="Times New Roman" w:cs="Times New Roman"/>
          <w:lang w:val="ro-RO"/>
        </w:rPr>
        <w:t xml:space="preserve">elor de plante oleaginoase </w:t>
      </w:r>
      <w:r w:rsidR="00861A8C">
        <w:rPr>
          <w:rFonts w:eastAsia="Times New Roman" w:cs="Times New Roman"/>
          <w:lang w:val="ro-RO"/>
        </w:rPr>
        <w:t>s</w:t>
      </w:r>
      <w:r w:rsidRPr="00D71025">
        <w:rPr>
          <w:rFonts w:eastAsia="Times New Roman" w:cs="Times New Roman"/>
          <w:lang w:val="ro-RO"/>
        </w:rPr>
        <w:t>i pentru fibre,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155/ 2010</w:t>
      </w:r>
      <w:r w:rsidRPr="00D71025">
        <w:rPr>
          <w:rFonts w:eastAsia="Times New Roman" w:cs="Times New Roman"/>
          <w:lang w:val="ro-RO"/>
        </w:rPr>
        <w:t xml:space="preserve"> privind producerea </w:t>
      </w:r>
      <w:r w:rsidR="00861A8C">
        <w:rPr>
          <w:rFonts w:eastAsia="Times New Roman" w:cs="Times New Roman"/>
          <w:lang w:val="ro-RO"/>
        </w:rPr>
        <w:t>i</w:t>
      </w:r>
      <w:r w:rsidRPr="00D71025">
        <w:rPr>
          <w:rFonts w:eastAsia="Times New Roman" w:cs="Times New Roman"/>
          <w:lang w:val="ro-RO"/>
        </w:rPr>
        <w:t>n vederea comercializ</w:t>
      </w:r>
      <w:r w:rsidR="00861A8C">
        <w:rPr>
          <w:rFonts w:eastAsia="Times New Roman" w:cs="Times New Roman"/>
          <w:lang w:val="ro-RO"/>
        </w:rPr>
        <w:t>a</w:t>
      </w:r>
      <w:r w:rsidRPr="00D71025">
        <w:rPr>
          <w:rFonts w:eastAsia="Times New Roman" w:cs="Times New Roman"/>
          <w:lang w:val="ro-RO"/>
        </w:rPr>
        <w:t xml:space="preserve">rii </w:t>
      </w:r>
      <w:r w:rsidR="00861A8C">
        <w:rPr>
          <w:rFonts w:eastAsia="Times New Roman" w:cs="Times New Roman"/>
          <w:lang w:val="ro-RO"/>
        </w:rPr>
        <w:t>s</w:t>
      </w:r>
      <w:r w:rsidRPr="00D71025">
        <w:rPr>
          <w:rFonts w:eastAsia="Times New Roman" w:cs="Times New Roman"/>
          <w:lang w:val="ro-RO"/>
        </w:rPr>
        <w:t>i comercializarea semin</w:t>
      </w:r>
      <w:r w:rsidR="00861A8C">
        <w:rPr>
          <w:rFonts w:eastAsia="Times New Roman" w:cs="Times New Roman"/>
          <w:lang w:val="ro-RO"/>
        </w:rPr>
        <w:t>t</w:t>
      </w:r>
      <w:r w:rsidRPr="00D71025">
        <w:rPr>
          <w:rFonts w:eastAsia="Times New Roman" w:cs="Times New Roman"/>
          <w:lang w:val="ro-RO"/>
        </w:rPr>
        <w:t>elor de plante furajere,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22/ 2011</w:t>
      </w:r>
      <w:r w:rsidRPr="00D71025">
        <w:rPr>
          <w:rFonts w:eastAsia="Times New Roman" w:cs="Times New Roman"/>
          <w:lang w:val="ro-RO"/>
        </w:rPr>
        <w:t xml:space="preserve"> privind reorganizarea Registrului fermelor, care devine Registrul unic de identificare, </w:t>
      </w:r>
      <w:r w:rsidR="00861A8C">
        <w:rPr>
          <w:rFonts w:eastAsia="Times New Roman" w:cs="Times New Roman"/>
          <w:lang w:val="ro-RO"/>
        </w:rPr>
        <w:t>i</w:t>
      </w:r>
      <w:r w:rsidRPr="00D71025">
        <w:rPr>
          <w:rFonts w:eastAsia="Times New Roman" w:cs="Times New Roman"/>
          <w:lang w:val="ro-RO"/>
        </w:rPr>
        <w:t>n vederea acces</w:t>
      </w:r>
      <w:r w:rsidR="00861A8C">
        <w:rPr>
          <w:rFonts w:eastAsia="Times New Roman" w:cs="Times New Roman"/>
          <w:lang w:val="ro-RO"/>
        </w:rPr>
        <w:t>a</w:t>
      </w:r>
      <w:r w:rsidRPr="00D71025">
        <w:rPr>
          <w:rFonts w:eastAsia="Times New Roman" w:cs="Times New Roman"/>
          <w:lang w:val="ro-RO"/>
        </w:rPr>
        <w:t>rii m</w:t>
      </w:r>
      <w:r w:rsidR="00861A8C">
        <w:rPr>
          <w:rFonts w:eastAsia="Times New Roman" w:cs="Times New Roman"/>
          <w:lang w:val="ro-RO"/>
        </w:rPr>
        <w:t>a</w:t>
      </w:r>
      <w:r w:rsidRPr="00D71025">
        <w:rPr>
          <w:rFonts w:eastAsia="Times New Roman" w:cs="Times New Roman"/>
          <w:lang w:val="ro-RO"/>
        </w:rPr>
        <w:t>surilor reglementate de politica agricol</w:t>
      </w:r>
      <w:r w:rsidR="00861A8C">
        <w:rPr>
          <w:rFonts w:eastAsia="Times New Roman" w:cs="Times New Roman"/>
          <w:lang w:val="ro-RO"/>
        </w:rPr>
        <w:t>a</w:t>
      </w:r>
      <w:r w:rsidRPr="00D71025">
        <w:rPr>
          <w:rFonts w:eastAsia="Times New Roman" w:cs="Times New Roman"/>
          <w:lang w:val="ro-RO"/>
        </w:rPr>
        <w:t xml:space="preserve"> comun</w:t>
      </w:r>
      <w:r w:rsidR="00861A8C">
        <w:rPr>
          <w:rFonts w:eastAsia="Times New Roman" w:cs="Times New Roman"/>
          <w:lang w:val="ro-RO"/>
        </w:rPr>
        <w: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59/ 2011</w:t>
      </w:r>
      <w:r w:rsidRPr="00D71025">
        <w:rPr>
          <w:rFonts w:eastAsia="Times New Roman" w:cs="Times New Roman"/>
          <w:lang w:val="ro-RO"/>
        </w:rPr>
        <w:t xml:space="preserve"> pentru aprobarea procedurilor privind cerin</w:t>
      </w:r>
      <w:r w:rsidR="00861A8C">
        <w:rPr>
          <w:rFonts w:eastAsia="Times New Roman" w:cs="Times New Roman"/>
          <w:lang w:val="ro-RO"/>
        </w:rPr>
        <w:t>t</w:t>
      </w:r>
      <w:r w:rsidRPr="00D71025">
        <w:rPr>
          <w:rFonts w:eastAsia="Times New Roman" w:cs="Times New Roman"/>
          <w:lang w:val="ro-RO"/>
        </w:rPr>
        <w:t xml:space="preserve">ele specifice pentru producerea, certificarea </w:t>
      </w:r>
      <w:r w:rsidR="00861A8C">
        <w:rPr>
          <w:rFonts w:eastAsia="Times New Roman" w:cs="Times New Roman"/>
          <w:lang w:val="ro-RO"/>
        </w:rPr>
        <w:t>s</w:t>
      </w:r>
      <w:r w:rsidRPr="00D71025">
        <w:rPr>
          <w:rFonts w:eastAsia="Times New Roman" w:cs="Times New Roman"/>
          <w:lang w:val="ro-RO"/>
        </w:rPr>
        <w:t>i comercializarea semin</w:t>
      </w:r>
      <w:r w:rsidR="00861A8C">
        <w:rPr>
          <w:rFonts w:eastAsia="Times New Roman" w:cs="Times New Roman"/>
          <w:lang w:val="ro-RO"/>
        </w:rPr>
        <w:t>t</w:t>
      </w:r>
      <w:r w:rsidRPr="00D71025">
        <w:rPr>
          <w:rFonts w:eastAsia="Times New Roman" w:cs="Times New Roman"/>
          <w:lang w:val="ro-RO"/>
        </w:rPr>
        <w:t xml:space="preserve">elor de cereale, plante oleaginoase </w:t>
      </w:r>
      <w:r w:rsidR="00861A8C">
        <w:rPr>
          <w:rFonts w:eastAsia="Times New Roman" w:cs="Times New Roman"/>
          <w:lang w:val="ro-RO"/>
        </w:rPr>
        <w:t>s</w:t>
      </w:r>
      <w:r w:rsidRPr="00D71025">
        <w:rPr>
          <w:rFonts w:eastAsia="Times New Roman" w:cs="Times New Roman"/>
          <w:lang w:val="ro-RO"/>
        </w:rPr>
        <w:t xml:space="preserve">i pentru fibre </w:t>
      </w:r>
      <w:r w:rsidR="00861A8C">
        <w:rPr>
          <w:rFonts w:eastAsia="Times New Roman" w:cs="Times New Roman"/>
          <w:lang w:val="ro-RO"/>
        </w:rPr>
        <w:t>s</w:t>
      </w:r>
      <w:r w:rsidRPr="00D71025">
        <w:rPr>
          <w:rFonts w:eastAsia="Times New Roman" w:cs="Times New Roman"/>
          <w:lang w:val="ro-RO"/>
        </w:rPr>
        <w:t xml:space="preserve">i plante furajere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119/ 2011</w:t>
      </w:r>
      <w:r w:rsidRPr="00D71025">
        <w:rPr>
          <w:rFonts w:eastAsia="Times New Roman" w:cs="Times New Roman"/>
          <w:lang w:val="ro-RO"/>
        </w:rPr>
        <w:t xml:space="preserve"> pentru aprobarea sistemului unitar de identificare a stupinelor </w:t>
      </w:r>
      <w:r w:rsidR="00861A8C">
        <w:rPr>
          <w:rFonts w:eastAsia="Times New Roman" w:cs="Times New Roman"/>
          <w:lang w:val="ro-RO"/>
        </w:rPr>
        <w:t>s</w:t>
      </w:r>
      <w:r w:rsidRPr="00D71025">
        <w:rPr>
          <w:rFonts w:eastAsia="Times New Roman" w:cs="Times New Roman"/>
          <w:lang w:val="ro-RO"/>
        </w:rPr>
        <w:t>i stupilor,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finan</w:t>
      </w:r>
      <w:r w:rsidR="00861A8C">
        <w:rPr>
          <w:rFonts w:eastAsia="Times New Roman" w:cs="Times New Roman"/>
          <w:b/>
          <w:lang w:val="ro-RO"/>
        </w:rPr>
        <w:t>t</w:t>
      </w:r>
      <w:r w:rsidRPr="00D71025">
        <w:rPr>
          <w:rFonts w:eastAsia="Times New Roman" w:cs="Times New Roman"/>
          <w:b/>
          <w:lang w:val="ro-RO"/>
        </w:rPr>
        <w:t>elor publice nr. 65/ 2015</w:t>
      </w:r>
      <w:r w:rsidRPr="00D71025">
        <w:rPr>
          <w:rFonts w:eastAsia="Times New Roman" w:cs="Times New Roman"/>
          <w:lang w:val="ro-RO"/>
        </w:rPr>
        <w:t xml:space="preserve"> privind principalele aspecte legate de </w:t>
      </w:r>
      <w:r w:rsidR="00861A8C">
        <w:rPr>
          <w:rFonts w:eastAsia="Times New Roman" w:cs="Times New Roman"/>
          <w:lang w:val="ro-RO"/>
        </w:rPr>
        <w:t>i</w:t>
      </w:r>
      <w:r w:rsidRPr="00D71025">
        <w:rPr>
          <w:rFonts w:eastAsia="Times New Roman" w:cs="Times New Roman"/>
          <w:lang w:val="ro-RO"/>
        </w:rPr>
        <w:t xml:space="preserve">ntocmirea </w:t>
      </w:r>
      <w:r w:rsidR="00861A8C">
        <w:rPr>
          <w:rFonts w:eastAsia="Times New Roman" w:cs="Times New Roman"/>
          <w:lang w:val="ro-RO"/>
        </w:rPr>
        <w:t>s</w:t>
      </w:r>
      <w:r w:rsidRPr="00D71025">
        <w:rPr>
          <w:rFonts w:eastAsia="Times New Roman" w:cs="Times New Roman"/>
          <w:lang w:val="ro-RO"/>
        </w:rPr>
        <w:t>i depunerea situa</w:t>
      </w:r>
      <w:r w:rsidR="00861A8C">
        <w:rPr>
          <w:rFonts w:eastAsia="Times New Roman" w:cs="Times New Roman"/>
          <w:lang w:val="ro-RO"/>
        </w:rPr>
        <w:t>t</w:t>
      </w:r>
      <w:r w:rsidRPr="00D71025">
        <w:rPr>
          <w:rFonts w:eastAsia="Times New Roman" w:cs="Times New Roman"/>
          <w:lang w:val="ro-RO"/>
        </w:rPr>
        <w:t xml:space="preserve">iilor financiare anuale </w:t>
      </w:r>
      <w:r w:rsidR="00861A8C">
        <w:rPr>
          <w:rFonts w:eastAsia="Times New Roman" w:cs="Times New Roman"/>
          <w:lang w:val="ro-RO"/>
        </w:rPr>
        <w:t>s</w:t>
      </w:r>
      <w:r w:rsidRPr="00D71025">
        <w:rPr>
          <w:rFonts w:eastAsia="Times New Roman" w:cs="Times New Roman"/>
          <w:lang w:val="ro-RO"/>
        </w:rPr>
        <w:t>i a raport</w:t>
      </w:r>
      <w:r w:rsidR="00861A8C">
        <w:rPr>
          <w:rFonts w:eastAsia="Times New Roman" w:cs="Times New Roman"/>
          <w:lang w:val="ro-RO"/>
        </w:rPr>
        <w:t>a</w:t>
      </w:r>
      <w:r w:rsidRPr="00D71025">
        <w:rPr>
          <w:rFonts w:eastAsia="Times New Roman" w:cs="Times New Roman"/>
          <w:lang w:val="ro-RO"/>
        </w:rPr>
        <w:t>rilor contabile anuale ale operatorilor economici la unit</w:t>
      </w:r>
      <w:r w:rsidR="00861A8C">
        <w:rPr>
          <w:rFonts w:eastAsia="Times New Roman" w:cs="Times New Roman"/>
          <w:lang w:val="ro-RO"/>
        </w:rPr>
        <w:t>at</w:t>
      </w:r>
      <w:r w:rsidRPr="00D71025">
        <w:rPr>
          <w:rFonts w:eastAsia="Times New Roman" w:cs="Times New Roman"/>
          <w:lang w:val="ro-RO"/>
        </w:rPr>
        <w:t>ile teritoriale ale Ministerului Finan</w:t>
      </w:r>
      <w:r w:rsidR="00861A8C">
        <w:rPr>
          <w:rFonts w:eastAsia="Times New Roman" w:cs="Times New Roman"/>
          <w:lang w:val="ro-RO"/>
        </w:rPr>
        <w:t>t</w:t>
      </w:r>
      <w:r w:rsidRPr="00D71025">
        <w:rPr>
          <w:rFonts w:eastAsia="Times New Roman" w:cs="Times New Roman"/>
          <w:lang w:val="ro-RO"/>
        </w:rPr>
        <w:t>elor Publice,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Ordinul nr. 170/ 2015 </w:t>
      </w:r>
      <w:r w:rsidRPr="00D71025">
        <w:rPr>
          <w:rFonts w:eastAsia="Times New Roman" w:cs="Times New Roman"/>
          <w:lang w:val="ro-RO"/>
        </w:rPr>
        <w:t>pentru aprobarea Reglement</w:t>
      </w:r>
      <w:r w:rsidR="00861A8C">
        <w:rPr>
          <w:rFonts w:eastAsia="Times New Roman" w:cs="Times New Roman"/>
          <w:lang w:val="ro-RO"/>
        </w:rPr>
        <w:t>a</w:t>
      </w:r>
      <w:r w:rsidRPr="00D71025">
        <w:rPr>
          <w:rFonts w:eastAsia="Times New Roman" w:cs="Times New Roman"/>
          <w:lang w:val="ro-RO"/>
        </w:rPr>
        <w:t xml:space="preserve">rilor contabile privind contabilitatea </w:t>
      </w:r>
      <w:r w:rsidR="00861A8C">
        <w:rPr>
          <w:rFonts w:eastAsia="Times New Roman" w:cs="Times New Roman"/>
          <w:lang w:val="ro-RO"/>
        </w:rPr>
        <w:t>i</w:t>
      </w:r>
      <w:r w:rsidRPr="00D71025">
        <w:rPr>
          <w:rFonts w:eastAsia="Times New Roman" w:cs="Times New Roman"/>
          <w:lang w:val="ro-RO"/>
        </w:rPr>
        <w:t>n partid</w:t>
      </w:r>
      <w:r w:rsidR="00861A8C">
        <w:rPr>
          <w:rFonts w:eastAsia="Times New Roman" w:cs="Times New Roman"/>
          <w:lang w:val="ro-RO"/>
        </w:rPr>
        <w:t>a</w:t>
      </w:r>
      <w:r w:rsidRPr="00D71025">
        <w:rPr>
          <w:rFonts w:eastAsia="Times New Roman" w:cs="Times New Roman"/>
          <w:lang w:val="ro-RO"/>
        </w:rPr>
        <w:t xml:space="preserve"> simpl</w:t>
      </w:r>
      <w:r w:rsidR="00861A8C">
        <w:rPr>
          <w:rFonts w:eastAsia="Times New Roman" w:cs="Times New Roman"/>
          <w:lang w:val="ro-RO"/>
        </w:rPr>
        <w: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Ordinul MADR nr 763/ 2015 </w:t>
      </w:r>
      <w:r w:rsidRPr="00D71025">
        <w:rPr>
          <w:rFonts w:eastAsia="Times New Roman" w:cs="Times New Roman"/>
          <w:lang w:val="ro-RO"/>
        </w:rPr>
        <w:t xml:space="preserve">privind aprobarea Regulamentului de organizare </w:t>
      </w:r>
      <w:r w:rsidR="00861A8C">
        <w:rPr>
          <w:rFonts w:eastAsia="Times New Roman" w:cs="Times New Roman"/>
          <w:lang w:val="ro-RO"/>
        </w:rPr>
        <w:t>s</w:t>
      </w:r>
      <w:r w:rsidRPr="00D71025">
        <w:rPr>
          <w:rFonts w:eastAsia="Times New Roman" w:cs="Times New Roman"/>
          <w:lang w:val="ro-RO"/>
        </w:rPr>
        <w:t>i func</w:t>
      </w:r>
      <w:r w:rsidR="00861A8C">
        <w:rPr>
          <w:rFonts w:eastAsia="Times New Roman" w:cs="Times New Roman"/>
          <w:lang w:val="ro-RO"/>
        </w:rPr>
        <w:t>t</w:t>
      </w:r>
      <w:r w:rsidRPr="00D71025">
        <w:rPr>
          <w:rFonts w:eastAsia="Times New Roman" w:cs="Times New Roman"/>
          <w:lang w:val="ro-RO"/>
        </w:rPr>
        <w:t>ionare al procesului de selec</w:t>
      </w:r>
      <w:r w:rsidR="00861A8C">
        <w:rPr>
          <w:rFonts w:eastAsia="Times New Roman" w:cs="Times New Roman"/>
          <w:lang w:val="ro-RO"/>
        </w:rPr>
        <w:t>t</w:t>
      </w:r>
      <w:r w:rsidRPr="00D71025">
        <w:rPr>
          <w:rFonts w:eastAsia="Times New Roman" w:cs="Times New Roman"/>
          <w:lang w:val="ro-RO"/>
        </w:rPr>
        <w:t xml:space="preserve">ie </w:t>
      </w:r>
      <w:r w:rsidR="00861A8C">
        <w:rPr>
          <w:rFonts w:eastAsia="Times New Roman" w:cs="Times New Roman"/>
          <w:lang w:val="ro-RO"/>
        </w:rPr>
        <w:t>s</w:t>
      </w:r>
      <w:r w:rsidRPr="00D71025">
        <w:rPr>
          <w:rFonts w:eastAsia="Times New Roman" w:cs="Times New Roman"/>
          <w:lang w:val="ro-RO"/>
        </w:rPr>
        <w:t>i al procesului de verificare a contesta</w:t>
      </w:r>
      <w:r w:rsidR="00861A8C">
        <w:rPr>
          <w:rFonts w:eastAsia="Times New Roman" w:cs="Times New Roman"/>
          <w:lang w:val="ro-RO"/>
        </w:rPr>
        <w:t>t</w:t>
      </w:r>
      <w:r w:rsidRPr="00D71025">
        <w:rPr>
          <w:rFonts w:eastAsia="Times New Roman" w:cs="Times New Roman"/>
          <w:lang w:val="ro-RO"/>
        </w:rPr>
        <w:t>iilor pentru proiectele aferente m</w:t>
      </w:r>
      <w:r w:rsidR="00861A8C">
        <w:rPr>
          <w:rFonts w:eastAsia="Times New Roman" w:cs="Times New Roman"/>
          <w:lang w:val="ro-RO"/>
        </w:rPr>
        <w:t>a</w:t>
      </w:r>
      <w:r w:rsidRPr="00D71025">
        <w:rPr>
          <w:rFonts w:eastAsia="Times New Roman" w:cs="Times New Roman"/>
          <w:lang w:val="ro-RO"/>
        </w:rPr>
        <w:t>surilor din Programul Na</w:t>
      </w:r>
      <w:r w:rsidR="00861A8C">
        <w:rPr>
          <w:rFonts w:eastAsia="Times New Roman" w:cs="Times New Roman"/>
          <w:lang w:val="ro-RO"/>
        </w:rPr>
        <w:t>t</w:t>
      </w:r>
      <w:r w:rsidRPr="00D71025">
        <w:rPr>
          <w:rFonts w:eastAsia="Times New Roman" w:cs="Times New Roman"/>
          <w:lang w:val="ro-RO"/>
        </w:rPr>
        <w:t>ional de Dezvoltare Rural</w:t>
      </w:r>
      <w:r w:rsidR="00861A8C">
        <w:rPr>
          <w:rFonts w:eastAsia="Times New Roman" w:cs="Times New Roman"/>
          <w:lang w:val="ro-RO"/>
        </w:rPr>
        <w:t>a</w:t>
      </w:r>
      <w:r w:rsidRPr="00D71025">
        <w:rPr>
          <w:rFonts w:eastAsia="Times New Roman" w:cs="Times New Roman"/>
          <w:lang w:val="ro-RO"/>
        </w:rPr>
        <w:t xml:space="preserve"> 2014-2020 (PNDR),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nr. 2634/ 2015</w:t>
      </w:r>
      <w:r w:rsidRPr="00D71025">
        <w:rPr>
          <w:rFonts w:eastAsia="Times New Roman" w:cs="Times New Roman"/>
          <w:lang w:val="ro-RO"/>
        </w:rPr>
        <w:t xml:space="preserve"> privind documentele financiar-contabile,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w:t>
      </w:r>
      <w:r w:rsidRPr="00D71025">
        <w:rPr>
          <w:rFonts w:eastAsia="Times New Roman" w:cs="Times New Roman"/>
          <w:b/>
          <w:lang w:val="ro-RO"/>
        </w:rPr>
        <w:t>a Guvernului nr. 129/ 2000</w:t>
      </w:r>
      <w:r w:rsidRPr="00D71025">
        <w:rPr>
          <w:rFonts w:eastAsia="Times New Roman" w:cs="Times New Roman"/>
          <w:lang w:val="ro-RO"/>
        </w:rPr>
        <w:t xml:space="preserve"> privind formarea profesional</w:t>
      </w:r>
      <w:r w:rsidR="00861A8C">
        <w:rPr>
          <w:rFonts w:eastAsia="Times New Roman" w:cs="Times New Roman"/>
          <w:lang w:val="ro-RO"/>
        </w:rPr>
        <w:t>a</w:t>
      </w:r>
      <w:r w:rsidRPr="00D71025">
        <w:rPr>
          <w:rFonts w:eastAsia="Times New Roman" w:cs="Times New Roman"/>
          <w:lang w:val="ro-RO"/>
        </w:rPr>
        <w:t xml:space="preserve"> a adul</w:t>
      </w:r>
      <w:r w:rsidR="00861A8C">
        <w:rPr>
          <w:rFonts w:eastAsia="Times New Roman" w:cs="Times New Roman"/>
          <w:lang w:val="ro-RO"/>
        </w:rPr>
        <w:t>t</w:t>
      </w:r>
      <w:r w:rsidRPr="00D71025">
        <w:rPr>
          <w:rFonts w:eastAsia="Times New Roman" w:cs="Times New Roman"/>
          <w:lang w:val="ro-RO"/>
        </w:rPr>
        <w:t>ilor - Republicare,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w:t>
      </w:r>
      <w:r w:rsidRPr="00D71025">
        <w:rPr>
          <w:rFonts w:eastAsia="Times New Roman" w:cs="Times New Roman"/>
          <w:b/>
          <w:lang w:val="ro-RO"/>
        </w:rPr>
        <w:t>a Guvernului nr. 27/ 2002</w:t>
      </w:r>
      <w:r w:rsidRPr="00D71025">
        <w:rPr>
          <w:rFonts w:eastAsia="Times New Roman" w:cs="Times New Roman"/>
          <w:lang w:val="ro-RO"/>
        </w:rPr>
        <w:t xml:space="preserve"> privind reglementarea activit</w:t>
      </w:r>
      <w:r w:rsidR="00861A8C">
        <w:rPr>
          <w:rFonts w:eastAsia="Times New Roman" w:cs="Times New Roman"/>
          <w:lang w:val="ro-RO"/>
        </w:rPr>
        <w:t>at</w:t>
      </w:r>
      <w:r w:rsidRPr="00D71025">
        <w:rPr>
          <w:rFonts w:eastAsia="Times New Roman" w:cs="Times New Roman"/>
          <w:lang w:val="ro-RO"/>
        </w:rPr>
        <w:t>ii de solu</w:t>
      </w:r>
      <w:r w:rsidR="00861A8C">
        <w:rPr>
          <w:rFonts w:eastAsia="Times New Roman" w:cs="Times New Roman"/>
          <w:lang w:val="ro-RO"/>
        </w:rPr>
        <w:t>t</w:t>
      </w:r>
      <w:r w:rsidRPr="00D71025">
        <w:rPr>
          <w:rFonts w:eastAsia="Times New Roman" w:cs="Times New Roman"/>
          <w:lang w:val="ro-RO"/>
        </w:rPr>
        <w:t>ionare a peti</w:t>
      </w:r>
      <w:r w:rsidR="00861A8C">
        <w:rPr>
          <w:rFonts w:eastAsia="Times New Roman" w:cs="Times New Roman"/>
          <w:lang w:val="ro-RO"/>
        </w:rPr>
        <w:t>t</w:t>
      </w:r>
      <w:r w:rsidRPr="00D71025">
        <w:rPr>
          <w:rFonts w:eastAsia="Times New Roman" w:cs="Times New Roman"/>
          <w:lang w:val="ro-RO"/>
        </w:rPr>
        <w:t>iilor, aprobat</w:t>
      </w:r>
      <w:r w:rsidR="00861A8C">
        <w:rPr>
          <w:rFonts w:eastAsia="Times New Roman" w:cs="Times New Roman"/>
          <w:lang w:val="ro-RO"/>
        </w:rPr>
        <w:t>a</w:t>
      </w:r>
      <w:r w:rsidRPr="00D71025">
        <w:rPr>
          <w:rFonts w:eastAsia="Times New Roman" w:cs="Times New Roman"/>
          <w:lang w:val="ro-RO"/>
        </w:rPr>
        <w:t>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bCs/>
          <w:lang w:val="ro-RO"/>
        </w:rPr>
        <w:t>Ordonan</w:t>
      </w:r>
      <w:r w:rsidR="00861A8C">
        <w:rPr>
          <w:rFonts w:eastAsia="Times New Roman" w:cs="Times New Roman"/>
          <w:b/>
          <w:bCs/>
          <w:lang w:val="ro-RO"/>
        </w:rPr>
        <w:t>t</w:t>
      </w:r>
      <w:r w:rsidRPr="00D71025">
        <w:rPr>
          <w:rFonts w:eastAsia="Times New Roman" w:cs="Times New Roman"/>
          <w:b/>
          <w:bCs/>
          <w:lang w:val="ro-RO"/>
        </w:rPr>
        <w:t xml:space="preserve">a </w:t>
      </w:r>
      <w:r w:rsidRPr="00D71025">
        <w:rPr>
          <w:rFonts w:eastAsia="Times New Roman" w:cs="Times New Roman"/>
          <w:b/>
          <w:lang w:val="ro-RO"/>
        </w:rPr>
        <w:t>Guvernului</w:t>
      </w:r>
      <w:r w:rsidRPr="00D71025">
        <w:rPr>
          <w:rFonts w:eastAsia="Times New Roman" w:cs="Times New Roman"/>
          <w:b/>
          <w:bCs/>
          <w:lang w:val="ro-RO"/>
        </w:rPr>
        <w:t xml:space="preserve"> nr.</w:t>
      </w:r>
      <w:r w:rsidRPr="00D71025">
        <w:rPr>
          <w:rFonts w:eastAsia="Times New Roman" w:cs="Times New Roman"/>
          <w:b/>
          <w:bCs/>
          <w:color w:val="000000"/>
          <w:lang w:val="ro-RO"/>
        </w:rPr>
        <w:t xml:space="preserve"> </w:t>
      </w:r>
      <w:hyperlink r:id="rId17" w:history="1">
        <w:r w:rsidRPr="00D71025">
          <w:rPr>
            <w:rFonts w:eastAsia="Times New Roman" w:cs="Times New Roman"/>
            <w:b/>
            <w:color w:val="000000"/>
            <w:u w:val="single"/>
            <w:lang w:val="ro-RO"/>
          </w:rPr>
          <w:t>92</w:t>
        </w:r>
        <w:r w:rsidRPr="00D71025">
          <w:rPr>
            <w:rFonts w:eastAsia="Times New Roman" w:cs="Times New Roman"/>
            <w:b/>
            <w:color w:val="000000"/>
            <w:u w:val="single"/>
            <w:lang w:val="ro-RO" w:eastAsia="ja-JP"/>
          </w:rPr>
          <w:t>/</w:t>
        </w:r>
        <w:r w:rsidRPr="00D71025">
          <w:rPr>
            <w:rFonts w:eastAsia="Times New Roman" w:cs="Times New Roman"/>
            <w:b/>
            <w:color w:val="000000"/>
            <w:u w:val="single"/>
            <w:lang w:val="ro-RO"/>
          </w:rPr>
          <w:t xml:space="preserve"> 2003</w:t>
        </w:r>
      </w:hyperlink>
      <w:r w:rsidRPr="00D71025">
        <w:rPr>
          <w:rFonts w:eastAsia="Times New Roman" w:cs="Times New Roman"/>
          <w:bCs/>
          <w:lang w:val="ro-RO"/>
        </w:rPr>
        <w:t xml:space="preserve"> privind Codul de procedur</w:t>
      </w:r>
      <w:r w:rsidR="00861A8C">
        <w:rPr>
          <w:rFonts w:eastAsia="Times New Roman" w:cs="Times New Roman"/>
          <w:bCs/>
          <w:lang w:val="ro-RO"/>
        </w:rPr>
        <w:t>a</w:t>
      </w:r>
      <w:r w:rsidRPr="00D71025">
        <w:rPr>
          <w:rFonts w:eastAsia="Times New Roman" w:cs="Times New Roman"/>
          <w:bCs/>
          <w:lang w:val="ro-RO"/>
        </w:rPr>
        <w:t xml:space="preserve"> fiscal</w:t>
      </w:r>
      <w:r w:rsidR="00861A8C">
        <w:rPr>
          <w:rFonts w:eastAsia="Times New Roman" w:cs="Times New Roman"/>
          <w:bCs/>
          <w:lang w:val="ro-RO"/>
        </w:rPr>
        <w:t>a</w:t>
      </w:r>
      <w:r w:rsidRPr="00D71025">
        <w:rPr>
          <w:rFonts w:eastAsia="Times New Roman" w:cs="Times New Roman"/>
          <w:bCs/>
          <w:lang w:val="ro-RO"/>
        </w:rPr>
        <w:t xml:space="preserve"> - Republicare</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w:t>
      </w:r>
      <w:r w:rsidRPr="00D71025">
        <w:rPr>
          <w:rFonts w:eastAsia="Times New Roman" w:cs="Times New Roman"/>
          <w:b/>
          <w:lang w:val="ro-RO"/>
        </w:rPr>
        <w:t>a de urgen</w:t>
      </w:r>
      <w:r w:rsidR="00861A8C">
        <w:rPr>
          <w:rFonts w:eastAsia="Times New Roman" w:cs="Times New Roman"/>
          <w:b/>
          <w:lang w:val="ro-RO"/>
        </w:rPr>
        <w:t>ta</w:t>
      </w:r>
      <w:r w:rsidRPr="00D71025">
        <w:rPr>
          <w:rFonts w:eastAsia="Times New Roman" w:cs="Times New Roman"/>
          <w:b/>
          <w:lang w:val="ro-RO"/>
        </w:rPr>
        <w:t xml:space="preserve"> a Guvernului nr. 44/ 2008</w:t>
      </w:r>
      <w:r w:rsidRPr="00D71025">
        <w:rPr>
          <w:rFonts w:eastAsia="Times New Roman" w:cs="Times New Roman"/>
          <w:lang w:val="ro-RO"/>
        </w:rPr>
        <w:t xml:space="preserve"> privind desf</w:t>
      </w:r>
      <w:r w:rsidR="00861A8C">
        <w:rPr>
          <w:rFonts w:eastAsia="Times New Roman" w:cs="Times New Roman"/>
          <w:lang w:val="ro-RO"/>
        </w:rPr>
        <w:t>as</w:t>
      </w:r>
      <w:r w:rsidRPr="00D71025">
        <w:rPr>
          <w:rFonts w:eastAsia="Times New Roman" w:cs="Times New Roman"/>
          <w:lang w:val="ro-RO"/>
        </w:rPr>
        <w:t>urarea activit</w:t>
      </w:r>
      <w:r w:rsidR="00861A8C">
        <w:rPr>
          <w:rFonts w:eastAsia="Times New Roman" w:cs="Times New Roman"/>
          <w:lang w:val="ro-RO"/>
        </w:rPr>
        <w:t>at</w:t>
      </w:r>
      <w:r w:rsidRPr="00D71025">
        <w:rPr>
          <w:rFonts w:eastAsia="Times New Roman" w:cs="Times New Roman"/>
          <w:lang w:val="ro-RO"/>
        </w:rPr>
        <w:t>ilor economice de c</w:t>
      </w:r>
      <w:r w:rsidR="00861A8C">
        <w:rPr>
          <w:rFonts w:eastAsia="Times New Roman" w:cs="Times New Roman"/>
          <w:lang w:val="ro-RO"/>
        </w:rPr>
        <w:t>a</w:t>
      </w:r>
      <w:r w:rsidRPr="00D71025">
        <w:rPr>
          <w:rFonts w:eastAsia="Times New Roman" w:cs="Times New Roman"/>
          <w:lang w:val="ro-RO"/>
        </w:rPr>
        <w:t xml:space="preserve">tre persoanele fizice autorizate, </w:t>
      </w:r>
      <w:r w:rsidR="00861A8C">
        <w:rPr>
          <w:rFonts w:eastAsia="Times New Roman" w:cs="Times New Roman"/>
          <w:lang w:val="ro-RO"/>
        </w:rPr>
        <w:t>i</w:t>
      </w:r>
      <w:r w:rsidRPr="00D71025">
        <w:rPr>
          <w:rFonts w:eastAsia="Times New Roman" w:cs="Times New Roman"/>
          <w:lang w:val="ro-RO"/>
        </w:rPr>
        <w:t xml:space="preserve">ntreprinderile individuale </w:t>
      </w:r>
      <w:r w:rsidR="00861A8C">
        <w:rPr>
          <w:rFonts w:eastAsia="Times New Roman" w:cs="Times New Roman"/>
          <w:lang w:val="ro-RO"/>
        </w:rPr>
        <w:t>s</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ntreprinderile familiale,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w:t>
      </w:r>
      <w:r w:rsidRPr="00D71025">
        <w:rPr>
          <w:rFonts w:eastAsia="Times New Roman" w:cs="Times New Roman"/>
          <w:b/>
          <w:lang w:val="ro-RO"/>
        </w:rPr>
        <w:t>a de urgen</w:t>
      </w:r>
      <w:r w:rsidR="00861A8C">
        <w:rPr>
          <w:rFonts w:eastAsia="Times New Roman" w:cs="Times New Roman"/>
          <w:b/>
          <w:lang w:val="ro-RO"/>
        </w:rPr>
        <w:t>ta</w:t>
      </w:r>
      <w:r w:rsidRPr="00D71025">
        <w:rPr>
          <w:rFonts w:eastAsia="Times New Roman" w:cs="Times New Roman"/>
          <w:b/>
          <w:lang w:val="ro-RO"/>
        </w:rPr>
        <w:t xml:space="preserve"> a Guvernului nr. 6/ 2011</w:t>
      </w:r>
      <w:r w:rsidRPr="00D71025">
        <w:rPr>
          <w:rFonts w:eastAsia="Times New Roman" w:cs="Times New Roman"/>
          <w:lang w:val="ro-RO"/>
        </w:rPr>
        <w:t xml:space="preserve"> pentru stimularea </w:t>
      </w:r>
      <w:r w:rsidR="00861A8C">
        <w:rPr>
          <w:rFonts w:eastAsia="Times New Roman" w:cs="Times New Roman"/>
          <w:lang w:val="ro-RO"/>
        </w:rPr>
        <w:t>i</w:t>
      </w:r>
      <w:r w:rsidRPr="00D71025">
        <w:rPr>
          <w:rFonts w:eastAsia="Times New Roman" w:cs="Times New Roman"/>
          <w:lang w:val="ro-RO"/>
        </w:rPr>
        <w:t>nfiin</w:t>
      </w:r>
      <w:r w:rsidR="00861A8C">
        <w:rPr>
          <w:rFonts w:eastAsia="Times New Roman" w:cs="Times New Roman"/>
          <w:lang w:val="ro-RO"/>
        </w:rPr>
        <w:t>ta</w:t>
      </w:r>
      <w:r w:rsidRPr="00D71025">
        <w:rPr>
          <w:rFonts w:eastAsia="Times New Roman" w:cs="Times New Roman"/>
          <w:lang w:val="ro-RO"/>
        </w:rPr>
        <w:t xml:space="preserve">rii </w:t>
      </w:r>
      <w:r w:rsidR="00861A8C">
        <w:rPr>
          <w:rFonts w:eastAsia="Times New Roman" w:cs="Times New Roman"/>
          <w:lang w:val="ro-RO"/>
        </w:rPr>
        <w:t>s</w:t>
      </w:r>
      <w:r w:rsidRPr="00D71025">
        <w:rPr>
          <w:rFonts w:eastAsia="Times New Roman" w:cs="Times New Roman"/>
          <w:lang w:val="ro-RO"/>
        </w:rPr>
        <w:t>i dezvolt</w:t>
      </w:r>
      <w:r w:rsidR="00861A8C">
        <w:rPr>
          <w:rFonts w:eastAsia="Times New Roman" w:cs="Times New Roman"/>
          <w:lang w:val="ro-RO"/>
        </w:rPr>
        <w:t>a</w:t>
      </w:r>
      <w:r w:rsidRPr="00D71025">
        <w:rPr>
          <w:rFonts w:eastAsia="Times New Roman" w:cs="Times New Roman"/>
          <w:lang w:val="ro-RO"/>
        </w:rPr>
        <w:t>rii micro</w:t>
      </w:r>
      <w:r w:rsidR="00861A8C">
        <w:rPr>
          <w:rFonts w:eastAsia="Times New Roman" w:cs="Times New Roman"/>
          <w:lang w:val="ro-RO"/>
        </w:rPr>
        <w:t>i</w:t>
      </w:r>
      <w:r w:rsidRPr="00D71025">
        <w:rPr>
          <w:rFonts w:eastAsia="Times New Roman" w:cs="Times New Roman"/>
          <w:lang w:val="ro-RO"/>
        </w:rPr>
        <w:t>ntreprinderilor de c</w:t>
      </w:r>
      <w:r w:rsidR="00861A8C">
        <w:rPr>
          <w:rFonts w:eastAsia="Times New Roman" w:cs="Times New Roman"/>
          <w:lang w:val="ro-RO"/>
        </w:rPr>
        <w:t>a</w:t>
      </w:r>
      <w:r w:rsidRPr="00D71025">
        <w:rPr>
          <w:rFonts w:eastAsia="Times New Roman" w:cs="Times New Roman"/>
          <w:lang w:val="ro-RO"/>
        </w:rPr>
        <w:t xml:space="preserve">tre </w:t>
      </w:r>
      <w:r w:rsidR="00861A8C">
        <w:rPr>
          <w:rFonts w:eastAsia="Times New Roman" w:cs="Times New Roman"/>
          <w:lang w:val="ro-RO"/>
        </w:rPr>
        <w:t>i</w:t>
      </w:r>
      <w:r w:rsidRPr="00D71025">
        <w:rPr>
          <w:rFonts w:eastAsia="Times New Roman" w:cs="Times New Roman"/>
          <w:lang w:val="ro-RO"/>
        </w:rPr>
        <w:t>ntreprinz</w:t>
      </w:r>
      <w:r w:rsidR="00861A8C">
        <w:rPr>
          <w:rFonts w:eastAsia="Times New Roman" w:cs="Times New Roman"/>
          <w:lang w:val="ro-RO"/>
        </w:rPr>
        <w:t>a</w:t>
      </w:r>
      <w:r w:rsidRPr="00D71025">
        <w:rPr>
          <w:rFonts w:eastAsia="Times New Roman" w:cs="Times New Roman"/>
          <w:lang w:val="ro-RO"/>
        </w:rPr>
        <w:t>torii debutan</w:t>
      </w:r>
      <w:r w:rsidR="00861A8C">
        <w:rPr>
          <w:rFonts w:eastAsia="Times New Roman" w:cs="Times New Roman"/>
          <w:lang w:val="ro-RO"/>
        </w:rPr>
        <w:t>t</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n afaceri,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lastRenderedPageBreak/>
        <w:t>Ordonan</w:t>
      </w:r>
      <w:r w:rsidR="00861A8C">
        <w:rPr>
          <w:rFonts w:eastAsia="Times New Roman" w:cs="Times New Roman"/>
          <w:b/>
          <w:lang w:val="ro-RO"/>
        </w:rPr>
        <w:t>t</w:t>
      </w:r>
      <w:r w:rsidRPr="00D71025">
        <w:rPr>
          <w:rFonts w:eastAsia="Times New Roman" w:cs="Times New Roman"/>
          <w:b/>
          <w:lang w:val="ro-RO"/>
        </w:rPr>
        <w:t>a de urgen</w:t>
      </w:r>
      <w:r w:rsidR="00861A8C">
        <w:rPr>
          <w:rFonts w:eastAsia="Times New Roman" w:cs="Times New Roman"/>
          <w:b/>
          <w:lang w:val="ro-RO"/>
        </w:rPr>
        <w:t>ta</w:t>
      </w:r>
      <w:r w:rsidRPr="00D71025">
        <w:rPr>
          <w:rFonts w:eastAsia="Times New Roman" w:cs="Times New Roman"/>
          <w:b/>
          <w:lang w:val="ro-RO"/>
        </w:rPr>
        <w:t xml:space="preserve"> a Guvernului nr. 66/ 2011</w:t>
      </w:r>
      <w:r w:rsidRPr="00D71025">
        <w:rPr>
          <w:rFonts w:eastAsia="Times New Roman" w:cs="Times New Roman"/>
          <w:lang w:val="ro-RO"/>
        </w:rPr>
        <w:t xml:space="preserve"> privind prevenirea, constatarea </w:t>
      </w:r>
      <w:r w:rsidR="00861A8C">
        <w:rPr>
          <w:rFonts w:eastAsia="Times New Roman" w:cs="Times New Roman"/>
          <w:lang w:val="ro-RO"/>
        </w:rPr>
        <w:t>s</w:t>
      </w:r>
      <w:r w:rsidRPr="00D71025">
        <w:rPr>
          <w:rFonts w:eastAsia="Times New Roman" w:cs="Times New Roman"/>
          <w:lang w:val="ro-RO"/>
        </w:rPr>
        <w:t>i sanc</w:t>
      </w:r>
      <w:r w:rsidR="00861A8C">
        <w:rPr>
          <w:rFonts w:eastAsia="Times New Roman" w:cs="Times New Roman"/>
          <w:lang w:val="ro-RO"/>
        </w:rPr>
        <w:t>t</w:t>
      </w:r>
      <w:r w:rsidRPr="00D71025">
        <w:rPr>
          <w:rFonts w:eastAsia="Times New Roman" w:cs="Times New Roman"/>
          <w:lang w:val="ro-RO"/>
        </w:rPr>
        <w:t>ionarea neregulilor ap</w:t>
      </w:r>
      <w:r w:rsidR="00861A8C">
        <w:rPr>
          <w:rFonts w:eastAsia="Times New Roman" w:cs="Times New Roman"/>
          <w:lang w:val="ro-RO"/>
        </w:rPr>
        <w:t>a</w:t>
      </w:r>
      <w:r w:rsidRPr="00D71025">
        <w:rPr>
          <w:rFonts w:eastAsia="Times New Roman" w:cs="Times New Roman"/>
          <w:lang w:val="ro-RO"/>
        </w:rPr>
        <w:t xml:space="preserve">rute </w:t>
      </w:r>
      <w:r w:rsidR="00861A8C">
        <w:rPr>
          <w:rFonts w:eastAsia="Times New Roman" w:cs="Times New Roman"/>
          <w:lang w:val="ro-RO"/>
        </w:rPr>
        <w:t>i</w:t>
      </w:r>
      <w:r w:rsidRPr="00D71025">
        <w:rPr>
          <w:rFonts w:eastAsia="Times New Roman" w:cs="Times New Roman"/>
          <w:lang w:val="ro-RO"/>
        </w:rPr>
        <w:t>n ob</w:t>
      </w:r>
      <w:r w:rsidR="00861A8C">
        <w:rPr>
          <w:rFonts w:eastAsia="Times New Roman" w:cs="Times New Roman"/>
          <w:lang w:val="ro-RO"/>
        </w:rPr>
        <w:t>t</w:t>
      </w:r>
      <w:r w:rsidRPr="00D71025">
        <w:rPr>
          <w:rFonts w:eastAsia="Times New Roman" w:cs="Times New Roman"/>
          <w:lang w:val="ro-RO"/>
        </w:rPr>
        <w:t xml:space="preserve">inerea </w:t>
      </w:r>
      <w:r w:rsidR="00861A8C">
        <w:rPr>
          <w:rFonts w:eastAsia="Times New Roman" w:cs="Times New Roman"/>
          <w:lang w:val="ro-RO"/>
        </w:rPr>
        <w:t>s</w:t>
      </w:r>
      <w:r w:rsidRPr="00D71025">
        <w:rPr>
          <w:rFonts w:eastAsia="Times New Roman" w:cs="Times New Roman"/>
          <w:lang w:val="ro-RO"/>
        </w:rPr>
        <w:t xml:space="preserve">i utilizarea fondurilor europene </w:t>
      </w:r>
      <w:r w:rsidR="00861A8C">
        <w:rPr>
          <w:rFonts w:eastAsia="Times New Roman" w:cs="Times New Roman"/>
          <w:lang w:val="ro-RO"/>
        </w:rPr>
        <w:t>s</w:t>
      </w:r>
      <w:r w:rsidRPr="00D71025">
        <w:rPr>
          <w:rFonts w:eastAsia="Times New Roman" w:cs="Times New Roman"/>
          <w:lang w:val="ro-RO"/>
        </w:rPr>
        <w:t>i/sau a fondurilor publice na</w:t>
      </w:r>
      <w:r w:rsidR="00861A8C">
        <w:rPr>
          <w:rFonts w:eastAsia="Times New Roman" w:cs="Times New Roman"/>
          <w:lang w:val="ro-RO"/>
        </w:rPr>
        <w:t>t</w:t>
      </w:r>
      <w:r w:rsidRPr="00D71025">
        <w:rPr>
          <w:rFonts w:eastAsia="Times New Roman" w:cs="Times New Roman"/>
          <w:lang w:val="ro-RO"/>
        </w:rPr>
        <w:t>ionale aferente acestora,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ta</w:t>
      </w:r>
      <w:r w:rsidRPr="00D71025">
        <w:rPr>
          <w:rFonts w:eastAsia="Times New Roman" w:cs="Times New Roman"/>
          <w:b/>
          <w:lang w:val="ro-RO"/>
        </w:rPr>
        <w:t xml:space="preserve"> de urgen</w:t>
      </w:r>
      <w:r w:rsidR="00861A8C">
        <w:rPr>
          <w:rFonts w:eastAsia="Times New Roman" w:cs="Times New Roman"/>
          <w:b/>
          <w:lang w:val="ro-RO"/>
        </w:rPr>
        <w:t>ta</w:t>
      </w:r>
      <w:r w:rsidRPr="00D71025">
        <w:rPr>
          <w:rFonts w:eastAsia="Times New Roman" w:cs="Times New Roman"/>
          <w:b/>
          <w:lang w:val="ro-RO"/>
        </w:rPr>
        <w:t xml:space="preserve"> a Guvernului nr. 43/ 2013</w:t>
      </w:r>
      <w:r w:rsidRPr="00D71025">
        <w:rPr>
          <w:rFonts w:eastAsia="Times New Roman" w:cs="Times New Roman"/>
          <w:lang w:val="ro-RO"/>
        </w:rPr>
        <w:t xml:space="preserve"> privind unele m</w:t>
      </w:r>
      <w:r w:rsidR="00861A8C">
        <w:rPr>
          <w:rFonts w:eastAsia="Times New Roman" w:cs="Times New Roman"/>
          <w:lang w:val="ro-RO"/>
        </w:rPr>
        <w:t>a</w:t>
      </w:r>
      <w:r w:rsidRPr="00D71025">
        <w:rPr>
          <w:rFonts w:eastAsia="Times New Roman" w:cs="Times New Roman"/>
          <w:lang w:val="ro-RO"/>
        </w:rPr>
        <w:t xml:space="preserve">suri pentru dezvoltarea </w:t>
      </w:r>
      <w:r w:rsidR="00861A8C">
        <w:rPr>
          <w:rFonts w:eastAsia="Times New Roman" w:cs="Times New Roman"/>
          <w:lang w:val="ro-RO"/>
        </w:rPr>
        <w:t>s</w:t>
      </w:r>
      <w:r w:rsidRPr="00D71025">
        <w:rPr>
          <w:rFonts w:eastAsia="Times New Roman" w:cs="Times New Roman"/>
          <w:lang w:val="ro-RO"/>
        </w:rPr>
        <w:t>i sus</w:t>
      </w:r>
      <w:r w:rsidR="00861A8C">
        <w:rPr>
          <w:rFonts w:eastAsia="Times New Roman" w:cs="Times New Roman"/>
          <w:lang w:val="ro-RO"/>
        </w:rPr>
        <w:t>t</w:t>
      </w:r>
      <w:r w:rsidRPr="00D71025">
        <w:rPr>
          <w:rFonts w:eastAsia="Times New Roman" w:cs="Times New Roman"/>
          <w:lang w:val="ro-RO"/>
        </w:rPr>
        <w:t xml:space="preserve">inerea fermelor de familie </w:t>
      </w:r>
      <w:r w:rsidR="00861A8C">
        <w:rPr>
          <w:rFonts w:eastAsia="Times New Roman" w:cs="Times New Roman"/>
          <w:lang w:val="ro-RO"/>
        </w:rPr>
        <w:t>s</w:t>
      </w:r>
      <w:r w:rsidRPr="00D71025">
        <w:rPr>
          <w:rFonts w:eastAsia="Times New Roman" w:cs="Times New Roman"/>
          <w:lang w:val="ro-RO"/>
        </w:rPr>
        <w:t>i facilitarea accesului la finan</w:t>
      </w:r>
      <w:r w:rsidR="00861A8C">
        <w:rPr>
          <w:rFonts w:eastAsia="Times New Roman" w:cs="Times New Roman"/>
          <w:lang w:val="ro-RO"/>
        </w:rPr>
        <w:t>t</w:t>
      </w:r>
      <w:r w:rsidRPr="00D71025">
        <w:rPr>
          <w:rFonts w:eastAsia="Times New Roman" w:cs="Times New Roman"/>
          <w:lang w:val="ro-RO"/>
        </w:rPr>
        <w:t>are al fermierilor,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Programul Na</w:t>
      </w:r>
      <w:r w:rsidR="00861A8C">
        <w:rPr>
          <w:rFonts w:eastAsia="Times New Roman" w:cs="Times New Roman"/>
          <w:b/>
          <w:lang w:val="ro-RO"/>
        </w:rPr>
        <w:t>t</w:t>
      </w:r>
      <w:r w:rsidRPr="00D71025">
        <w:rPr>
          <w:rFonts w:eastAsia="Times New Roman" w:cs="Times New Roman"/>
          <w:b/>
          <w:lang w:val="ro-RO"/>
        </w:rPr>
        <w:t>ional de Dezvoltare Rural</w:t>
      </w:r>
      <w:r w:rsidR="00861A8C">
        <w:rPr>
          <w:rFonts w:eastAsia="Times New Roman" w:cs="Times New Roman"/>
          <w:b/>
          <w:lang w:val="ro-RO"/>
        </w:rPr>
        <w:t>a</w:t>
      </w:r>
      <w:r w:rsidRPr="00D71025">
        <w:rPr>
          <w:rFonts w:eastAsia="Times New Roman" w:cs="Times New Roman"/>
          <w:b/>
          <w:lang w:val="ro-RO"/>
        </w:rPr>
        <w:t xml:space="preserve"> 2014-2020</w:t>
      </w:r>
      <w:r w:rsidR="00673044">
        <w:rPr>
          <w:rFonts w:eastAsia="Times New Roman" w:cs="Times New Roman"/>
          <w:b/>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Programul Na</w:t>
      </w:r>
      <w:r w:rsidR="00861A8C">
        <w:rPr>
          <w:rFonts w:eastAsia="Times New Roman" w:cs="Times New Roman"/>
          <w:b/>
          <w:lang w:val="ro-RO"/>
        </w:rPr>
        <w:t>t</w:t>
      </w:r>
      <w:r w:rsidRPr="00D71025">
        <w:rPr>
          <w:rFonts w:eastAsia="Times New Roman" w:cs="Times New Roman"/>
          <w:b/>
          <w:lang w:val="ro-RO"/>
        </w:rPr>
        <w:t>ional de Sprijin al  Rom</w:t>
      </w:r>
      <w:r w:rsidR="00861A8C">
        <w:rPr>
          <w:rFonts w:eastAsia="Times New Roman" w:cs="Times New Roman"/>
          <w:b/>
          <w:lang w:val="ro-RO"/>
        </w:rPr>
        <w:t>a</w:t>
      </w:r>
      <w:r w:rsidRPr="00D71025">
        <w:rPr>
          <w:rFonts w:eastAsia="Times New Roman" w:cs="Times New Roman"/>
          <w:b/>
          <w:lang w:val="ro-RO"/>
        </w:rPr>
        <w:t xml:space="preserve">niei </w:t>
      </w:r>
      <w:r w:rsidR="00861A8C">
        <w:rPr>
          <w:rFonts w:eastAsia="Times New Roman" w:cs="Times New Roman"/>
          <w:b/>
          <w:lang w:val="ro-RO"/>
        </w:rPr>
        <w:t>i</w:t>
      </w:r>
      <w:r w:rsidRPr="00D71025">
        <w:rPr>
          <w:rFonts w:eastAsia="Times New Roman" w:cs="Times New Roman"/>
          <w:b/>
          <w:lang w:val="ro-RO"/>
        </w:rPr>
        <w:t>n Sectorul Vitivinicol 2014 – 2018.</w:t>
      </w:r>
    </w:p>
    <w:p w:rsidR="002E67E5" w:rsidRDefault="002E67E5" w:rsidP="002E67E5">
      <w:pPr>
        <w:spacing w:after="0"/>
        <w:jc w:val="both"/>
        <w:rPr>
          <w:lang w:val="ro-RO"/>
        </w:rPr>
      </w:pPr>
      <w:r>
        <w:rPr>
          <w:b/>
          <w:color w:val="FF0000"/>
          <w:lang w:val="ro-RO"/>
        </w:rPr>
        <w:tab/>
      </w:r>
      <w:r>
        <w:rPr>
          <w:b/>
          <w:lang w:val="ro-RO"/>
        </w:rPr>
        <w:t xml:space="preserve">Masura M4 </w:t>
      </w:r>
      <w:r>
        <w:rPr>
          <w:lang w:val="ro-RO"/>
        </w:rPr>
        <w:t>este complementara cu masura M2 – „</w:t>
      </w:r>
      <w:r>
        <w:rPr>
          <w:i/>
          <w:lang w:val="ro-RO"/>
        </w:rPr>
        <w:t xml:space="preserve">Agricultura si procesare competitiva”, </w:t>
      </w:r>
      <w:r>
        <w:rPr>
          <w:lang w:val="ro-RO"/>
        </w:rPr>
        <w:t>in sensul ca beneficiarii directi/indirecti ai masurii M4 vor putea fi beneficiari directi ai masurii M2.</w:t>
      </w:r>
    </w:p>
    <w:p w:rsidR="002E67E5" w:rsidRPr="002E67E5" w:rsidRDefault="002E67E5" w:rsidP="002E67E5">
      <w:pPr>
        <w:spacing w:after="0"/>
        <w:jc w:val="both"/>
        <w:rPr>
          <w:lang w:val="ro-RO"/>
        </w:rPr>
      </w:pPr>
      <w:r>
        <w:rPr>
          <w:lang w:val="ro-RO"/>
        </w:rPr>
        <w:tab/>
      </w:r>
      <w:r w:rsidRPr="00836D7A">
        <w:rPr>
          <w:b/>
          <w:lang w:val="ro-RO"/>
        </w:rPr>
        <w:t>Masura M4</w:t>
      </w:r>
      <w:r>
        <w:rPr>
          <w:lang w:val="ro-RO"/>
        </w:rPr>
        <w:t xml:space="preserve"> contribuie impreuna cu masura M1 si M2 la prioritatea P2, prin DI2A, la prioritatea P3, impreuna cu M2, prin DI 3A, iar la prioritatea P6, prin DI 6B, impreuna cu M6 si M7.</w:t>
      </w:r>
    </w:p>
    <w:p w:rsidR="002E67E5" w:rsidRPr="00D2704F" w:rsidRDefault="00430857" w:rsidP="002E67E5">
      <w:pPr>
        <w:spacing w:after="0" w:line="240" w:lineRule="auto"/>
        <w:jc w:val="both"/>
        <w:rPr>
          <w:b/>
          <w:i/>
          <w:lang w:val="ro-RO"/>
        </w:rPr>
      </w:pPr>
      <w:r>
        <w:rPr>
          <w:b/>
          <w:lang w:val="ro-RO"/>
        </w:rPr>
        <w:tab/>
      </w:r>
      <w:r w:rsidR="002E67E5" w:rsidRPr="00D179D8">
        <w:rPr>
          <w:b/>
          <w:lang w:val="ro-RO"/>
        </w:rPr>
        <w:t>Aria de acoperire a masurii cuprinde</w:t>
      </w:r>
      <w:r w:rsidR="002E67E5" w:rsidRPr="00D179D8">
        <w:rPr>
          <w:lang w:val="ro-RO"/>
        </w:rPr>
        <w:t xml:space="preserve"> </w:t>
      </w:r>
      <w:r w:rsidR="002E67E5" w:rsidRPr="00D2704F">
        <w:rPr>
          <w:lang w:val="ro-RO"/>
        </w:rPr>
        <w:t xml:space="preserve">cele 20 de UAT-uri ce fac parte din teritoriul acoperit de catre GAL Moldo-Prut, si anume </w:t>
      </w:r>
      <w:hyperlink r:id="rId18" w:tgtFrame="_blank" w:history="1">
        <w:r w:rsidR="002E67E5" w:rsidRPr="002E67E5">
          <w:rPr>
            <w:rStyle w:val="Hyperlink"/>
            <w:b/>
            <w:i/>
            <w:color w:val="auto"/>
            <w:u w:val="none"/>
            <w:lang w:val="ro-RO"/>
          </w:rPr>
          <w:t>Arsura</w:t>
        </w:r>
      </w:hyperlink>
      <w:r w:rsidR="002E67E5" w:rsidRPr="002E67E5">
        <w:rPr>
          <w:b/>
          <w:i/>
          <w:lang w:val="ro-RO"/>
        </w:rPr>
        <w:t xml:space="preserve">, </w:t>
      </w:r>
      <w:hyperlink r:id="rId19" w:tgtFrame="_blank" w:history="1">
        <w:r w:rsidR="002E67E5" w:rsidRPr="002E67E5">
          <w:rPr>
            <w:rStyle w:val="Hyperlink"/>
            <w:b/>
            <w:i/>
            <w:color w:val="auto"/>
            <w:u w:val="none"/>
            <w:lang w:val="ro-RO"/>
          </w:rPr>
          <w:t>Bunesti - Averesti</w:t>
        </w:r>
      </w:hyperlink>
      <w:r w:rsidR="002E67E5" w:rsidRPr="002E67E5">
        <w:rPr>
          <w:b/>
          <w:i/>
          <w:lang w:val="ro-RO"/>
        </w:rPr>
        <w:t xml:space="preserve">, </w:t>
      </w:r>
      <w:hyperlink r:id="rId20" w:tgtFrame="_blank" w:history="1">
        <w:r w:rsidR="002E67E5" w:rsidRPr="002E67E5">
          <w:rPr>
            <w:rStyle w:val="Hyperlink"/>
            <w:b/>
            <w:i/>
            <w:color w:val="auto"/>
            <w:u w:val="none"/>
            <w:lang w:val="ro-RO"/>
          </w:rPr>
          <w:t>Blagesti</w:t>
        </w:r>
      </w:hyperlink>
      <w:r w:rsidR="002E67E5" w:rsidRPr="002E67E5">
        <w:rPr>
          <w:b/>
          <w:i/>
          <w:lang w:val="ro-RO"/>
        </w:rPr>
        <w:t xml:space="preserve">, </w:t>
      </w:r>
      <w:hyperlink r:id="rId21" w:tgtFrame="_blank" w:history="1">
        <w:r w:rsidR="002E67E5" w:rsidRPr="002E67E5">
          <w:rPr>
            <w:rStyle w:val="Hyperlink"/>
            <w:b/>
            <w:i/>
            <w:color w:val="auto"/>
            <w:u w:val="none"/>
            <w:lang w:val="ro-RO"/>
          </w:rPr>
          <w:t>Berezeni</w:t>
        </w:r>
      </w:hyperlink>
      <w:r w:rsidR="002E67E5" w:rsidRPr="002E67E5">
        <w:rPr>
          <w:b/>
          <w:i/>
          <w:lang w:val="ro-RO"/>
        </w:rPr>
        <w:t xml:space="preserve">, </w:t>
      </w:r>
      <w:hyperlink r:id="rId22" w:tgtFrame="_blank" w:history="1">
        <w:r w:rsidR="002E67E5" w:rsidRPr="002E67E5">
          <w:rPr>
            <w:rStyle w:val="Hyperlink"/>
            <w:b/>
            <w:i/>
            <w:color w:val="auto"/>
            <w:u w:val="none"/>
            <w:lang w:val="ro-RO"/>
          </w:rPr>
          <w:t>Cretesti</w:t>
        </w:r>
      </w:hyperlink>
      <w:r w:rsidR="002E67E5" w:rsidRPr="002E67E5">
        <w:rPr>
          <w:b/>
          <w:i/>
          <w:lang w:val="ro-RO"/>
        </w:rPr>
        <w:t xml:space="preserve">, </w:t>
      </w:r>
      <w:hyperlink r:id="rId23" w:tgtFrame="_blank" w:history="1">
        <w:r w:rsidR="002E67E5" w:rsidRPr="002E67E5">
          <w:rPr>
            <w:rStyle w:val="Hyperlink"/>
            <w:b/>
            <w:i/>
            <w:color w:val="auto"/>
            <w:u w:val="none"/>
            <w:lang w:val="ro-RO"/>
          </w:rPr>
          <w:t>Dimitrie-Cantemir</w:t>
        </w:r>
      </w:hyperlink>
      <w:r w:rsidR="002E67E5" w:rsidRPr="002E67E5">
        <w:rPr>
          <w:b/>
          <w:i/>
          <w:lang w:val="ro-RO"/>
        </w:rPr>
        <w:t xml:space="preserve">, </w:t>
      </w:r>
      <w:hyperlink r:id="rId24" w:tgtFrame="_blank" w:history="1">
        <w:r w:rsidR="002E67E5" w:rsidRPr="002E67E5">
          <w:rPr>
            <w:rStyle w:val="Hyperlink"/>
            <w:b/>
            <w:i/>
            <w:color w:val="auto"/>
            <w:u w:val="none"/>
            <w:lang w:val="ro-RO"/>
          </w:rPr>
          <w:t>Dodesti</w:t>
        </w:r>
      </w:hyperlink>
      <w:r w:rsidR="002E67E5" w:rsidRPr="002E67E5">
        <w:rPr>
          <w:b/>
          <w:i/>
          <w:lang w:val="ro-RO"/>
        </w:rPr>
        <w:t xml:space="preserve">, </w:t>
      </w:r>
      <w:hyperlink r:id="rId25" w:tgtFrame="_blank" w:history="1">
        <w:r w:rsidR="002E67E5" w:rsidRPr="002E67E5">
          <w:rPr>
            <w:rStyle w:val="Hyperlink"/>
            <w:b/>
            <w:i/>
            <w:color w:val="auto"/>
            <w:u w:val="none"/>
            <w:lang w:val="ro-RO"/>
          </w:rPr>
          <w:t>Drinceni</w:t>
        </w:r>
      </w:hyperlink>
      <w:r w:rsidR="002E67E5" w:rsidRPr="002E67E5">
        <w:rPr>
          <w:b/>
          <w:i/>
          <w:lang w:val="ro-RO"/>
        </w:rPr>
        <w:t xml:space="preserve">, </w:t>
      </w:r>
      <w:hyperlink r:id="rId26" w:tgtFrame="_blank" w:history="1">
        <w:r w:rsidR="002E67E5" w:rsidRPr="002E67E5">
          <w:rPr>
            <w:rStyle w:val="Hyperlink"/>
            <w:b/>
            <w:i/>
            <w:color w:val="auto"/>
            <w:u w:val="none"/>
            <w:lang w:val="ro-RO"/>
          </w:rPr>
          <w:t>Duda-Epureni</w:t>
        </w:r>
      </w:hyperlink>
      <w:r w:rsidR="002E67E5" w:rsidRPr="002E67E5">
        <w:rPr>
          <w:b/>
          <w:i/>
          <w:lang w:val="ro-RO"/>
        </w:rPr>
        <w:t xml:space="preserve">, </w:t>
      </w:r>
      <w:hyperlink r:id="rId27" w:tgtFrame="_blank" w:history="1">
        <w:r w:rsidR="002E67E5" w:rsidRPr="002E67E5">
          <w:rPr>
            <w:rStyle w:val="Hyperlink"/>
            <w:b/>
            <w:i/>
            <w:color w:val="auto"/>
            <w:u w:val="none"/>
            <w:lang w:val="ro-RO"/>
          </w:rPr>
          <w:t>Falciu</w:t>
        </w:r>
      </w:hyperlink>
      <w:r w:rsidR="002E67E5" w:rsidRPr="00D2704F">
        <w:rPr>
          <w:b/>
          <w:i/>
          <w:lang w:val="ro-RO"/>
        </w:rPr>
        <w:t xml:space="preserve">, Gagesti, Hoceni, Lunca Banului, Malusteni, Oltenesti, Padureni, Stanilesti, Tatarani, Vetrisoaia si Murgeni. </w:t>
      </w:r>
    </w:p>
    <w:p w:rsidR="002E67E5" w:rsidRDefault="005A17CB" w:rsidP="005A17CB">
      <w:pPr>
        <w:spacing w:after="0"/>
        <w:jc w:val="both"/>
        <w:rPr>
          <w:lang w:val="ro-RO"/>
        </w:rPr>
      </w:pPr>
      <w:r>
        <w:rPr>
          <w:lang w:val="ro-RO"/>
        </w:rPr>
        <w:tab/>
      </w:r>
      <w:r>
        <w:rPr>
          <w:b/>
          <w:lang w:val="ro-RO"/>
        </w:rPr>
        <w:t xml:space="preserve">Valoarea adaugata a masurii </w:t>
      </w:r>
      <w:r>
        <w:rPr>
          <w:lang w:val="ro-RO"/>
        </w:rPr>
        <w:t xml:space="preserve">consta in faptul ca aduce solutii inovatoare la problemele existente in teritoriu, respectiv ofera posibilitatea crearii legaturilor indispensabile intre fermierii care au aceleasi interese pentru actiuni comune, dar care inca nu stiu cum sa le abordeze, sau nu au sursele de finantare si cadrul organizatoric necesare pentru dezvoltarea acestor relatii. Prin sprijinul acordat  in </w:t>
      </w:r>
      <w:r w:rsidRPr="005A17CB">
        <w:rPr>
          <w:lang w:val="ro-RO"/>
        </w:rPr>
        <w:t>cadrul acestei m</w:t>
      </w:r>
      <w:r w:rsidR="00DE31BF">
        <w:rPr>
          <w:lang w:val="ro-RO"/>
        </w:rPr>
        <w:t>a</w:t>
      </w:r>
      <w:r w:rsidRPr="005A17CB">
        <w:rPr>
          <w:lang w:val="ro-RO"/>
        </w:rPr>
        <w:t xml:space="preserve">suri </w:t>
      </w:r>
      <w:r w:rsidR="00DE31BF">
        <w:rPr>
          <w:lang w:val="ro-RO"/>
        </w:rPr>
        <w:t>s</w:t>
      </w:r>
      <w:r w:rsidRPr="005A17CB">
        <w:rPr>
          <w:lang w:val="ro-RO"/>
        </w:rPr>
        <w:t>i tipurile de costuri eligibile se faciliteaz</w:t>
      </w:r>
      <w:r w:rsidR="00DE31BF">
        <w:rPr>
          <w:lang w:val="ro-RO"/>
        </w:rPr>
        <w:t>a</w:t>
      </w:r>
      <w:r w:rsidRPr="005A17CB">
        <w:rPr>
          <w:lang w:val="ro-RO"/>
        </w:rPr>
        <w:t xml:space="preserve"> identificarea partenerilor , identificarea punctelor </w:t>
      </w:r>
      <w:r w:rsidR="00DE31BF">
        <w:rPr>
          <w:lang w:val="ro-RO"/>
        </w:rPr>
        <w:t>s</w:t>
      </w:r>
      <w:r w:rsidRPr="005A17CB">
        <w:rPr>
          <w:lang w:val="ro-RO"/>
        </w:rPr>
        <w:t xml:space="preserve">i a intereselor comune,  modului in care pot fi  stabilite </w:t>
      </w:r>
      <w:r w:rsidR="00DE31BF">
        <w:rPr>
          <w:lang w:val="ro-RO"/>
        </w:rPr>
        <w:t>s</w:t>
      </w:r>
      <w:r w:rsidRPr="005A17CB">
        <w:rPr>
          <w:lang w:val="ro-RO"/>
        </w:rPr>
        <w:t>i implementate proiecte comune pe temele identificate ca fiind de interes pentru teritoriul Moldo-Prut. Valoarea ad</w:t>
      </w:r>
      <w:r w:rsidR="00DE31BF">
        <w:rPr>
          <w:lang w:val="ro-RO"/>
        </w:rPr>
        <w:t>a</w:t>
      </w:r>
      <w:r w:rsidRPr="005A17CB">
        <w:rPr>
          <w:lang w:val="ro-RO"/>
        </w:rPr>
        <w:t>ugat</w:t>
      </w:r>
      <w:r w:rsidR="00DE31BF">
        <w:rPr>
          <w:lang w:val="ro-RO"/>
        </w:rPr>
        <w:t>a</w:t>
      </w:r>
      <w:r w:rsidRPr="005A17CB">
        <w:rPr>
          <w:lang w:val="ro-RO"/>
        </w:rPr>
        <w:t xml:space="preserve"> a m</w:t>
      </w:r>
      <w:r w:rsidR="00DE31BF">
        <w:rPr>
          <w:lang w:val="ro-RO"/>
        </w:rPr>
        <w:t>a</w:t>
      </w:r>
      <w:r w:rsidRPr="005A17CB">
        <w:rPr>
          <w:lang w:val="ro-RO"/>
        </w:rPr>
        <w:t>surii este dat</w:t>
      </w:r>
      <w:r w:rsidR="00DE31BF">
        <w:rPr>
          <w:lang w:val="ro-RO"/>
        </w:rPr>
        <w:t>a</w:t>
      </w:r>
      <w:r w:rsidRPr="005A17CB">
        <w:rPr>
          <w:lang w:val="ro-RO"/>
        </w:rPr>
        <w:t xml:space="preserve"> </w:t>
      </w:r>
      <w:r w:rsidR="00DE31BF">
        <w:rPr>
          <w:lang w:val="ro-RO"/>
        </w:rPr>
        <w:t>s</w:t>
      </w:r>
      <w:r w:rsidRPr="005A17CB">
        <w:rPr>
          <w:lang w:val="ro-RO"/>
        </w:rPr>
        <w:t>i de faptul c</w:t>
      </w:r>
      <w:r w:rsidR="00DE31BF">
        <w:rPr>
          <w:lang w:val="ro-RO"/>
        </w:rPr>
        <w:t>a</w:t>
      </w:r>
      <w:r w:rsidRPr="005A17CB">
        <w:rPr>
          <w:lang w:val="ro-RO"/>
        </w:rPr>
        <w:t xml:space="preserve"> prin participarea la proiectele finan</w:t>
      </w:r>
      <w:r w:rsidR="00DE31BF">
        <w:rPr>
          <w:lang w:val="ro-RO"/>
        </w:rPr>
        <w:t>t</w:t>
      </w:r>
      <w:r w:rsidRPr="005A17CB">
        <w:rPr>
          <w:lang w:val="ro-RO"/>
        </w:rPr>
        <w:t>ate prin aceast</w:t>
      </w:r>
      <w:r w:rsidR="00DE31BF">
        <w:rPr>
          <w:lang w:val="ro-RO"/>
        </w:rPr>
        <w:t>a</w:t>
      </w:r>
      <w:r w:rsidRPr="005A17CB">
        <w:rPr>
          <w:lang w:val="ro-RO"/>
        </w:rPr>
        <w:t xml:space="preserve"> m</w:t>
      </w:r>
      <w:r w:rsidR="00DE31BF">
        <w:rPr>
          <w:lang w:val="ro-RO"/>
        </w:rPr>
        <w:t>a</w:t>
      </w:r>
      <w:r w:rsidRPr="005A17CB">
        <w:rPr>
          <w:lang w:val="ro-RO"/>
        </w:rPr>
        <w:t>sur</w:t>
      </w:r>
      <w:r w:rsidR="00DE31BF">
        <w:rPr>
          <w:lang w:val="ro-RO"/>
        </w:rPr>
        <w:t>a</w:t>
      </w:r>
      <w:r w:rsidRPr="005A17CB">
        <w:rPr>
          <w:lang w:val="ro-RO"/>
        </w:rPr>
        <w:t xml:space="preserve"> , fermierii pot identifica mai bine investi</w:t>
      </w:r>
      <w:r w:rsidR="00DE31BF">
        <w:rPr>
          <w:lang w:val="ro-RO"/>
        </w:rPr>
        <w:t>t</w:t>
      </w:r>
      <w:r w:rsidRPr="005A17CB">
        <w:rPr>
          <w:lang w:val="ro-RO"/>
        </w:rPr>
        <w:t>iile pe care le pot realiza prin m</w:t>
      </w:r>
      <w:r w:rsidR="00DE31BF">
        <w:rPr>
          <w:lang w:val="ro-RO"/>
        </w:rPr>
        <w:t>a</w:t>
      </w:r>
      <w:r w:rsidRPr="005A17CB">
        <w:rPr>
          <w:lang w:val="ro-RO"/>
        </w:rPr>
        <w:t>sura M2 (in cadrul m</w:t>
      </w:r>
      <w:r w:rsidR="00DE31BF">
        <w:rPr>
          <w:lang w:val="ro-RO"/>
        </w:rPr>
        <w:t>a</w:t>
      </w:r>
      <w:r w:rsidRPr="005A17CB">
        <w:rPr>
          <w:lang w:val="ro-RO"/>
        </w:rPr>
        <w:t xml:space="preserve">suri M2 fiind criteriu de selectie de participare la M4), atat cele individuale cat </w:t>
      </w:r>
      <w:r w:rsidR="00DE31BF">
        <w:rPr>
          <w:lang w:val="ro-RO"/>
        </w:rPr>
        <w:t>s</w:t>
      </w:r>
      <w:r w:rsidRPr="005A17CB">
        <w:rPr>
          <w:lang w:val="ro-RO"/>
        </w:rPr>
        <w:t>i cele prin asocia</w:t>
      </w:r>
      <w:r w:rsidR="00DE31BF">
        <w:rPr>
          <w:lang w:val="ro-RO"/>
        </w:rPr>
        <w:t>t</w:t>
      </w:r>
      <w:r w:rsidRPr="005A17CB">
        <w:rPr>
          <w:lang w:val="ro-RO"/>
        </w:rPr>
        <w:t>iile rezultate ca urmare a cooper</w:t>
      </w:r>
      <w:r w:rsidR="00DE31BF">
        <w:rPr>
          <w:lang w:val="ro-RO"/>
        </w:rPr>
        <w:t>a</w:t>
      </w:r>
      <w:r w:rsidRPr="005A17CB">
        <w:rPr>
          <w:lang w:val="ro-RO"/>
        </w:rPr>
        <w:t xml:space="preserve">rii, pentru care nu </w:t>
      </w:r>
      <w:r w:rsidR="00430857">
        <w:rPr>
          <w:lang w:val="ro-RO"/>
        </w:rPr>
        <w:t xml:space="preserve">s-a solicitat sprijin in cadrul </w:t>
      </w:r>
      <w:r w:rsidRPr="005A17CB">
        <w:rPr>
          <w:lang w:val="ro-RO"/>
        </w:rPr>
        <w:t>m</w:t>
      </w:r>
      <w:r w:rsidR="00DE31BF">
        <w:rPr>
          <w:lang w:val="ro-RO"/>
        </w:rPr>
        <w:t>a</w:t>
      </w:r>
      <w:r w:rsidRPr="005A17CB">
        <w:rPr>
          <w:lang w:val="ro-RO"/>
        </w:rPr>
        <w:t xml:space="preserve">suri M4. </w:t>
      </w:r>
      <w:r w:rsidR="00430857">
        <w:rPr>
          <w:lang w:val="ro-RO"/>
        </w:rPr>
        <w:tab/>
      </w:r>
      <w:r w:rsidRPr="005A17CB">
        <w:rPr>
          <w:lang w:val="ro-RO"/>
        </w:rPr>
        <w:t>Implementarea acestei m</w:t>
      </w:r>
      <w:r w:rsidR="00DE31BF">
        <w:rPr>
          <w:lang w:val="ro-RO"/>
        </w:rPr>
        <w:t>a</w:t>
      </w:r>
      <w:r w:rsidRPr="005A17CB">
        <w:rPr>
          <w:lang w:val="ro-RO"/>
        </w:rPr>
        <w:t>suri in corela</w:t>
      </w:r>
      <w:r w:rsidR="00DE31BF">
        <w:rPr>
          <w:lang w:val="ro-RO"/>
        </w:rPr>
        <w:t>t</w:t>
      </w:r>
      <w:r w:rsidRPr="005A17CB">
        <w:rPr>
          <w:lang w:val="ro-RO"/>
        </w:rPr>
        <w:t>ie cu celelalte m</w:t>
      </w:r>
      <w:r w:rsidR="00DE31BF">
        <w:rPr>
          <w:lang w:val="ro-RO"/>
        </w:rPr>
        <w:t>a</w:t>
      </w:r>
      <w:r w:rsidRPr="005A17CB">
        <w:rPr>
          <w:lang w:val="ro-RO"/>
        </w:rPr>
        <w:t xml:space="preserve">suri din SDL va avea un impact semnificativ </w:t>
      </w:r>
      <w:r w:rsidR="00DE31BF">
        <w:rPr>
          <w:lang w:val="ro-RO"/>
        </w:rPr>
        <w:t>s</w:t>
      </w:r>
      <w:r w:rsidRPr="005A17CB">
        <w:rPr>
          <w:lang w:val="ro-RO"/>
        </w:rPr>
        <w:t>i va aduce plus-valoare activit</w:t>
      </w:r>
      <w:r w:rsidR="00DE31BF">
        <w:rPr>
          <w:lang w:val="ro-RO"/>
        </w:rPr>
        <w:t>at</w:t>
      </w:r>
      <w:r w:rsidRPr="005A17CB">
        <w:rPr>
          <w:lang w:val="ro-RO"/>
        </w:rPr>
        <w:t>ilor agricole derulate in teritoriu,</w:t>
      </w:r>
      <w:r w:rsidR="00430857">
        <w:rPr>
          <w:lang w:val="ro-RO"/>
        </w:rPr>
        <w:t xml:space="preserve"> </w:t>
      </w:r>
      <w:r w:rsidRPr="005A17CB">
        <w:rPr>
          <w:lang w:val="ro-RO"/>
        </w:rPr>
        <w:t>prin  imbun</w:t>
      </w:r>
      <w:r w:rsidR="00DE31BF">
        <w:rPr>
          <w:lang w:val="ro-RO"/>
        </w:rPr>
        <w:t>a</w:t>
      </w:r>
      <w:r w:rsidRPr="005A17CB">
        <w:rPr>
          <w:lang w:val="ro-RO"/>
        </w:rPr>
        <w:t>t</w:t>
      </w:r>
      <w:r w:rsidR="00DE31BF">
        <w:rPr>
          <w:lang w:val="ro-RO"/>
        </w:rPr>
        <w:t>at</w:t>
      </w:r>
      <w:r w:rsidRPr="005A17CB">
        <w:rPr>
          <w:lang w:val="ro-RO"/>
        </w:rPr>
        <w:t>irea procedurilor de lucru ale fermierilor si cre</w:t>
      </w:r>
      <w:r w:rsidR="00DE31BF">
        <w:rPr>
          <w:lang w:val="ro-RO"/>
        </w:rPr>
        <w:t>s</w:t>
      </w:r>
      <w:r w:rsidRPr="005A17CB">
        <w:rPr>
          <w:lang w:val="ro-RO"/>
        </w:rPr>
        <w:t>terea competitivit</w:t>
      </w:r>
      <w:r w:rsidR="00DE31BF">
        <w:rPr>
          <w:lang w:val="ro-RO"/>
        </w:rPr>
        <w:t>at</w:t>
      </w:r>
      <w:r w:rsidRPr="005A17CB">
        <w:rPr>
          <w:lang w:val="ro-RO"/>
        </w:rPr>
        <w:t>ii fermelor, cre</w:t>
      </w:r>
      <w:r w:rsidR="00DE31BF">
        <w:rPr>
          <w:lang w:val="ro-RO"/>
        </w:rPr>
        <w:t>s</w:t>
      </w:r>
      <w:r w:rsidRPr="005A17CB">
        <w:rPr>
          <w:lang w:val="ro-RO"/>
        </w:rPr>
        <w:t>terea valorii ad</w:t>
      </w:r>
      <w:r w:rsidR="00DE31BF">
        <w:rPr>
          <w:lang w:val="ro-RO"/>
        </w:rPr>
        <w:t>a</w:t>
      </w:r>
      <w:r w:rsidRPr="005A17CB">
        <w:rPr>
          <w:lang w:val="ro-RO"/>
        </w:rPr>
        <w:t xml:space="preserve">ugate a produselor </w:t>
      </w:r>
      <w:r w:rsidR="00DE31BF">
        <w:rPr>
          <w:lang w:val="ro-RO"/>
        </w:rPr>
        <w:t>s</w:t>
      </w:r>
      <w:r w:rsidRPr="005A17CB">
        <w:rPr>
          <w:lang w:val="ro-RO"/>
        </w:rPr>
        <w:t xml:space="preserve">i serviciilor </w:t>
      </w:r>
      <w:r w:rsidR="00DE31BF">
        <w:rPr>
          <w:lang w:val="ro-RO"/>
        </w:rPr>
        <w:t>s</w:t>
      </w:r>
      <w:r w:rsidRPr="005A17CB">
        <w:rPr>
          <w:lang w:val="ro-RO"/>
        </w:rPr>
        <w:t>i dep</w:t>
      </w:r>
      <w:r w:rsidR="00DE31BF">
        <w:rPr>
          <w:lang w:val="ro-RO"/>
        </w:rPr>
        <w:t>as</w:t>
      </w:r>
      <w:r w:rsidRPr="005A17CB">
        <w:rPr>
          <w:lang w:val="ro-RO"/>
        </w:rPr>
        <w:t>irea  punctelor slabe in ceea ce prive</w:t>
      </w:r>
      <w:r w:rsidR="00DE31BF">
        <w:rPr>
          <w:lang w:val="ro-RO"/>
        </w:rPr>
        <w:t>s</w:t>
      </w:r>
      <w:r w:rsidRPr="005A17CB">
        <w:rPr>
          <w:lang w:val="ro-RO"/>
        </w:rPr>
        <w:t>te  constituirea formelor asociative.</w:t>
      </w:r>
    </w:p>
    <w:p w:rsidR="00925E80" w:rsidRDefault="00925E80" w:rsidP="005A17CB">
      <w:pPr>
        <w:spacing w:after="0"/>
        <w:jc w:val="both"/>
        <w:rPr>
          <w:lang w:val="ro-RO"/>
        </w:rPr>
      </w:pPr>
    </w:p>
    <w:p w:rsidR="00925E80" w:rsidRPr="00DD6571" w:rsidRDefault="00925E80" w:rsidP="00925E80">
      <w:pPr>
        <w:shd w:val="clear" w:color="auto" w:fill="00B050"/>
        <w:spacing w:after="0" w:line="240" w:lineRule="auto"/>
        <w:jc w:val="center"/>
        <w:rPr>
          <w:b/>
          <w:sz w:val="28"/>
          <w:lang w:val="ro-RO"/>
        </w:rPr>
      </w:pPr>
      <w:r w:rsidRPr="00DD6571">
        <w:rPr>
          <w:b/>
          <w:sz w:val="28"/>
          <w:lang w:val="ro-RO"/>
        </w:rPr>
        <w:t>3. DEPUNEREA PROIECTELOR</w:t>
      </w:r>
    </w:p>
    <w:p w:rsidR="00925E80" w:rsidRDefault="00925E80" w:rsidP="005A17CB">
      <w:pPr>
        <w:spacing w:after="0"/>
        <w:jc w:val="both"/>
        <w:rPr>
          <w:lang w:val="ro-RO"/>
        </w:rPr>
      </w:pPr>
    </w:p>
    <w:p w:rsidR="00925E80" w:rsidRDefault="00925E80" w:rsidP="005A17CB">
      <w:pPr>
        <w:spacing w:after="0"/>
        <w:jc w:val="both"/>
        <w:rPr>
          <w:lang w:val="ro-RO"/>
        </w:rPr>
      </w:pPr>
      <w:r>
        <w:rPr>
          <w:lang w:val="ro-RO"/>
        </w:rPr>
        <w:tab/>
      </w:r>
      <w:r w:rsidRPr="00925E80">
        <w:rPr>
          <w:lang w:val="ro-RO"/>
        </w:rPr>
        <w:t xml:space="preserve">Depunerea proiectelor se va face la sediul Asociatiei Grupul de Actiune Locala Moldo-Prut, in sat Padureni, strada Principala, nr. 5, comuna Padureni, de luni pana vineri, in intervalul orar </w:t>
      </w:r>
      <w:r w:rsidR="00A53B65">
        <w:rPr>
          <w:b/>
          <w:lang w:val="ro-RO"/>
        </w:rPr>
        <w:t>09:00-13</w:t>
      </w:r>
      <w:r w:rsidRPr="00925E80">
        <w:rPr>
          <w:b/>
          <w:lang w:val="ro-RO"/>
        </w:rPr>
        <w:t>:00</w:t>
      </w:r>
      <w:r w:rsidRPr="00925E80">
        <w:rPr>
          <w:lang w:val="ro-RO"/>
        </w:rPr>
        <w:t>, in perioada prevazuta in cadrul apelului de selectie.</w:t>
      </w:r>
    </w:p>
    <w:p w:rsidR="00925E80" w:rsidRPr="000274A1" w:rsidRDefault="00925E80" w:rsidP="005A17CB">
      <w:pPr>
        <w:spacing w:after="0"/>
        <w:jc w:val="both"/>
        <w:rPr>
          <w:lang w:val="ro-RO"/>
        </w:rPr>
      </w:pPr>
      <w:r w:rsidRPr="005C3013">
        <w:rPr>
          <w:b/>
          <w:color w:val="00B050"/>
          <w:lang w:val="ro-RO"/>
        </w:rPr>
        <w:t>Punctajul minim necesar:</w:t>
      </w:r>
      <w:r w:rsidR="000274A1" w:rsidRPr="005C3013">
        <w:rPr>
          <w:b/>
          <w:color w:val="00B050"/>
          <w:lang w:val="ro-RO"/>
        </w:rPr>
        <w:t xml:space="preserve"> </w:t>
      </w:r>
      <w:r w:rsidR="000274A1" w:rsidRPr="000274A1">
        <w:rPr>
          <w:b/>
          <w:lang w:val="ro-RO"/>
        </w:rPr>
        <w:t>10 puncte</w:t>
      </w:r>
    </w:p>
    <w:p w:rsidR="00925E80" w:rsidRPr="00925E80" w:rsidRDefault="00925E80" w:rsidP="005A17CB">
      <w:pPr>
        <w:spacing w:after="0"/>
        <w:jc w:val="both"/>
        <w:rPr>
          <w:color w:val="00B050"/>
          <w:lang w:val="ro-RO"/>
        </w:rPr>
      </w:pPr>
      <w:r w:rsidRPr="00925E80">
        <w:rPr>
          <w:b/>
          <w:color w:val="00B050"/>
          <w:lang w:val="ro-RO"/>
        </w:rPr>
        <w:t>Alocarea pe sesiune</w:t>
      </w:r>
      <w:r w:rsidRPr="00B066F1">
        <w:rPr>
          <w:b/>
          <w:lang w:val="ro-RO"/>
        </w:rPr>
        <w:t>:</w:t>
      </w:r>
      <w:r w:rsidR="00B066F1" w:rsidRPr="00B066F1">
        <w:rPr>
          <w:b/>
          <w:lang w:val="ro-RO"/>
        </w:rPr>
        <w:t xml:space="preserve"> </w:t>
      </w:r>
      <w:r w:rsidR="00A53B65">
        <w:rPr>
          <w:b/>
          <w:lang w:val="ro-RO"/>
        </w:rPr>
        <w:t>6</w:t>
      </w:r>
      <w:r w:rsidR="00B066F1" w:rsidRPr="00B066F1">
        <w:rPr>
          <w:b/>
          <w:lang w:val="ro-RO"/>
        </w:rPr>
        <w:t>4.365 EURO</w:t>
      </w:r>
    </w:p>
    <w:p w:rsidR="00925E80" w:rsidRDefault="00925E80" w:rsidP="005A17CB">
      <w:pPr>
        <w:spacing w:after="0"/>
        <w:jc w:val="both"/>
        <w:rPr>
          <w:lang w:val="ro-RO"/>
        </w:rPr>
      </w:pPr>
    </w:p>
    <w:p w:rsidR="00177D95" w:rsidRDefault="00177D95" w:rsidP="005A17CB">
      <w:pPr>
        <w:spacing w:after="0"/>
        <w:jc w:val="both"/>
        <w:rPr>
          <w:lang w:val="ro-RO"/>
        </w:rPr>
      </w:pPr>
    </w:p>
    <w:p w:rsidR="00925E80" w:rsidRPr="00DD6571" w:rsidRDefault="00925E80" w:rsidP="00925E80">
      <w:pPr>
        <w:shd w:val="clear" w:color="auto" w:fill="00B050"/>
        <w:spacing w:after="0" w:line="240" w:lineRule="auto"/>
        <w:jc w:val="center"/>
        <w:rPr>
          <w:b/>
          <w:sz w:val="28"/>
          <w:lang w:val="ro-RO"/>
        </w:rPr>
      </w:pPr>
      <w:r w:rsidRPr="00DD6571">
        <w:rPr>
          <w:b/>
          <w:sz w:val="28"/>
          <w:lang w:val="ro-RO"/>
        </w:rPr>
        <w:lastRenderedPageBreak/>
        <w:t>4. CATEGORII DE BENEFICIARI ELIGIBILI</w:t>
      </w:r>
    </w:p>
    <w:p w:rsidR="00925E80" w:rsidRDefault="00925E80" w:rsidP="005A17CB">
      <w:pPr>
        <w:spacing w:after="0"/>
        <w:jc w:val="both"/>
        <w:rPr>
          <w:lang w:val="ro-RO"/>
        </w:rPr>
      </w:pPr>
    </w:p>
    <w:p w:rsidR="00825C60" w:rsidRDefault="00825C60" w:rsidP="005A17CB">
      <w:pPr>
        <w:spacing w:after="0"/>
        <w:jc w:val="both"/>
        <w:rPr>
          <w:lang w:val="ro-RO"/>
        </w:rPr>
      </w:pPr>
      <w:r>
        <w:rPr>
          <w:b/>
          <w:bCs/>
          <w:color w:val="5F497A" w:themeColor="accent4" w:themeShade="BF"/>
          <w:lang w:val="ro-RO"/>
        </w:rPr>
        <w:tab/>
      </w:r>
      <w:r w:rsidRPr="00825C60">
        <w:rPr>
          <w:b/>
          <w:bCs/>
          <w:color w:val="00B050"/>
          <w:lang w:val="ro-RO"/>
        </w:rPr>
        <w:t xml:space="preserve">Beneficiarii eligibili </w:t>
      </w:r>
      <w:r w:rsidRPr="00546587">
        <w:rPr>
          <w:lang w:val="ro-RO"/>
        </w:rPr>
        <w:t xml:space="preserve">pentru sprijinul acordat prin masura </w:t>
      </w:r>
      <w:r>
        <w:rPr>
          <w:lang w:val="ro-RO"/>
        </w:rPr>
        <w:t>4</w:t>
      </w:r>
      <w:r w:rsidRPr="00546587">
        <w:rPr>
          <w:lang w:val="ro-RO"/>
        </w:rPr>
        <w:t xml:space="preserve"> sunt:</w:t>
      </w:r>
    </w:p>
    <w:p w:rsidR="00825C60" w:rsidRPr="00322D5C" w:rsidRDefault="00825C60" w:rsidP="00322D5C">
      <w:pPr>
        <w:pStyle w:val="ListParagraph"/>
        <w:numPr>
          <w:ilvl w:val="0"/>
          <w:numId w:val="4"/>
        </w:numPr>
        <w:spacing w:after="0"/>
        <w:jc w:val="both"/>
        <w:rPr>
          <w:lang w:val="ro-RO"/>
        </w:rPr>
      </w:pPr>
      <w:r w:rsidRPr="00825C60">
        <w:rPr>
          <w:lang w:val="ro-RO"/>
        </w:rPr>
        <w:t>parteneriate  constituite din cooperarea intre diferi</w:t>
      </w:r>
      <w:r>
        <w:rPr>
          <w:lang w:val="ro-RO"/>
        </w:rPr>
        <w:t>t</w:t>
      </w:r>
      <w:r w:rsidRPr="00825C60">
        <w:rPr>
          <w:lang w:val="ro-RO"/>
        </w:rPr>
        <w:t>i actori din sectorul agricol si lan</w:t>
      </w:r>
      <w:r>
        <w:rPr>
          <w:lang w:val="ro-RO"/>
        </w:rPr>
        <w:t>t</w:t>
      </w:r>
      <w:r w:rsidRPr="00825C60">
        <w:rPr>
          <w:lang w:val="ro-RO"/>
        </w:rPr>
        <w:t>ul alimentar</w:t>
      </w:r>
      <w:r w:rsidR="00322D5C">
        <w:t xml:space="preserve"> </w:t>
      </w:r>
      <w:r w:rsidR="00322D5C" w:rsidRPr="00322D5C">
        <w:rPr>
          <w:lang w:val="ro-RO"/>
        </w:rPr>
        <w:t>precum si</w:t>
      </w:r>
      <w:r w:rsidR="00322D5C">
        <w:rPr>
          <w:rFonts w:ascii="Trebuchet MS" w:hAnsi="Trebuchet MS" w:cs="Times New Roman"/>
          <w:color w:val="000000"/>
        </w:rPr>
        <w:t xml:space="preserve"> </w:t>
      </w:r>
      <w:r w:rsidRPr="00322D5C">
        <w:rPr>
          <w:lang w:val="ro-RO"/>
        </w:rPr>
        <w:t xml:space="preserve">alti actori care contribute la realizarea obiectivelor si politicilor de dezvoltare rurala, constituite in baza unui Acord de cooperare.  </w:t>
      </w:r>
    </w:p>
    <w:p w:rsidR="00825C60" w:rsidRDefault="00430857" w:rsidP="00825C60">
      <w:pPr>
        <w:pStyle w:val="ListParagraph"/>
        <w:spacing w:after="0"/>
        <w:ind w:left="0"/>
        <w:jc w:val="both"/>
        <w:rPr>
          <w:lang w:val="ro-RO"/>
        </w:rPr>
      </w:pPr>
      <w:r>
        <w:rPr>
          <w:lang w:val="ro-RO"/>
        </w:rPr>
        <w:tab/>
      </w:r>
      <w:r w:rsidR="00825C60" w:rsidRPr="00825C60">
        <w:rPr>
          <w:lang w:val="ro-RO"/>
        </w:rPr>
        <w:t>Partenerii acordului de cooperare trebuie s</w:t>
      </w:r>
      <w:r w:rsidR="00825C60">
        <w:rPr>
          <w:lang w:val="ro-RO"/>
        </w:rPr>
        <w:t>a</w:t>
      </w:r>
      <w:r w:rsidR="00825C60" w:rsidRPr="00825C60">
        <w:rPr>
          <w:lang w:val="ro-RO"/>
        </w:rPr>
        <w:t xml:space="preserve"> fie cel putin un fermier sau un grup de producatori/o cooperativ</w:t>
      </w:r>
      <w:r w:rsidR="00825C60">
        <w:rPr>
          <w:lang w:val="ro-RO"/>
        </w:rPr>
        <w:t>a</w:t>
      </w:r>
      <w:r w:rsidR="00825C60" w:rsidRPr="00825C60">
        <w:rPr>
          <w:lang w:val="ro-RO"/>
        </w:rPr>
        <w:t xml:space="preserve"> din sector </w:t>
      </w:r>
      <w:r w:rsidR="00825C60">
        <w:rPr>
          <w:lang w:val="ro-RO"/>
        </w:rPr>
        <w:t>s</w:t>
      </w:r>
      <w:r w:rsidR="00825C60" w:rsidRPr="00825C60">
        <w:rPr>
          <w:lang w:val="ro-RO"/>
        </w:rPr>
        <w:t xml:space="preserve">i cel putin un partener din urmatoarele categorii: Microintreprinderi sau intreprinderi mici, organizatii neguvernamentale, consilii locale, unitati </w:t>
      </w:r>
      <w:r w:rsidR="00825C60">
        <w:rPr>
          <w:lang w:val="ro-RO"/>
        </w:rPr>
        <w:t>s</w:t>
      </w:r>
      <w:r w:rsidR="00825C60" w:rsidRPr="00825C60">
        <w:rPr>
          <w:lang w:val="ro-RO"/>
        </w:rPr>
        <w:t>colare, sanitare si alimentatie publica.</w:t>
      </w:r>
    </w:p>
    <w:p w:rsidR="00DD6571" w:rsidRDefault="00DD6571" w:rsidP="00DD6571">
      <w:pPr>
        <w:pStyle w:val="ListParagraph"/>
        <w:spacing w:after="0"/>
        <w:ind w:left="0"/>
        <w:jc w:val="both"/>
        <w:rPr>
          <w:lang w:val="ro-RO"/>
        </w:rPr>
      </w:pPr>
    </w:p>
    <w:p w:rsidR="00DD6571" w:rsidRPr="00641AB9" w:rsidRDefault="00DD6571" w:rsidP="00DD6571">
      <w:pPr>
        <w:pStyle w:val="ListParagraph"/>
        <w:spacing w:after="0"/>
        <w:ind w:left="0"/>
        <w:jc w:val="both"/>
        <w:rPr>
          <w:lang w:val="ro-RO"/>
        </w:rPr>
      </w:pPr>
      <w:r w:rsidRPr="00641AB9">
        <w:rPr>
          <w:lang w:val="ro-RO"/>
        </w:rPr>
        <w:t xml:space="preserve">Urmatoarele categorii de solicitanti/ beneficiari pot depune proiecte </w:t>
      </w:r>
      <w:r>
        <w:rPr>
          <w:lang w:val="ro-RO"/>
        </w:rPr>
        <w:t>in cadrul acestei masuri,</w:t>
      </w:r>
      <w:r w:rsidRPr="00641AB9">
        <w:rPr>
          <w:lang w:val="ro-RO"/>
        </w:rPr>
        <w:t xml:space="preserve">  cu respectarea urmatoarelor conditii:</w:t>
      </w:r>
    </w:p>
    <w:p w:rsidR="00DD6571" w:rsidRPr="00DD6571" w:rsidRDefault="00DD6571" w:rsidP="00DD6571">
      <w:pPr>
        <w:pStyle w:val="ListParagraph"/>
        <w:numPr>
          <w:ilvl w:val="0"/>
          <w:numId w:val="6"/>
        </w:numPr>
        <w:jc w:val="both"/>
      </w:pPr>
      <w:r w:rsidRPr="00641AB9">
        <w:rPr>
          <w:lang w:val="ro-RO"/>
        </w:rPr>
        <w:t>Solicitantii/beneficiarii/, dupa caz, inregistrati in registrul debitorilor AFIR, atat pentru Programul SAPARD, cat si pentru FEADR, care achita integral datoria fata de AFIR, inclusiv dobanzile si majorarile de intarziere pana la semnarea Contractelor de finantare</w:t>
      </w:r>
      <w:r w:rsidRPr="00DD6571">
        <w:t>(aplicabil</w:t>
      </w:r>
      <w:r w:rsidR="00861A8C">
        <w:t>a</w:t>
      </w:r>
      <w:r w:rsidRPr="00DD6571">
        <w:t xml:space="preserve"> liderului de</w:t>
      </w:r>
      <w:r>
        <w:t xml:space="preserve"> </w:t>
      </w:r>
      <w:r w:rsidRPr="00DD6571">
        <w:t>proiect)</w:t>
      </w:r>
      <w:r w:rsidRPr="00DD6571">
        <w:rPr>
          <w:lang w:val="ro-RO"/>
        </w:rPr>
        <w:t xml:space="preserve"> ;</w:t>
      </w:r>
    </w:p>
    <w:p w:rsidR="00DD6571" w:rsidRDefault="00DD6571" w:rsidP="00DD6571">
      <w:pPr>
        <w:pStyle w:val="ListParagraph"/>
        <w:numPr>
          <w:ilvl w:val="0"/>
          <w:numId w:val="6"/>
        </w:numPr>
        <w:jc w:val="both"/>
      </w:pPr>
      <w:r>
        <w:t xml:space="preserve">Parteneriatele care au proiect in derulare, pana la implementarea proiectului (pana la depunerea ultimei cereri de plata), astfel: </w:t>
      </w:r>
    </w:p>
    <w:p w:rsidR="00DD6571" w:rsidRPr="00DD6571" w:rsidRDefault="00DD6571" w:rsidP="00DD6571">
      <w:pPr>
        <w:pStyle w:val="ListParagraph"/>
        <w:autoSpaceDE w:val="0"/>
        <w:autoSpaceDN w:val="0"/>
        <w:adjustRightInd w:val="0"/>
        <w:spacing w:after="0" w:line="240" w:lineRule="auto"/>
        <w:ind w:left="0"/>
        <w:jc w:val="both"/>
        <w:rPr>
          <w:rFonts w:ascii="Calibri" w:hAnsi="Calibri" w:cs="Calibri"/>
          <w:color w:val="000000"/>
          <w:lang w:val="ro-RO"/>
        </w:rPr>
      </w:pPr>
      <w:r w:rsidRPr="00DD6571">
        <w:rPr>
          <w:rFonts w:ascii="Calibri" w:hAnsi="Calibri" w:cs="Calibri"/>
          <w:color w:val="000000"/>
          <w:lang w:val="ro-RO"/>
        </w:rPr>
        <w:t xml:space="preserve">- beneficiarii  M4 (parteneriatele/liderii de proiect) nu pot depune un alt proiect in cadrul </w:t>
      </w:r>
      <w:r>
        <w:rPr>
          <w:rFonts w:ascii="Calibri" w:hAnsi="Calibri" w:cs="Calibri"/>
          <w:color w:val="000000"/>
          <w:lang w:val="ro-RO"/>
        </w:rPr>
        <w:t>M4.</w:t>
      </w:r>
    </w:p>
    <w:p w:rsidR="00DD6571" w:rsidRDefault="00DD6571" w:rsidP="00DD6571">
      <w:pPr>
        <w:autoSpaceDE w:val="0"/>
        <w:autoSpaceDN w:val="0"/>
        <w:adjustRightInd w:val="0"/>
        <w:spacing w:after="0" w:line="240" w:lineRule="auto"/>
        <w:jc w:val="both"/>
        <w:rPr>
          <w:rFonts w:ascii="Calibri" w:hAnsi="Calibri" w:cs="Calibri"/>
          <w:b/>
          <w:bCs/>
          <w:color w:val="00B050"/>
          <w:lang w:val="ro-RO"/>
        </w:rPr>
      </w:pPr>
    </w:p>
    <w:p w:rsidR="00DD6571" w:rsidRDefault="00DD6571" w:rsidP="00DD6571">
      <w:pPr>
        <w:autoSpaceDE w:val="0"/>
        <w:autoSpaceDN w:val="0"/>
        <w:adjustRightInd w:val="0"/>
        <w:spacing w:after="0" w:line="240" w:lineRule="auto"/>
        <w:jc w:val="both"/>
        <w:rPr>
          <w:rFonts w:ascii="Calibri" w:hAnsi="Calibri" w:cs="Calibri"/>
          <w:i/>
          <w:iCs/>
          <w:color w:val="000000"/>
          <w:lang w:val="ro-RO"/>
        </w:rPr>
      </w:pPr>
      <w:r w:rsidRPr="00641AB9">
        <w:rPr>
          <w:rFonts w:ascii="Calibri" w:hAnsi="Calibri" w:cs="Calibri"/>
          <w:i/>
          <w:iCs/>
          <w:color w:val="000000"/>
          <w:lang w:val="ro-RO"/>
        </w:rPr>
        <w:t>In cadrul acestei masuri, un beneficiar poate solicita finantare pentru unul sau mai multe proiecte, cu respectarea conditiilor de mai sus.</w:t>
      </w:r>
    </w:p>
    <w:p w:rsidR="00DD6571" w:rsidRPr="00641AB9" w:rsidRDefault="00DD6571" w:rsidP="00DD6571">
      <w:pPr>
        <w:autoSpaceDE w:val="0"/>
        <w:autoSpaceDN w:val="0"/>
        <w:adjustRightInd w:val="0"/>
        <w:spacing w:after="0" w:line="240" w:lineRule="auto"/>
        <w:jc w:val="both"/>
        <w:rPr>
          <w:rFonts w:ascii="Calibri" w:hAnsi="Calibri" w:cs="Calibri"/>
          <w:i/>
          <w:iCs/>
          <w:color w:val="000000"/>
          <w:lang w:val="ro-RO"/>
        </w:rPr>
      </w:pPr>
    </w:p>
    <w:p w:rsidR="00DD6571" w:rsidRDefault="00DD6571" w:rsidP="00DD6571">
      <w:pPr>
        <w:autoSpaceDE w:val="0"/>
        <w:autoSpaceDN w:val="0"/>
        <w:adjustRightInd w:val="0"/>
        <w:spacing w:after="0" w:line="240" w:lineRule="auto"/>
        <w:jc w:val="both"/>
        <w:rPr>
          <w:rFonts w:ascii="Calibri" w:hAnsi="Calibri" w:cs="Calibri"/>
          <w:iCs/>
          <w:color w:val="000000"/>
          <w:lang w:val="ro-RO"/>
        </w:rPr>
      </w:pPr>
      <w:r w:rsidRPr="00DD6571">
        <w:rPr>
          <w:rFonts w:ascii="Calibri" w:hAnsi="Calibri" w:cs="Calibri"/>
          <w:iCs/>
          <w:color w:val="000000"/>
          <w:lang w:val="ro-RO"/>
        </w:rPr>
        <w:t>Indiferent dac</w:t>
      </w:r>
      <w:r>
        <w:rPr>
          <w:rFonts w:ascii="Calibri" w:hAnsi="Calibri" w:cs="Calibri"/>
          <w:iCs/>
          <w:color w:val="000000"/>
          <w:lang w:val="ro-RO"/>
        </w:rPr>
        <w:t>a det</w:t>
      </w:r>
      <w:r w:rsidRPr="00DD6571">
        <w:rPr>
          <w:rFonts w:ascii="Calibri" w:hAnsi="Calibri" w:cs="Calibri"/>
          <w:iCs/>
          <w:color w:val="000000"/>
          <w:lang w:val="ro-RO"/>
        </w:rPr>
        <w:t xml:space="preserve">ine calitatea de lider de proiect sau membru al unui acord de cooperare </w:t>
      </w:r>
      <w:r>
        <w:rPr>
          <w:rFonts w:ascii="Calibri" w:hAnsi="Calibri" w:cs="Calibri"/>
          <w:iCs/>
          <w:color w:val="000000"/>
          <w:lang w:val="ro-RO"/>
        </w:rPr>
        <w:t>i</w:t>
      </w:r>
      <w:r w:rsidRPr="00DD6571">
        <w:rPr>
          <w:rFonts w:ascii="Calibri" w:hAnsi="Calibri" w:cs="Calibri"/>
          <w:iCs/>
          <w:color w:val="000000"/>
          <w:lang w:val="ro-RO"/>
        </w:rPr>
        <w:t>n</w:t>
      </w:r>
      <w:r>
        <w:rPr>
          <w:rFonts w:ascii="Calibri" w:hAnsi="Calibri" w:cs="Calibri"/>
          <w:iCs/>
          <w:color w:val="000000"/>
          <w:lang w:val="ro-RO"/>
        </w:rPr>
        <w:t xml:space="preserve"> </w:t>
      </w:r>
      <w:r w:rsidRPr="00DD6571">
        <w:rPr>
          <w:rFonts w:ascii="Calibri" w:hAnsi="Calibri" w:cs="Calibri"/>
          <w:iCs/>
          <w:color w:val="000000"/>
          <w:lang w:val="ro-RO"/>
        </w:rPr>
        <w:t xml:space="preserve">cadrul mai multor proiecte, un fermier nu poate beneficia de sprijin prin intermediul </w:t>
      </w:r>
      <w:r>
        <w:rPr>
          <w:rFonts w:ascii="Calibri" w:hAnsi="Calibri" w:cs="Calibri"/>
          <w:iCs/>
          <w:color w:val="000000"/>
          <w:lang w:val="ro-RO"/>
        </w:rPr>
        <w:t>masurii M4</w:t>
      </w:r>
      <w:r w:rsidRPr="00DD6571">
        <w:rPr>
          <w:rFonts w:ascii="Calibri" w:hAnsi="Calibri" w:cs="Calibri"/>
          <w:iCs/>
          <w:color w:val="000000"/>
          <w:lang w:val="ro-RO"/>
        </w:rPr>
        <w:t xml:space="preserve"> pentru aceea</w:t>
      </w:r>
      <w:r>
        <w:rPr>
          <w:rFonts w:ascii="Calibri" w:hAnsi="Calibri" w:cs="Calibri"/>
          <w:iCs/>
          <w:color w:val="000000"/>
          <w:lang w:val="ro-RO"/>
        </w:rPr>
        <w:t>s</w:t>
      </w:r>
      <w:r w:rsidRPr="00DD6571">
        <w:rPr>
          <w:rFonts w:ascii="Calibri" w:hAnsi="Calibri" w:cs="Calibri"/>
          <w:iCs/>
          <w:color w:val="000000"/>
          <w:lang w:val="ro-RO"/>
        </w:rPr>
        <w:t>i categorie de produse.</w:t>
      </w:r>
    </w:p>
    <w:p w:rsidR="00DD6571" w:rsidRPr="00DD6571" w:rsidRDefault="00DD6571" w:rsidP="00DD6571">
      <w:pPr>
        <w:autoSpaceDE w:val="0"/>
        <w:autoSpaceDN w:val="0"/>
        <w:adjustRightInd w:val="0"/>
        <w:spacing w:after="0" w:line="240" w:lineRule="auto"/>
        <w:jc w:val="both"/>
        <w:rPr>
          <w:rFonts w:ascii="Calibri" w:hAnsi="Calibri" w:cs="Calibri"/>
          <w:iCs/>
          <w:color w:val="000000"/>
          <w:lang w:val="ro-RO"/>
        </w:rPr>
      </w:pPr>
    </w:p>
    <w:p w:rsidR="00DD6571" w:rsidRDefault="00DD6571" w:rsidP="00825C60">
      <w:pPr>
        <w:pStyle w:val="ListParagraph"/>
        <w:spacing w:after="0"/>
        <w:ind w:left="0"/>
        <w:jc w:val="both"/>
        <w:rPr>
          <w:rFonts w:cs="Calibri-Bold"/>
          <w:b/>
          <w:bCs/>
          <w:szCs w:val="24"/>
        </w:rPr>
      </w:pPr>
      <w:r w:rsidRPr="00DD6571">
        <w:rPr>
          <w:rFonts w:cs="Calibri-Bold"/>
          <w:b/>
          <w:bCs/>
          <w:szCs w:val="24"/>
        </w:rPr>
        <w:t>Parteneriatul trebuie s</w:t>
      </w:r>
      <w:r>
        <w:rPr>
          <w:rFonts w:cs="Calibri-Bold"/>
          <w:b/>
          <w:bCs/>
          <w:szCs w:val="24"/>
        </w:rPr>
        <w:t>a</w:t>
      </w:r>
      <w:r w:rsidRPr="00DD6571">
        <w:rPr>
          <w:rFonts w:cs="Calibri-Bold"/>
          <w:b/>
          <w:bCs/>
          <w:szCs w:val="24"/>
        </w:rPr>
        <w:t xml:space="preserve"> respecte urm</w:t>
      </w:r>
      <w:r>
        <w:rPr>
          <w:rFonts w:cs="Calibri-Bold"/>
          <w:b/>
          <w:bCs/>
          <w:szCs w:val="24"/>
        </w:rPr>
        <w:t>a</w:t>
      </w:r>
      <w:r w:rsidRPr="00DD6571">
        <w:rPr>
          <w:rFonts w:cs="Calibri-Bold"/>
          <w:b/>
          <w:bCs/>
          <w:szCs w:val="24"/>
        </w:rPr>
        <w:t>toarele:</w:t>
      </w:r>
    </w:p>
    <w:p w:rsidR="00DD6571" w:rsidRDefault="00DD6571" w:rsidP="00DD6571">
      <w:pPr>
        <w:pStyle w:val="ListParagraph"/>
        <w:numPr>
          <w:ilvl w:val="0"/>
          <w:numId w:val="6"/>
        </w:numPr>
        <w:spacing w:after="0"/>
        <w:jc w:val="both"/>
        <w:rPr>
          <w:lang w:val="ro-RO"/>
        </w:rPr>
      </w:pPr>
      <w:r w:rsidRPr="0049056B">
        <w:rPr>
          <w:lang w:val="ro-RO"/>
        </w:rPr>
        <w:t>s</w:t>
      </w:r>
      <w:r w:rsidR="0049056B" w:rsidRPr="0049056B">
        <w:rPr>
          <w:lang w:val="ro-RO"/>
        </w:rPr>
        <w:t>a</w:t>
      </w:r>
      <w:r w:rsidRPr="0049056B">
        <w:rPr>
          <w:lang w:val="ro-RO"/>
        </w:rPr>
        <w:t xml:space="preserve"> fie format din persoane juridice rom</w:t>
      </w:r>
      <w:r w:rsidR="0049056B" w:rsidRPr="0049056B">
        <w:rPr>
          <w:lang w:val="ro-RO"/>
        </w:rPr>
        <w:t>ane si alte entitat</w:t>
      </w:r>
      <w:r w:rsidRPr="0049056B">
        <w:rPr>
          <w:lang w:val="ro-RO"/>
        </w:rPr>
        <w:t>i constituite conform legisla</w:t>
      </w:r>
      <w:r w:rsidR="00861A8C">
        <w:rPr>
          <w:lang w:val="ro-RO"/>
        </w:rPr>
        <w:t>t</w:t>
      </w:r>
      <w:r w:rsidRPr="0049056B">
        <w:rPr>
          <w:lang w:val="ro-RO"/>
        </w:rPr>
        <w:t>iei</w:t>
      </w:r>
      <w:r w:rsidR="0049056B">
        <w:rPr>
          <w:lang w:val="ro-RO"/>
        </w:rPr>
        <w:t xml:space="preserve"> nati</w:t>
      </w:r>
      <w:r w:rsidRPr="0049056B">
        <w:rPr>
          <w:lang w:val="ro-RO"/>
        </w:rPr>
        <w:t xml:space="preserve">onale </w:t>
      </w:r>
      <w:r w:rsidR="0049056B">
        <w:rPr>
          <w:lang w:val="ro-RO"/>
        </w:rPr>
        <w:t>i</w:t>
      </w:r>
      <w:r w:rsidRPr="0049056B">
        <w:rPr>
          <w:lang w:val="ro-RO"/>
        </w:rPr>
        <w:t>n vigoare;</w:t>
      </w:r>
    </w:p>
    <w:p w:rsidR="0049056B" w:rsidRDefault="0049056B" w:rsidP="00DD6571">
      <w:pPr>
        <w:pStyle w:val="ListParagraph"/>
        <w:numPr>
          <w:ilvl w:val="0"/>
          <w:numId w:val="6"/>
        </w:numPr>
        <w:spacing w:after="0"/>
        <w:jc w:val="both"/>
        <w:rPr>
          <w:lang w:val="ro-RO"/>
        </w:rPr>
      </w:pPr>
      <w:r>
        <w:rPr>
          <w:lang w:val="ro-RO"/>
        </w:rPr>
        <w:t>sa actioneze in nume propriu;</w:t>
      </w:r>
    </w:p>
    <w:p w:rsidR="0049056B" w:rsidRDefault="0049056B" w:rsidP="00DD6571">
      <w:pPr>
        <w:pStyle w:val="ListParagraph"/>
        <w:numPr>
          <w:ilvl w:val="0"/>
          <w:numId w:val="6"/>
        </w:numPr>
        <w:spacing w:after="0"/>
        <w:jc w:val="both"/>
        <w:rPr>
          <w:lang w:val="ro-RO"/>
        </w:rPr>
      </w:pPr>
      <w:r>
        <w:rPr>
          <w:lang w:val="ro-RO"/>
        </w:rPr>
        <w:t>sa asigure surse financiare stabile si suficiente pe tot parcursul implementarii proiectului;</w:t>
      </w:r>
    </w:p>
    <w:p w:rsidR="0049056B" w:rsidRPr="00827E7E" w:rsidRDefault="0049056B" w:rsidP="00827E7E">
      <w:pPr>
        <w:pStyle w:val="ListParagraph"/>
        <w:numPr>
          <w:ilvl w:val="0"/>
          <w:numId w:val="6"/>
        </w:numPr>
        <w:spacing w:after="0"/>
        <w:jc w:val="both"/>
        <w:rPr>
          <w:lang w:val="ro-RO"/>
        </w:rPr>
      </w:pPr>
      <w:r>
        <w:rPr>
          <w:lang w:val="ro-RO"/>
        </w:rPr>
        <w:t xml:space="preserve">sa nu fie constituit </w:t>
      </w:r>
      <w:r>
        <w:rPr>
          <w:b/>
          <w:lang w:val="ro-RO"/>
        </w:rPr>
        <w:t>exclusiv</w:t>
      </w:r>
      <w:r>
        <w:rPr>
          <w:lang w:val="ro-RO"/>
        </w:rPr>
        <w:t xml:space="preserve"> din solicitanti parteneri sau legati definiti conform Legii nr. 346/2014 privind stimularea infiintarii si dezvoltarii intreprinderilor mici si mijlocii, cu modificarile si completarile ulterioare. Pentru a evita situatia in care parteneriatul este constituit exclusiv din solicitanti parteneri sau legati se va verifica actionariatul partenerilor in baza de date ONRC. </w:t>
      </w:r>
    </w:p>
    <w:p w:rsidR="0049056B" w:rsidRDefault="0049056B" w:rsidP="0049056B">
      <w:pPr>
        <w:pStyle w:val="ListParagraph"/>
        <w:spacing w:after="0"/>
        <w:ind w:left="0"/>
        <w:jc w:val="both"/>
        <w:rPr>
          <w:lang w:val="ro-RO"/>
        </w:rPr>
      </w:pPr>
    </w:p>
    <w:p w:rsidR="0049056B" w:rsidRPr="0049056B" w:rsidRDefault="0049056B" w:rsidP="0049056B">
      <w:pPr>
        <w:pStyle w:val="ListParagraph"/>
        <w:spacing w:after="0"/>
        <w:ind w:left="0"/>
        <w:jc w:val="both"/>
        <w:rPr>
          <w:b/>
          <w:color w:val="00B050"/>
          <w:lang w:val="ro-RO"/>
        </w:rPr>
      </w:pPr>
      <w:r w:rsidRPr="0049056B">
        <w:rPr>
          <w:b/>
          <w:color w:val="00B050"/>
          <w:lang w:val="ro-RO"/>
        </w:rPr>
        <w:t>Modificarea parteneriatului</w:t>
      </w:r>
    </w:p>
    <w:p w:rsidR="0049056B" w:rsidRPr="0049056B" w:rsidRDefault="0049056B" w:rsidP="0049056B">
      <w:pPr>
        <w:pStyle w:val="ListParagraph"/>
        <w:spacing w:after="0"/>
        <w:ind w:left="0"/>
        <w:jc w:val="both"/>
        <w:rPr>
          <w:lang w:val="ro-RO"/>
        </w:rPr>
      </w:pPr>
      <w:r>
        <w:rPr>
          <w:lang w:val="ro-RO"/>
        </w:rPr>
        <w:tab/>
      </w:r>
      <w:r w:rsidRPr="0049056B">
        <w:rPr>
          <w:lang w:val="ro-RO"/>
        </w:rPr>
        <w:t>Se accept</w:t>
      </w:r>
      <w:r>
        <w:rPr>
          <w:lang w:val="ro-RO"/>
        </w:rPr>
        <w:t>a</w:t>
      </w:r>
      <w:r w:rsidRPr="0049056B">
        <w:rPr>
          <w:lang w:val="ro-RO"/>
        </w:rPr>
        <w:t xml:space="preserve"> </w:t>
      </w:r>
      <w:r>
        <w:rPr>
          <w:lang w:val="ro-RO"/>
        </w:rPr>
        <w:t>i</w:t>
      </w:r>
      <w:r w:rsidRPr="0049056B">
        <w:rPr>
          <w:lang w:val="ro-RO"/>
        </w:rPr>
        <w:t xml:space="preserve">nlocuirea partenerilor </w:t>
      </w:r>
      <w:r>
        <w:rPr>
          <w:lang w:val="ro-RO"/>
        </w:rPr>
        <w:t>s</w:t>
      </w:r>
      <w:r w:rsidRPr="0049056B">
        <w:rPr>
          <w:lang w:val="ro-RO"/>
        </w:rPr>
        <w:t>i diminuarea/</w:t>
      </w:r>
      <w:r>
        <w:rPr>
          <w:lang w:val="ro-RO"/>
        </w:rPr>
        <w:t xml:space="preserve"> </w:t>
      </w:r>
      <w:r w:rsidRPr="0049056B">
        <w:rPr>
          <w:lang w:val="ro-RO"/>
        </w:rPr>
        <w:t>cre</w:t>
      </w:r>
      <w:r>
        <w:rPr>
          <w:lang w:val="ro-RO"/>
        </w:rPr>
        <w:t>s</w:t>
      </w:r>
      <w:r w:rsidRPr="0049056B">
        <w:rPr>
          <w:lang w:val="ro-RO"/>
        </w:rPr>
        <w:t>terea num</w:t>
      </w:r>
      <w:r>
        <w:rPr>
          <w:lang w:val="ro-RO"/>
        </w:rPr>
        <w:t>a</w:t>
      </w:r>
      <w:r w:rsidRPr="0049056B">
        <w:rPr>
          <w:lang w:val="ro-RO"/>
        </w:rPr>
        <w:t>rului de parteneri din acordul</w:t>
      </w:r>
      <w:r>
        <w:rPr>
          <w:lang w:val="ro-RO"/>
        </w:rPr>
        <w:t xml:space="preserve"> de </w:t>
      </w:r>
      <w:r w:rsidRPr="0049056B">
        <w:rPr>
          <w:lang w:val="ro-RO"/>
        </w:rPr>
        <w:t>cooperare doar dup</w:t>
      </w:r>
      <w:r>
        <w:rPr>
          <w:lang w:val="ro-RO"/>
        </w:rPr>
        <w:t>a</w:t>
      </w:r>
      <w:r w:rsidRPr="0049056B">
        <w:rPr>
          <w:lang w:val="ro-RO"/>
        </w:rPr>
        <w:t xml:space="preserve"> momentul acord</w:t>
      </w:r>
      <w:r>
        <w:rPr>
          <w:lang w:val="ro-RO"/>
        </w:rPr>
        <w:t>a</w:t>
      </w:r>
      <w:r w:rsidRPr="0049056B">
        <w:rPr>
          <w:lang w:val="ro-RO"/>
        </w:rPr>
        <w:t>rii deciziei de finan</w:t>
      </w:r>
      <w:r>
        <w:rPr>
          <w:lang w:val="ro-RO"/>
        </w:rPr>
        <w:t>t</w:t>
      </w:r>
      <w:r w:rsidRPr="0049056B">
        <w:rPr>
          <w:lang w:val="ro-RO"/>
        </w:rPr>
        <w:t>are (semnarea Contractului de</w:t>
      </w:r>
      <w:r>
        <w:rPr>
          <w:lang w:val="ro-RO"/>
        </w:rPr>
        <w:t xml:space="preserve"> </w:t>
      </w:r>
      <w:r w:rsidRPr="0049056B">
        <w:rPr>
          <w:lang w:val="ro-RO"/>
        </w:rPr>
        <w:t>Finan</w:t>
      </w:r>
      <w:r>
        <w:rPr>
          <w:lang w:val="ro-RO"/>
        </w:rPr>
        <w:t>t</w:t>
      </w:r>
      <w:r w:rsidRPr="0049056B">
        <w:rPr>
          <w:lang w:val="ro-RO"/>
        </w:rPr>
        <w:t>are) p</w:t>
      </w:r>
      <w:r>
        <w:rPr>
          <w:lang w:val="ro-RO"/>
        </w:rPr>
        <w:t>ana</w:t>
      </w:r>
      <w:r w:rsidRPr="0049056B">
        <w:rPr>
          <w:lang w:val="ro-RO"/>
        </w:rPr>
        <w:t xml:space="preserve"> la </w:t>
      </w:r>
      <w:r w:rsidRPr="0049056B">
        <w:rPr>
          <w:lang w:val="ro-RO"/>
        </w:rPr>
        <w:lastRenderedPageBreak/>
        <w:t>sf</w:t>
      </w:r>
      <w:r>
        <w:rPr>
          <w:lang w:val="ro-RO"/>
        </w:rPr>
        <w:t>a</w:t>
      </w:r>
      <w:r w:rsidRPr="0049056B">
        <w:rPr>
          <w:lang w:val="ro-RO"/>
        </w:rPr>
        <w:t>r</w:t>
      </w:r>
      <w:r>
        <w:rPr>
          <w:lang w:val="ro-RO"/>
        </w:rPr>
        <w:t>s</w:t>
      </w:r>
      <w:r w:rsidRPr="0049056B">
        <w:rPr>
          <w:lang w:val="ro-RO"/>
        </w:rPr>
        <w:t>itul perioadei de monitorizare, dac</w:t>
      </w:r>
      <w:r>
        <w:rPr>
          <w:lang w:val="ro-RO"/>
        </w:rPr>
        <w:t>a</w:t>
      </w:r>
      <w:r w:rsidRPr="0049056B">
        <w:rPr>
          <w:lang w:val="ro-RO"/>
        </w:rPr>
        <w:t xml:space="preserve"> exist</w:t>
      </w:r>
      <w:r>
        <w:rPr>
          <w:lang w:val="ro-RO"/>
        </w:rPr>
        <w:t>a</w:t>
      </w:r>
      <w:r w:rsidRPr="0049056B">
        <w:rPr>
          <w:lang w:val="ro-RO"/>
        </w:rPr>
        <w:t xml:space="preserve"> motive </w:t>
      </w:r>
      <w:r>
        <w:rPr>
          <w:lang w:val="ro-RO"/>
        </w:rPr>
        <w:t>i</w:t>
      </w:r>
      <w:r w:rsidRPr="0049056B">
        <w:rPr>
          <w:lang w:val="ro-RO"/>
        </w:rPr>
        <w:t>ntemeiate, respect</w:t>
      </w:r>
      <w:r>
        <w:rPr>
          <w:lang w:val="ro-RO"/>
        </w:rPr>
        <w:t>a</w:t>
      </w:r>
      <w:r w:rsidRPr="0049056B">
        <w:rPr>
          <w:lang w:val="ro-RO"/>
        </w:rPr>
        <w:t>nd</w:t>
      </w:r>
      <w:r>
        <w:rPr>
          <w:lang w:val="ro-RO"/>
        </w:rPr>
        <w:t xml:space="preserve"> </w:t>
      </w:r>
      <w:r w:rsidRPr="0049056B">
        <w:rPr>
          <w:lang w:val="ro-RO"/>
        </w:rPr>
        <w:t>toate angajamentele asumate, inclusiv condi</w:t>
      </w:r>
      <w:r>
        <w:rPr>
          <w:lang w:val="ro-RO"/>
        </w:rPr>
        <w:t>t</w:t>
      </w:r>
      <w:r w:rsidRPr="0049056B">
        <w:rPr>
          <w:lang w:val="ro-RO"/>
        </w:rPr>
        <w:t xml:space="preserve">iile de eligibilitate </w:t>
      </w:r>
      <w:r>
        <w:rPr>
          <w:lang w:val="ro-RO"/>
        </w:rPr>
        <w:t>s</w:t>
      </w:r>
      <w:r w:rsidRPr="0049056B">
        <w:rPr>
          <w:lang w:val="ro-RO"/>
        </w:rPr>
        <w:t>i selec</w:t>
      </w:r>
      <w:r>
        <w:rPr>
          <w:lang w:val="ro-RO"/>
        </w:rPr>
        <w:t>t</w:t>
      </w:r>
      <w:r w:rsidRPr="0049056B">
        <w:rPr>
          <w:lang w:val="ro-RO"/>
        </w:rPr>
        <w:t>ie.</w:t>
      </w:r>
    </w:p>
    <w:p w:rsidR="0049056B" w:rsidRPr="0049056B" w:rsidRDefault="0049056B" w:rsidP="0049056B">
      <w:pPr>
        <w:pStyle w:val="ListParagraph"/>
        <w:spacing w:after="0"/>
        <w:ind w:left="0"/>
        <w:jc w:val="both"/>
        <w:rPr>
          <w:lang w:val="ro-RO"/>
        </w:rPr>
      </w:pPr>
      <w:r>
        <w:rPr>
          <w:lang w:val="ro-RO"/>
        </w:rPr>
        <w:tab/>
      </w:r>
      <w:r w:rsidRPr="0049056B">
        <w:rPr>
          <w:lang w:val="ro-RO"/>
        </w:rPr>
        <w:t>Num</w:t>
      </w:r>
      <w:r>
        <w:rPr>
          <w:lang w:val="ro-RO"/>
        </w:rPr>
        <w:t>a</w:t>
      </w:r>
      <w:r w:rsidRPr="0049056B">
        <w:rPr>
          <w:lang w:val="ro-RO"/>
        </w:rPr>
        <w:t>rul de membri nu poate s</w:t>
      </w:r>
      <w:r>
        <w:rPr>
          <w:lang w:val="ro-RO"/>
        </w:rPr>
        <w:t>a</w:t>
      </w:r>
      <w:r w:rsidRPr="0049056B">
        <w:rPr>
          <w:lang w:val="ro-RO"/>
        </w:rPr>
        <w:t xml:space="preserve"> scad</w:t>
      </w:r>
      <w:r>
        <w:rPr>
          <w:lang w:val="ro-RO"/>
        </w:rPr>
        <w:t>a</w:t>
      </w:r>
      <w:r w:rsidRPr="0049056B">
        <w:rPr>
          <w:lang w:val="ro-RO"/>
        </w:rPr>
        <w:t xml:space="preserve"> sub cel din Acordul de Cooperare initial </w:t>
      </w:r>
      <w:r>
        <w:rPr>
          <w:lang w:val="ro-RO"/>
        </w:rPr>
        <w:t>s</w:t>
      </w:r>
      <w:r w:rsidRPr="0049056B">
        <w:rPr>
          <w:lang w:val="ro-RO"/>
        </w:rPr>
        <w:t>i nu este permis</w:t>
      </w:r>
      <w:r>
        <w:rPr>
          <w:lang w:val="ro-RO"/>
        </w:rPr>
        <w:t>a i</w:t>
      </w:r>
      <w:r w:rsidRPr="0049056B">
        <w:rPr>
          <w:lang w:val="ro-RO"/>
        </w:rPr>
        <w:t>nlocuirea membrilor pentru care s-au efectuat pl</w:t>
      </w:r>
      <w:r>
        <w:rPr>
          <w:lang w:val="ro-RO"/>
        </w:rPr>
        <w:t>at</w:t>
      </w:r>
      <w:r w:rsidRPr="0049056B">
        <w:rPr>
          <w:lang w:val="ro-RO"/>
        </w:rPr>
        <w:t>i.</w:t>
      </w:r>
    </w:p>
    <w:p w:rsidR="0049056B" w:rsidRPr="0049056B" w:rsidRDefault="0049056B" w:rsidP="0049056B">
      <w:pPr>
        <w:pStyle w:val="ListParagraph"/>
        <w:spacing w:after="0"/>
        <w:ind w:left="0"/>
        <w:jc w:val="both"/>
        <w:rPr>
          <w:lang w:val="ro-RO"/>
        </w:rPr>
      </w:pPr>
      <w:r>
        <w:rPr>
          <w:lang w:val="ro-RO"/>
        </w:rPr>
        <w:tab/>
        <w:t>I</w:t>
      </w:r>
      <w:r w:rsidRPr="0049056B">
        <w:rPr>
          <w:lang w:val="ro-RO"/>
        </w:rPr>
        <w:t xml:space="preserve">n cazul </w:t>
      </w:r>
      <w:r>
        <w:rPr>
          <w:lang w:val="ro-RO"/>
        </w:rPr>
        <w:t>i</w:t>
      </w:r>
      <w:r w:rsidRPr="0049056B">
        <w:rPr>
          <w:lang w:val="ro-RO"/>
        </w:rPr>
        <w:t>nlocuirii, noua entitate ce va fi cuprins</w:t>
      </w:r>
      <w:r>
        <w:rPr>
          <w:lang w:val="ro-RO"/>
        </w:rPr>
        <w:t>a</w:t>
      </w:r>
      <w:r w:rsidRPr="0049056B">
        <w:rPr>
          <w:lang w:val="ro-RO"/>
        </w:rPr>
        <w:t xml:space="preserve"> </w:t>
      </w:r>
      <w:r>
        <w:rPr>
          <w:lang w:val="ro-RO"/>
        </w:rPr>
        <w:t>i</w:t>
      </w:r>
      <w:r w:rsidRPr="0049056B">
        <w:rPr>
          <w:lang w:val="ro-RO"/>
        </w:rPr>
        <w:t>n cadrul acordului de cooperare va prelua toate</w:t>
      </w:r>
      <w:r>
        <w:rPr>
          <w:lang w:val="ro-RO"/>
        </w:rPr>
        <w:t xml:space="preserve"> </w:t>
      </w:r>
      <w:r w:rsidRPr="0049056B">
        <w:rPr>
          <w:lang w:val="ro-RO"/>
        </w:rPr>
        <w:t xml:space="preserve">drepturile </w:t>
      </w:r>
      <w:r>
        <w:rPr>
          <w:lang w:val="ro-RO"/>
        </w:rPr>
        <w:t>s</w:t>
      </w:r>
      <w:r w:rsidRPr="0049056B">
        <w:rPr>
          <w:lang w:val="ro-RO"/>
        </w:rPr>
        <w:t>i obliga</w:t>
      </w:r>
      <w:r>
        <w:rPr>
          <w:lang w:val="ro-RO"/>
        </w:rPr>
        <w:t>t</w:t>
      </w:r>
      <w:r w:rsidRPr="0049056B">
        <w:rPr>
          <w:lang w:val="ro-RO"/>
        </w:rPr>
        <w:t>iile entit</w:t>
      </w:r>
      <w:r>
        <w:rPr>
          <w:lang w:val="ro-RO"/>
        </w:rPr>
        <w:t>at</w:t>
      </w:r>
      <w:r w:rsidRPr="0049056B">
        <w:rPr>
          <w:lang w:val="ro-RO"/>
        </w:rPr>
        <w:t>ii ce a p</w:t>
      </w:r>
      <w:r>
        <w:rPr>
          <w:lang w:val="ro-RO"/>
        </w:rPr>
        <w:t>a</w:t>
      </w:r>
      <w:r w:rsidRPr="0049056B">
        <w:rPr>
          <w:lang w:val="ro-RO"/>
        </w:rPr>
        <w:t>r</w:t>
      </w:r>
      <w:r>
        <w:rPr>
          <w:lang w:val="ro-RO"/>
        </w:rPr>
        <w:t>a</w:t>
      </w:r>
      <w:r w:rsidRPr="0049056B">
        <w:rPr>
          <w:lang w:val="ro-RO"/>
        </w:rPr>
        <w:t>sit acordul.</w:t>
      </w:r>
    </w:p>
    <w:p w:rsidR="0049056B" w:rsidRPr="0049056B" w:rsidRDefault="0049056B" w:rsidP="0049056B">
      <w:pPr>
        <w:pStyle w:val="ListParagraph"/>
        <w:spacing w:after="0"/>
        <w:ind w:left="0"/>
        <w:jc w:val="both"/>
        <w:rPr>
          <w:lang w:val="ro-RO"/>
        </w:rPr>
      </w:pPr>
      <w:r>
        <w:rPr>
          <w:lang w:val="ro-RO"/>
        </w:rPr>
        <w:tab/>
      </w:r>
      <w:r w:rsidRPr="0049056B">
        <w:rPr>
          <w:lang w:val="ro-RO"/>
        </w:rPr>
        <w:t>Modificarea se va face cu acordul membrilor parteneriatului la momentul solicit</w:t>
      </w:r>
      <w:r>
        <w:rPr>
          <w:lang w:val="ro-RO"/>
        </w:rPr>
        <w:t>a</w:t>
      </w:r>
      <w:r w:rsidRPr="0049056B">
        <w:rPr>
          <w:lang w:val="ro-RO"/>
        </w:rPr>
        <w:t>rii modific</w:t>
      </w:r>
      <w:r>
        <w:rPr>
          <w:lang w:val="ro-RO"/>
        </w:rPr>
        <w:t>a</w:t>
      </w:r>
      <w:r w:rsidRPr="0049056B">
        <w:rPr>
          <w:lang w:val="ro-RO"/>
        </w:rPr>
        <w:t>rii.</w:t>
      </w:r>
    </w:p>
    <w:p w:rsidR="0049056B" w:rsidRPr="0049056B" w:rsidRDefault="0049056B" w:rsidP="0049056B">
      <w:pPr>
        <w:pStyle w:val="ListParagraph"/>
        <w:spacing w:after="0"/>
        <w:ind w:left="0"/>
        <w:jc w:val="both"/>
        <w:rPr>
          <w:lang w:val="ro-RO"/>
        </w:rPr>
      </w:pPr>
      <w:r>
        <w:rPr>
          <w:lang w:val="ro-RO"/>
        </w:rPr>
        <w:tab/>
      </w:r>
      <w:r w:rsidRPr="0049056B">
        <w:rPr>
          <w:lang w:val="ro-RO"/>
        </w:rPr>
        <w:t xml:space="preserve">Liderul de proiect va justifica modificarea </w:t>
      </w:r>
      <w:r>
        <w:rPr>
          <w:lang w:val="ro-RO"/>
        </w:rPr>
        <w:t>s</w:t>
      </w:r>
      <w:r w:rsidRPr="0049056B">
        <w:rPr>
          <w:lang w:val="ro-RO"/>
        </w:rPr>
        <w:t>i va avea obliga</w:t>
      </w:r>
      <w:r>
        <w:rPr>
          <w:lang w:val="ro-RO"/>
        </w:rPr>
        <w:t>t</w:t>
      </w:r>
      <w:r w:rsidRPr="0049056B">
        <w:rPr>
          <w:lang w:val="ro-RO"/>
        </w:rPr>
        <w:t>ia de a notifica AFIR pentru a primi</w:t>
      </w:r>
      <w:r>
        <w:rPr>
          <w:lang w:val="ro-RO"/>
        </w:rPr>
        <w:t xml:space="preserve"> </w:t>
      </w:r>
      <w:r w:rsidRPr="0049056B">
        <w:rPr>
          <w:lang w:val="ro-RO"/>
        </w:rPr>
        <w:t>acordul.</w:t>
      </w:r>
    </w:p>
    <w:p w:rsidR="0049056B" w:rsidRDefault="0049056B" w:rsidP="0049056B">
      <w:pPr>
        <w:pStyle w:val="ListParagraph"/>
        <w:spacing w:after="0"/>
        <w:ind w:left="0"/>
        <w:jc w:val="both"/>
        <w:rPr>
          <w:lang w:val="ro-RO"/>
        </w:rPr>
      </w:pPr>
      <w:r>
        <w:rPr>
          <w:lang w:val="ro-RO"/>
        </w:rPr>
        <w:tab/>
        <w:t>I</w:t>
      </w:r>
      <w:r w:rsidRPr="0049056B">
        <w:rPr>
          <w:lang w:val="ro-RO"/>
        </w:rPr>
        <w:t>n toate situa</w:t>
      </w:r>
      <w:r>
        <w:rPr>
          <w:lang w:val="ro-RO"/>
        </w:rPr>
        <w:t>t</w:t>
      </w:r>
      <w:r w:rsidRPr="0049056B">
        <w:rPr>
          <w:lang w:val="ro-RO"/>
        </w:rPr>
        <w:t>iile se va transmite acordul de parteneriat final c</w:t>
      </w:r>
      <w:r>
        <w:rPr>
          <w:lang w:val="ro-RO"/>
        </w:rPr>
        <w:t>atre AFIR i</w:t>
      </w:r>
      <w:r w:rsidRPr="0049056B">
        <w:rPr>
          <w:lang w:val="ro-RO"/>
        </w:rPr>
        <w:t>n termen de 30 de zile</w:t>
      </w:r>
      <w:r>
        <w:rPr>
          <w:lang w:val="ro-RO"/>
        </w:rPr>
        <w:t xml:space="preserve"> </w:t>
      </w:r>
      <w:r w:rsidRPr="0049056B">
        <w:rPr>
          <w:lang w:val="ro-RO"/>
        </w:rPr>
        <w:t>calendaristice dup</w:t>
      </w:r>
      <w:r>
        <w:rPr>
          <w:lang w:val="ro-RO"/>
        </w:rPr>
        <w:t>a</w:t>
      </w:r>
      <w:r w:rsidRPr="0049056B">
        <w:rPr>
          <w:lang w:val="ro-RO"/>
        </w:rPr>
        <w:t xml:space="preserve"> primirea acordului AFIR de modificare a parteneriatului.</w:t>
      </w:r>
    </w:p>
    <w:p w:rsidR="0049056B" w:rsidRDefault="0049056B" w:rsidP="0049056B">
      <w:pPr>
        <w:pStyle w:val="ListParagraph"/>
        <w:spacing w:after="0"/>
        <w:ind w:left="0"/>
        <w:jc w:val="both"/>
        <w:rPr>
          <w:lang w:val="ro-RO"/>
        </w:rPr>
      </w:pPr>
    </w:p>
    <w:p w:rsidR="0049056B" w:rsidRPr="0049056B" w:rsidRDefault="0049056B" w:rsidP="0049056B">
      <w:pPr>
        <w:pStyle w:val="ListParagraph"/>
        <w:spacing w:after="0"/>
        <w:ind w:left="0"/>
        <w:jc w:val="both"/>
        <w:rPr>
          <w:b/>
          <w:color w:val="00B050"/>
          <w:lang w:val="ro-RO"/>
        </w:rPr>
      </w:pPr>
      <w:r w:rsidRPr="0049056B">
        <w:rPr>
          <w:b/>
          <w:color w:val="00B050"/>
          <w:lang w:val="ro-RO"/>
        </w:rPr>
        <w:t>Structura parteneriatului</w:t>
      </w:r>
    </w:p>
    <w:p w:rsidR="0049056B" w:rsidRPr="0049056B" w:rsidRDefault="0049056B" w:rsidP="0049056B">
      <w:pPr>
        <w:pStyle w:val="ListParagraph"/>
        <w:spacing w:after="0"/>
        <w:ind w:left="0"/>
        <w:jc w:val="both"/>
        <w:rPr>
          <w:lang w:val="ro-RO"/>
        </w:rPr>
      </w:pPr>
      <w:r>
        <w:rPr>
          <w:lang w:val="ro-RO"/>
        </w:rPr>
        <w:tab/>
      </w:r>
      <w:r w:rsidRPr="0049056B">
        <w:rPr>
          <w:lang w:val="ro-RO"/>
        </w:rPr>
        <w:t>Componen</w:t>
      </w:r>
      <w:r w:rsidR="00861A8C">
        <w:rPr>
          <w:lang w:val="ro-RO"/>
        </w:rPr>
        <w:t>t</w:t>
      </w:r>
      <w:r w:rsidRPr="0049056B">
        <w:rPr>
          <w:lang w:val="ro-RO"/>
        </w:rPr>
        <w:t>a parteneriatului, stabi</w:t>
      </w:r>
      <w:r>
        <w:rPr>
          <w:lang w:val="ro-RO"/>
        </w:rPr>
        <w:t>lirea liderului de parteneriat s</w:t>
      </w:r>
      <w:r w:rsidRPr="0049056B">
        <w:rPr>
          <w:lang w:val="ro-RO"/>
        </w:rPr>
        <w:t>i desemnarea reprezentantului</w:t>
      </w:r>
      <w:r>
        <w:rPr>
          <w:lang w:val="ro-RO"/>
        </w:rPr>
        <w:t xml:space="preserve"> </w:t>
      </w:r>
      <w:r w:rsidRPr="0049056B">
        <w:rPr>
          <w:lang w:val="ro-RO"/>
        </w:rPr>
        <w:t xml:space="preserve">legal </w:t>
      </w:r>
      <w:r>
        <w:rPr>
          <w:lang w:val="ro-RO"/>
        </w:rPr>
        <w:t>i</w:t>
      </w:r>
      <w:r w:rsidRPr="0049056B">
        <w:rPr>
          <w:lang w:val="ro-RO"/>
        </w:rPr>
        <w:t>n rela</w:t>
      </w:r>
      <w:r>
        <w:rPr>
          <w:lang w:val="ro-RO"/>
        </w:rPr>
        <w:t>tia cu AFIR se va face strict i</w:t>
      </w:r>
      <w:r w:rsidRPr="0049056B">
        <w:rPr>
          <w:lang w:val="ro-RO"/>
        </w:rPr>
        <w:t xml:space="preserve">n baza Acordului de Cooperare </w:t>
      </w:r>
      <w:r>
        <w:rPr>
          <w:lang w:val="ro-RO"/>
        </w:rPr>
        <w:t>s</w:t>
      </w:r>
      <w:r w:rsidRPr="0049056B">
        <w:rPr>
          <w:lang w:val="ro-RO"/>
        </w:rPr>
        <w:t xml:space="preserve">i a prevederilor sale, </w:t>
      </w:r>
      <w:r>
        <w:rPr>
          <w:lang w:val="ro-RO"/>
        </w:rPr>
        <w:t>tina</w:t>
      </w:r>
      <w:r w:rsidRPr="0049056B">
        <w:rPr>
          <w:lang w:val="ro-RO"/>
        </w:rPr>
        <w:t>nd</w:t>
      </w:r>
      <w:r>
        <w:rPr>
          <w:lang w:val="ro-RO"/>
        </w:rPr>
        <w:t xml:space="preserve"> </w:t>
      </w:r>
      <w:r w:rsidRPr="0049056B">
        <w:rPr>
          <w:lang w:val="ro-RO"/>
        </w:rPr>
        <w:t>cont de toate implica</w:t>
      </w:r>
      <w:r>
        <w:rPr>
          <w:lang w:val="ro-RO"/>
        </w:rPr>
        <w:t>t</w:t>
      </w:r>
      <w:r w:rsidRPr="0049056B">
        <w:rPr>
          <w:lang w:val="ro-RO"/>
        </w:rPr>
        <w:t xml:space="preserve">iile legale ce vor trebui respectate </w:t>
      </w:r>
      <w:r>
        <w:rPr>
          <w:lang w:val="ro-RO"/>
        </w:rPr>
        <w:t>intre membrii pe de o parte si i</w:t>
      </w:r>
      <w:r w:rsidRPr="0049056B">
        <w:rPr>
          <w:lang w:val="ro-RO"/>
        </w:rPr>
        <w:t>ntre liderul</w:t>
      </w:r>
      <w:r>
        <w:rPr>
          <w:lang w:val="ro-RO"/>
        </w:rPr>
        <w:t xml:space="preserve"> </w:t>
      </w:r>
      <w:r w:rsidRPr="0049056B">
        <w:rPr>
          <w:lang w:val="ro-RO"/>
        </w:rPr>
        <w:t xml:space="preserve">de proiect </w:t>
      </w:r>
      <w:r w:rsidR="00861A8C">
        <w:rPr>
          <w:lang w:val="ro-RO"/>
        </w:rPr>
        <w:t>s</w:t>
      </w:r>
      <w:r w:rsidRPr="0049056B">
        <w:rPr>
          <w:lang w:val="ro-RO"/>
        </w:rPr>
        <w:t>i AFIR pe de alt</w:t>
      </w:r>
      <w:r>
        <w:rPr>
          <w:lang w:val="ro-RO"/>
        </w:rPr>
        <w:t>a</w:t>
      </w:r>
      <w:r w:rsidRPr="0049056B">
        <w:rPr>
          <w:lang w:val="ro-RO"/>
        </w:rPr>
        <w:t xml:space="preserve"> parte.</w:t>
      </w:r>
    </w:p>
    <w:p w:rsidR="0049056B" w:rsidRPr="0049056B" w:rsidRDefault="0049056B" w:rsidP="0049056B">
      <w:pPr>
        <w:pStyle w:val="ListParagraph"/>
        <w:spacing w:after="0"/>
        <w:ind w:left="0"/>
        <w:jc w:val="both"/>
        <w:rPr>
          <w:lang w:val="ro-RO"/>
        </w:rPr>
      </w:pPr>
      <w:r>
        <w:rPr>
          <w:lang w:val="ro-RO"/>
        </w:rPr>
        <w:tab/>
      </w:r>
      <w:r w:rsidRPr="0049056B">
        <w:rPr>
          <w:lang w:val="ro-RO"/>
        </w:rPr>
        <w:t xml:space="preserve">Astfel, se vor avea </w:t>
      </w:r>
      <w:r>
        <w:rPr>
          <w:lang w:val="ro-RO"/>
        </w:rPr>
        <w:t>i</w:t>
      </w:r>
      <w:r w:rsidRPr="0049056B">
        <w:rPr>
          <w:lang w:val="ro-RO"/>
        </w:rPr>
        <w:t>n vedere printre altele: forma de organizare (UAT, ONG, PFA, SRL, etc.),</w:t>
      </w:r>
      <w:r>
        <w:rPr>
          <w:lang w:val="ro-RO"/>
        </w:rPr>
        <w:t xml:space="preserve"> </w:t>
      </w:r>
      <w:r w:rsidRPr="0049056B">
        <w:rPr>
          <w:lang w:val="ro-RO"/>
        </w:rPr>
        <w:t>calitatea de pl</w:t>
      </w:r>
      <w:r>
        <w:rPr>
          <w:lang w:val="ro-RO"/>
        </w:rPr>
        <w:t>a</w:t>
      </w:r>
      <w:r w:rsidRPr="0049056B">
        <w:rPr>
          <w:lang w:val="ro-RO"/>
        </w:rPr>
        <w:t>titori/nep</w:t>
      </w:r>
      <w:r>
        <w:rPr>
          <w:lang w:val="ro-RO"/>
        </w:rPr>
        <w:t>la</w:t>
      </w:r>
      <w:r w:rsidRPr="0049056B">
        <w:rPr>
          <w:lang w:val="ro-RO"/>
        </w:rPr>
        <w:t>titori de TVA a membrilor, prevederile Contractului de Finan</w:t>
      </w:r>
      <w:r>
        <w:rPr>
          <w:lang w:val="ro-RO"/>
        </w:rPr>
        <w:t>t</w:t>
      </w:r>
      <w:r w:rsidRPr="0049056B">
        <w:rPr>
          <w:lang w:val="ro-RO"/>
        </w:rPr>
        <w:t>are art.</w:t>
      </w:r>
      <w:r>
        <w:rPr>
          <w:lang w:val="ro-RO"/>
        </w:rPr>
        <w:t xml:space="preserve"> </w:t>
      </w:r>
      <w:r w:rsidRPr="0049056B">
        <w:rPr>
          <w:lang w:val="ro-RO"/>
        </w:rPr>
        <w:t xml:space="preserve">4(7) – dreptul de proprietate/utilizare a rezultatelor </w:t>
      </w:r>
      <w:r>
        <w:rPr>
          <w:lang w:val="ro-RO"/>
        </w:rPr>
        <w:t>s</w:t>
      </w:r>
      <w:r w:rsidRPr="0049056B">
        <w:rPr>
          <w:lang w:val="ro-RO"/>
        </w:rPr>
        <w:t>i echipamentelor etc.</w:t>
      </w:r>
    </w:p>
    <w:p w:rsidR="0049056B" w:rsidRPr="0049056B" w:rsidRDefault="0049056B" w:rsidP="0049056B">
      <w:pPr>
        <w:pStyle w:val="ListParagraph"/>
        <w:spacing w:after="0"/>
        <w:ind w:left="0"/>
        <w:jc w:val="both"/>
        <w:rPr>
          <w:lang w:val="ro-RO"/>
        </w:rPr>
      </w:pPr>
      <w:r>
        <w:rPr>
          <w:lang w:val="ro-RO"/>
        </w:rPr>
        <w:tab/>
      </w:r>
      <w:r w:rsidRPr="0049056B">
        <w:rPr>
          <w:lang w:val="ro-RO"/>
        </w:rPr>
        <w:t xml:space="preserve">Trebuie avut </w:t>
      </w:r>
      <w:r>
        <w:rPr>
          <w:lang w:val="ro-RO"/>
        </w:rPr>
        <w:t>i</w:t>
      </w:r>
      <w:r w:rsidRPr="0049056B">
        <w:rPr>
          <w:lang w:val="ro-RO"/>
        </w:rPr>
        <w:t>n vedere c</w:t>
      </w:r>
      <w:r>
        <w:rPr>
          <w:lang w:val="ro-RO"/>
        </w:rPr>
        <w:t>a</w:t>
      </w:r>
      <w:r w:rsidRPr="0049056B">
        <w:rPr>
          <w:lang w:val="ro-RO"/>
        </w:rPr>
        <w:t xml:space="preserve"> entit</w:t>
      </w:r>
      <w:r>
        <w:rPr>
          <w:lang w:val="ro-RO"/>
        </w:rPr>
        <w:t>at</w:t>
      </w:r>
      <w:r w:rsidRPr="0049056B">
        <w:rPr>
          <w:lang w:val="ro-RO"/>
        </w:rPr>
        <w:t>ile publice nu pot derula procedura de achizi</w:t>
      </w:r>
      <w:r>
        <w:rPr>
          <w:lang w:val="ro-RO"/>
        </w:rPr>
        <w:t>tii publice decat i</w:t>
      </w:r>
      <w:r w:rsidRPr="0049056B">
        <w:rPr>
          <w:lang w:val="ro-RO"/>
        </w:rPr>
        <w:t>n</w:t>
      </w:r>
      <w:r>
        <w:rPr>
          <w:lang w:val="ro-RO"/>
        </w:rPr>
        <w:t xml:space="preserve"> </w:t>
      </w:r>
      <w:r w:rsidRPr="0049056B">
        <w:rPr>
          <w:lang w:val="ro-RO"/>
        </w:rPr>
        <w:t xml:space="preserve">nume propriu nu </w:t>
      </w:r>
      <w:r>
        <w:rPr>
          <w:lang w:val="ro-RO"/>
        </w:rPr>
        <w:t>s</w:t>
      </w:r>
      <w:r w:rsidRPr="0049056B">
        <w:rPr>
          <w:lang w:val="ro-RO"/>
        </w:rPr>
        <w:t>i pentru membri/ter</w:t>
      </w:r>
      <w:r>
        <w:rPr>
          <w:lang w:val="ro-RO"/>
        </w:rPr>
        <w:t>t</w:t>
      </w:r>
      <w:r w:rsidRPr="0049056B">
        <w:rPr>
          <w:lang w:val="ro-RO"/>
        </w:rPr>
        <w:t xml:space="preserve">i </w:t>
      </w:r>
      <w:r>
        <w:rPr>
          <w:lang w:val="ro-RO"/>
        </w:rPr>
        <w:t>s</w:t>
      </w:r>
      <w:r w:rsidRPr="0049056B">
        <w:rPr>
          <w:lang w:val="ro-RO"/>
        </w:rPr>
        <w:t>i nu pot realiza decontarea cheltuielilor membrilor.</w:t>
      </w:r>
      <w:r>
        <w:rPr>
          <w:lang w:val="ro-RO"/>
        </w:rPr>
        <w:t xml:space="preserve"> </w:t>
      </w:r>
    </w:p>
    <w:p w:rsidR="0049056B" w:rsidRPr="0049056B" w:rsidRDefault="0049056B" w:rsidP="0049056B">
      <w:pPr>
        <w:pStyle w:val="ListParagraph"/>
        <w:spacing w:after="0"/>
        <w:ind w:left="0"/>
        <w:jc w:val="both"/>
        <w:rPr>
          <w:lang w:val="ro-RO"/>
        </w:rPr>
      </w:pPr>
      <w:r>
        <w:rPr>
          <w:lang w:val="ro-RO"/>
        </w:rPr>
        <w:tab/>
      </w:r>
      <w:r w:rsidRPr="0049056B">
        <w:rPr>
          <w:lang w:val="ro-RO"/>
        </w:rPr>
        <w:t>Pot fi coopta</w:t>
      </w:r>
      <w:r>
        <w:rPr>
          <w:lang w:val="ro-RO"/>
        </w:rPr>
        <w:t>t</w:t>
      </w:r>
      <w:r w:rsidRPr="0049056B">
        <w:rPr>
          <w:lang w:val="ro-RO"/>
        </w:rPr>
        <w:t>i parteneri at</w:t>
      </w:r>
      <w:r>
        <w:rPr>
          <w:lang w:val="ro-RO"/>
        </w:rPr>
        <w:t>a</w:t>
      </w:r>
      <w:r w:rsidRPr="0049056B">
        <w:rPr>
          <w:lang w:val="ro-RO"/>
        </w:rPr>
        <w:t>t din zonele rurale c</w:t>
      </w:r>
      <w:r>
        <w:rPr>
          <w:lang w:val="ro-RO"/>
        </w:rPr>
        <w:t>a</w:t>
      </w:r>
      <w:r w:rsidRPr="0049056B">
        <w:rPr>
          <w:lang w:val="ro-RO"/>
        </w:rPr>
        <w:t xml:space="preserve">t </w:t>
      </w:r>
      <w:r>
        <w:rPr>
          <w:lang w:val="ro-RO"/>
        </w:rPr>
        <w:t>s</w:t>
      </w:r>
      <w:r w:rsidRPr="0049056B">
        <w:rPr>
          <w:lang w:val="ro-RO"/>
        </w:rPr>
        <w:t xml:space="preserve">i din zonele urbane </w:t>
      </w:r>
      <w:r>
        <w:rPr>
          <w:lang w:val="ro-RO"/>
        </w:rPr>
        <w:t>i</w:t>
      </w:r>
      <w:r w:rsidRPr="0049056B">
        <w:rPr>
          <w:lang w:val="ro-RO"/>
        </w:rPr>
        <w:t>n cadrul Acordului de</w:t>
      </w:r>
      <w:r>
        <w:rPr>
          <w:lang w:val="ro-RO"/>
        </w:rPr>
        <w:t xml:space="preserve"> </w:t>
      </w:r>
      <w:r w:rsidRPr="0049056B">
        <w:rPr>
          <w:lang w:val="ro-RO"/>
        </w:rPr>
        <w:t xml:space="preserve">Cooperare, </w:t>
      </w:r>
      <w:r>
        <w:rPr>
          <w:lang w:val="ro-RO"/>
        </w:rPr>
        <w:t>tina</w:t>
      </w:r>
      <w:r w:rsidRPr="0049056B">
        <w:rPr>
          <w:lang w:val="ro-RO"/>
        </w:rPr>
        <w:t xml:space="preserve">ndu-se cont de drepturile </w:t>
      </w:r>
      <w:r>
        <w:rPr>
          <w:lang w:val="ro-RO"/>
        </w:rPr>
        <w:t>s</w:t>
      </w:r>
      <w:r w:rsidRPr="0049056B">
        <w:rPr>
          <w:lang w:val="ro-RO"/>
        </w:rPr>
        <w:t>i obliga</w:t>
      </w:r>
      <w:r>
        <w:rPr>
          <w:lang w:val="ro-RO"/>
        </w:rPr>
        <w:t>t</w:t>
      </w:r>
      <w:r w:rsidRPr="0049056B">
        <w:rPr>
          <w:lang w:val="ro-RO"/>
        </w:rPr>
        <w:t xml:space="preserve">iile stabilite </w:t>
      </w:r>
      <w:r>
        <w:rPr>
          <w:lang w:val="ro-RO"/>
        </w:rPr>
        <w:t>i</w:t>
      </w:r>
      <w:r w:rsidRPr="0049056B">
        <w:rPr>
          <w:lang w:val="ro-RO"/>
        </w:rPr>
        <w:t>n cadrul proiectului (inclusiv</w:t>
      </w:r>
      <w:r>
        <w:rPr>
          <w:lang w:val="ro-RO"/>
        </w:rPr>
        <w:t xml:space="preserve"> </w:t>
      </w:r>
      <w:r w:rsidRPr="0049056B">
        <w:rPr>
          <w:lang w:val="ro-RO"/>
        </w:rPr>
        <w:t>financiare).</w:t>
      </w:r>
    </w:p>
    <w:p w:rsidR="0049056B" w:rsidRDefault="0049056B" w:rsidP="0049056B">
      <w:pPr>
        <w:pStyle w:val="ListParagraph"/>
        <w:spacing w:after="0"/>
        <w:ind w:left="0"/>
        <w:jc w:val="both"/>
        <w:rPr>
          <w:lang w:val="ro-RO"/>
        </w:rPr>
      </w:pPr>
      <w:r>
        <w:rPr>
          <w:lang w:val="ro-RO"/>
        </w:rPr>
        <w:tab/>
      </w:r>
      <w:r w:rsidRPr="0049056B">
        <w:rPr>
          <w:lang w:val="ro-RO"/>
        </w:rPr>
        <w:t>Nu este necesar ca fermierii/partenerii s</w:t>
      </w:r>
      <w:r>
        <w:rPr>
          <w:lang w:val="ro-RO"/>
        </w:rPr>
        <w:t>a</w:t>
      </w:r>
      <w:r w:rsidRPr="0049056B">
        <w:rPr>
          <w:lang w:val="ro-RO"/>
        </w:rPr>
        <w:t xml:space="preserve"> fie din acela</w:t>
      </w:r>
      <w:r>
        <w:rPr>
          <w:lang w:val="ro-RO"/>
        </w:rPr>
        <w:t>s</w:t>
      </w:r>
      <w:r w:rsidRPr="0049056B">
        <w:rPr>
          <w:lang w:val="ro-RO"/>
        </w:rPr>
        <w:t>i UAT.</w:t>
      </w:r>
    </w:p>
    <w:p w:rsidR="00827E7E" w:rsidRDefault="00827E7E" w:rsidP="00827E7E">
      <w:pPr>
        <w:autoSpaceDE w:val="0"/>
        <w:autoSpaceDN w:val="0"/>
        <w:adjustRightInd w:val="0"/>
        <w:spacing w:after="0" w:line="240" w:lineRule="auto"/>
        <w:jc w:val="both"/>
        <w:rPr>
          <w:rFonts w:ascii="Calibri" w:hAnsi="Calibri" w:cs="Calibri"/>
          <w:bCs/>
          <w:color w:val="000000"/>
          <w:lang w:val="ro-RO"/>
        </w:rPr>
      </w:pPr>
      <w:r>
        <w:rPr>
          <w:rFonts w:ascii="Calibri" w:hAnsi="Calibri" w:cs="Calibri"/>
          <w:bCs/>
          <w:color w:val="000000"/>
          <w:lang w:val="ro-RO"/>
        </w:rPr>
        <w:tab/>
      </w:r>
    </w:p>
    <w:p w:rsidR="00827E7E" w:rsidRPr="00827E7E" w:rsidRDefault="00827E7E" w:rsidP="00827E7E">
      <w:pPr>
        <w:autoSpaceDE w:val="0"/>
        <w:autoSpaceDN w:val="0"/>
        <w:adjustRightInd w:val="0"/>
        <w:spacing w:after="0" w:line="240" w:lineRule="auto"/>
        <w:jc w:val="both"/>
        <w:rPr>
          <w:rFonts w:ascii="Calibri" w:hAnsi="Calibri" w:cs="Calibri"/>
          <w:b/>
          <w:bCs/>
          <w:color w:val="000000"/>
          <w:lang w:val="ro-RO"/>
        </w:rPr>
      </w:pPr>
      <w:r w:rsidRPr="00827E7E">
        <w:rPr>
          <w:rFonts w:ascii="Calibri" w:hAnsi="Calibri" w:cs="Calibri"/>
          <w:b/>
          <w:bCs/>
          <w:color w:val="000000"/>
          <w:lang w:val="ro-RO"/>
        </w:rPr>
        <w:t>Liderul de proiect trebuie sa se incadreze in urmatoarele forme de organizare (lista indicativa):</w:t>
      </w:r>
    </w:p>
    <w:p w:rsidR="00827E7E" w:rsidRPr="00F24C49" w:rsidRDefault="00827E7E" w:rsidP="00827E7E">
      <w:pPr>
        <w:pStyle w:val="ListParagraph"/>
        <w:numPr>
          <w:ilvl w:val="0"/>
          <w:numId w:val="4"/>
        </w:numPr>
        <w:jc w:val="both"/>
        <w:rPr>
          <w:rFonts w:ascii="Calibri" w:hAnsi="Calibri" w:cs="Calibri"/>
          <w:color w:val="000000"/>
          <w:lang w:val="ro-RO"/>
        </w:rPr>
      </w:pPr>
      <w:r w:rsidRPr="00F24C49">
        <w:rPr>
          <w:rFonts w:ascii="Calibri" w:hAnsi="Calibri" w:cs="Calibri"/>
          <w:b/>
          <w:bCs/>
          <w:color w:val="000000"/>
          <w:lang w:val="ro-RO"/>
        </w:rPr>
        <w:t>Persoana fizic</w:t>
      </w:r>
      <w:r>
        <w:rPr>
          <w:rFonts w:ascii="Calibri" w:hAnsi="Calibri" w:cs="Calibri"/>
          <w:b/>
          <w:bCs/>
          <w:color w:val="000000"/>
          <w:lang w:val="ro-RO"/>
        </w:rPr>
        <w:t>a</w:t>
      </w:r>
      <w:r w:rsidRPr="00F24C49">
        <w:rPr>
          <w:rFonts w:ascii="Calibri" w:hAnsi="Calibri" w:cs="Calibri"/>
          <w:b/>
          <w:bCs/>
          <w:color w:val="000000"/>
          <w:lang w:val="ro-RO"/>
        </w:rPr>
        <w:t xml:space="preserve"> autorizat</w:t>
      </w:r>
      <w:r>
        <w:rPr>
          <w:rFonts w:ascii="Calibri" w:hAnsi="Calibri" w:cs="Calibri"/>
          <w:b/>
          <w:bCs/>
          <w:color w:val="000000"/>
          <w:lang w:val="ro-RO"/>
        </w:rPr>
        <w:t>a</w:t>
      </w:r>
      <w:r w:rsidRPr="00F24C49">
        <w:rPr>
          <w:rFonts w:ascii="Calibri" w:hAnsi="Calibri" w:cs="Calibri"/>
          <w:b/>
          <w:bCs/>
          <w:color w:val="000000"/>
          <w:lang w:val="ro-RO"/>
        </w:rPr>
        <w:t xml:space="preserv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at</w:t>
      </w:r>
      <w:r>
        <w:rPr>
          <w:rFonts w:ascii="Calibri" w:hAnsi="Calibri" w:cs="Calibri"/>
          <w:color w:val="000000"/>
          <w:lang w:val="ro-RO"/>
        </w:rPr>
        <w:t>a</w:t>
      </w:r>
      <w:r w:rsidRPr="00F24C49">
        <w:rPr>
          <w:rFonts w:ascii="Calibri" w:hAnsi="Calibri" w:cs="Calibri"/>
          <w:color w:val="000000"/>
          <w:lang w:val="ro-RO"/>
        </w:rPr>
        <w:t xml:space="preserve"> </w:t>
      </w:r>
      <w:r>
        <w:rPr>
          <w:rFonts w:ascii="Calibri" w:hAnsi="Calibri" w:cs="Calibri"/>
          <w:color w:val="000000"/>
          <w:lang w:val="ro-RO"/>
        </w:rPr>
        <w:t>i</w:t>
      </w:r>
      <w:r w:rsidRPr="00F24C49">
        <w:rPr>
          <w:rFonts w:ascii="Calibri" w:hAnsi="Calibri" w:cs="Calibri"/>
          <w:color w:val="000000"/>
          <w:lang w:val="ro-RO"/>
        </w:rPr>
        <w:t>n baza OUG nr. 44/2008,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 xml:space="preserve">Intreprinderi individuale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OUG nr. 44/2008,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 xml:space="preserve">Intreprinderi familiale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OUG nr. 44/2008,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Societ</w:t>
      </w:r>
      <w:r>
        <w:rPr>
          <w:rFonts w:ascii="Calibri" w:hAnsi="Calibri" w:cs="Calibri"/>
          <w:b/>
          <w:bCs/>
          <w:color w:val="000000"/>
          <w:lang w:val="ro-RO"/>
        </w:rPr>
        <w:t>at</w:t>
      </w:r>
      <w:r w:rsidRPr="00F24C49">
        <w:rPr>
          <w:rFonts w:ascii="Calibri" w:hAnsi="Calibri" w:cs="Calibri"/>
          <w:b/>
          <w:bCs/>
          <w:color w:val="000000"/>
          <w:lang w:val="ro-RO"/>
        </w:rPr>
        <w:t xml:space="preserve">i comerciale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Legii nr. 31/1990, republicat</w:t>
      </w:r>
      <w:r>
        <w:rPr>
          <w:rFonts w:ascii="Calibri" w:hAnsi="Calibri" w:cs="Calibri"/>
          <w:color w:val="000000"/>
          <w:lang w:val="ro-RO"/>
        </w:rPr>
        <w:t>a</w:t>
      </w:r>
      <w:r w:rsidRPr="00F24C49">
        <w:rPr>
          <w:rFonts w:ascii="Calibri" w:hAnsi="Calibri" w:cs="Calibri"/>
          <w:color w:val="000000"/>
          <w:lang w:val="ro-RO"/>
        </w:rPr>
        <w:t xml:space="preserve">, cu modificarile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Societ</w:t>
      </w:r>
      <w:r>
        <w:rPr>
          <w:rFonts w:ascii="Calibri" w:hAnsi="Calibri" w:cs="Calibri"/>
          <w:b/>
          <w:bCs/>
          <w:color w:val="000000"/>
          <w:lang w:val="ro-RO"/>
        </w:rPr>
        <w:t>at</w:t>
      </w:r>
      <w:r w:rsidRPr="00F24C49">
        <w:rPr>
          <w:rFonts w:ascii="Calibri" w:hAnsi="Calibri" w:cs="Calibri"/>
          <w:b/>
          <w:bCs/>
          <w:color w:val="000000"/>
          <w:lang w:val="ro-RO"/>
        </w:rPr>
        <w:t xml:space="preserve">i agricole </w:t>
      </w:r>
      <w:r>
        <w:rPr>
          <w:rFonts w:ascii="Calibri" w:hAnsi="Calibri" w:cs="Calibri"/>
          <w:b/>
          <w:bCs/>
          <w:color w:val="000000"/>
          <w:lang w:val="ro-RO"/>
        </w:rPr>
        <w:t>s</w:t>
      </w:r>
      <w:r w:rsidRPr="00F24C49">
        <w:rPr>
          <w:rFonts w:ascii="Calibri" w:hAnsi="Calibri" w:cs="Calibri"/>
          <w:b/>
          <w:bCs/>
          <w:color w:val="000000"/>
          <w:lang w:val="ro-RO"/>
        </w:rPr>
        <w:t xml:space="preserve">i alte forme de asociere </w:t>
      </w:r>
      <w:r>
        <w:rPr>
          <w:rFonts w:ascii="Calibri" w:hAnsi="Calibri" w:cs="Calibri"/>
          <w:b/>
          <w:bCs/>
          <w:color w:val="000000"/>
          <w:lang w:val="ro-RO"/>
        </w:rPr>
        <w:t>i</w:t>
      </w:r>
      <w:r w:rsidRPr="00F24C49">
        <w:rPr>
          <w:rFonts w:ascii="Calibri" w:hAnsi="Calibri" w:cs="Calibri"/>
          <w:b/>
          <w:bCs/>
          <w:color w:val="000000"/>
          <w:lang w:val="ro-RO"/>
        </w:rPr>
        <w:t>n agricultur</w:t>
      </w:r>
      <w:r>
        <w:rPr>
          <w:rFonts w:ascii="Calibri" w:hAnsi="Calibri" w:cs="Calibri"/>
          <w:b/>
          <w:bCs/>
          <w:color w:val="000000"/>
          <w:lang w:val="ro-RO"/>
        </w:rPr>
        <w:t>a</w:t>
      </w:r>
      <w:r w:rsidRPr="00F24C49">
        <w:rPr>
          <w:rFonts w:ascii="Calibri" w:hAnsi="Calibri" w:cs="Calibri"/>
          <w:b/>
          <w:bCs/>
          <w:color w:val="000000"/>
          <w:lang w:val="ro-RO"/>
        </w:rPr>
        <w:t xml:space="preserv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Legii nr. 36/1991,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rile ulterioare)</w:t>
      </w:r>
      <w:r>
        <w:rPr>
          <w:rFonts w:ascii="Calibri" w:hAnsi="Calibri" w:cs="Calibri"/>
          <w:color w:val="000000"/>
          <w:lang w:val="ro-RO"/>
        </w:rPr>
        <w:t>;</w:t>
      </w:r>
      <w:r w:rsidRPr="00F24C49">
        <w:rPr>
          <w:rFonts w:ascii="Calibri" w:hAnsi="Calibri" w:cs="Calibri"/>
          <w:color w:val="000000"/>
          <w:lang w:val="ro-RO"/>
        </w:rPr>
        <w:t xml:space="preserv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Asocia</w:t>
      </w:r>
      <w:r>
        <w:rPr>
          <w:rFonts w:ascii="Calibri" w:hAnsi="Calibri" w:cs="Calibri"/>
          <w:b/>
          <w:bCs/>
          <w:color w:val="000000"/>
          <w:lang w:val="ro-RO"/>
        </w:rPr>
        <w:t>t</w:t>
      </w:r>
      <w:r w:rsidRPr="00F24C49">
        <w:rPr>
          <w:rFonts w:ascii="Calibri" w:hAnsi="Calibri" w:cs="Calibri"/>
          <w:b/>
          <w:bCs/>
          <w:color w:val="000000"/>
          <w:lang w:val="ro-RO"/>
        </w:rPr>
        <w:t xml:space="preserve">ii </w:t>
      </w:r>
      <w:r>
        <w:rPr>
          <w:rFonts w:ascii="Calibri" w:hAnsi="Calibri" w:cs="Calibri"/>
          <w:b/>
          <w:bCs/>
          <w:color w:val="000000"/>
          <w:lang w:val="ro-RO"/>
        </w:rPr>
        <w:t>s</w:t>
      </w:r>
      <w:r w:rsidRPr="00F24C49">
        <w:rPr>
          <w:rFonts w:ascii="Calibri" w:hAnsi="Calibri" w:cs="Calibri"/>
          <w:b/>
          <w:bCs/>
          <w:color w:val="000000"/>
          <w:lang w:val="ro-RO"/>
        </w:rPr>
        <w:t>i funda</w:t>
      </w:r>
      <w:r>
        <w:rPr>
          <w:rFonts w:ascii="Calibri" w:hAnsi="Calibri" w:cs="Calibri"/>
          <w:b/>
          <w:bCs/>
          <w:color w:val="000000"/>
          <w:lang w:val="ro-RO"/>
        </w:rPr>
        <w:t>t</w:t>
      </w:r>
      <w:r w:rsidRPr="00F24C49">
        <w:rPr>
          <w:rFonts w:ascii="Calibri" w:hAnsi="Calibri" w:cs="Calibri"/>
          <w:b/>
          <w:bCs/>
          <w:color w:val="000000"/>
          <w:lang w:val="ro-RO"/>
        </w:rPr>
        <w:t xml:space="preserve">ii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OG nr. 26/2000 aprobat</w:t>
      </w:r>
      <w:r>
        <w:rPr>
          <w:rFonts w:ascii="Calibri" w:hAnsi="Calibri" w:cs="Calibri"/>
          <w:color w:val="000000"/>
          <w:lang w:val="ro-RO"/>
        </w:rPr>
        <w:t>a</w:t>
      </w:r>
      <w:r w:rsidRPr="00F24C49">
        <w:rPr>
          <w:rFonts w:ascii="Calibri" w:hAnsi="Calibri" w:cs="Calibri"/>
          <w:color w:val="000000"/>
          <w:lang w:val="ro-RO"/>
        </w:rPr>
        <w:t xml:space="preserve"> cu modific</w:t>
      </w:r>
      <w:r>
        <w:rPr>
          <w:rFonts w:ascii="Calibri" w:hAnsi="Calibri" w:cs="Calibri"/>
          <w:color w:val="000000"/>
          <w:lang w:val="ro-RO"/>
        </w:rPr>
        <w:t>a</w:t>
      </w:r>
      <w:r w:rsidRPr="00F24C49">
        <w:rPr>
          <w:rFonts w:ascii="Calibri" w:hAnsi="Calibri" w:cs="Calibri"/>
          <w:color w:val="000000"/>
          <w:lang w:val="ro-RO"/>
        </w:rPr>
        <w:t xml:space="preserve">ri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 prin Legea nr 246/2005);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 xml:space="preserve">Cooperative agricole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Legii nr. 566/2004 republicat</w:t>
      </w:r>
      <w:r>
        <w:rPr>
          <w:rFonts w:ascii="Calibri" w:hAnsi="Calibri" w:cs="Calibri"/>
          <w:color w:val="000000"/>
          <w:lang w:val="ro-RO"/>
        </w:rPr>
        <w:t>a</w:t>
      </w:r>
      <w:r w:rsidRPr="00F24C49">
        <w:rPr>
          <w:rFonts w:ascii="Calibri" w:hAnsi="Calibri" w:cs="Calibri"/>
          <w:color w:val="000000"/>
          <w:lang w:val="ro-RO"/>
        </w:rPr>
        <w:t>,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Societ</w:t>
      </w:r>
      <w:r>
        <w:rPr>
          <w:rFonts w:ascii="Calibri" w:hAnsi="Calibri" w:cs="Calibri"/>
          <w:b/>
          <w:bCs/>
          <w:color w:val="000000"/>
          <w:lang w:val="ro-RO"/>
        </w:rPr>
        <w:t>at</w:t>
      </w:r>
      <w:r w:rsidRPr="00F24C49">
        <w:rPr>
          <w:rFonts w:ascii="Calibri" w:hAnsi="Calibri" w:cs="Calibri"/>
          <w:b/>
          <w:bCs/>
          <w:color w:val="000000"/>
          <w:lang w:val="ro-RO"/>
        </w:rPr>
        <w:t xml:space="preserve">i cooperative </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Legii nr. 1/2005 republicat</w:t>
      </w:r>
      <w:r>
        <w:rPr>
          <w:rFonts w:ascii="Calibri" w:hAnsi="Calibri" w:cs="Calibri"/>
          <w:color w:val="000000"/>
          <w:lang w:val="ro-RO"/>
        </w:rPr>
        <w:t>a</w:t>
      </w:r>
      <w:r w:rsidRPr="00F24C49">
        <w:rPr>
          <w:rFonts w:ascii="Calibri" w:hAnsi="Calibri" w:cs="Calibri"/>
          <w:color w:val="000000"/>
          <w:lang w:val="ro-RO"/>
        </w:rPr>
        <w:t>,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rile ulterioare)</w:t>
      </w:r>
      <w:r>
        <w:rPr>
          <w:rFonts w:ascii="Calibri" w:hAnsi="Calibri" w:cs="Calibri"/>
          <w:color w:val="000000"/>
          <w:lang w:val="ro-RO"/>
        </w:rPr>
        <w:t>;</w:t>
      </w:r>
      <w:r w:rsidRPr="00F24C49">
        <w:rPr>
          <w:rFonts w:ascii="Calibri" w:hAnsi="Calibri" w:cs="Calibri"/>
          <w:color w:val="000000"/>
          <w:lang w:val="ro-RO"/>
        </w:rPr>
        <w:t xml:space="preserv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lastRenderedPageBreak/>
        <w:t xml:space="preserve">Grupuri de producatori </w:t>
      </w:r>
      <w:r w:rsidRPr="00F24C49">
        <w:rPr>
          <w:rFonts w:ascii="Calibri" w:hAnsi="Calibri" w:cs="Calibri"/>
          <w:color w:val="000000"/>
          <w:lang w:val="ro-RO"/>
        </w:rPr>
        <w:t>(Ordonanta Guvernului nr. 37/2005 privind recunoasterea si functionarea grupurilor si organizatiilor de producatori, pentru comercializarea produselor agricole, cu completarile si modificarile ulterioare)</w:t>
      </w:r>
      <w:r>
        <w:rPr>
          <w:rFonts w:ascii="Calibri" w:hAnsi="Calibri" w:cs="Calibri"/>
          <w:color w:val="000000"/>
          <w:lang w:val="ro-RO"/>
        </w:rPr>
        <w:t>;</w:t>
      </w:r>
      <w:r w:rsidRPr="00F24C49">
        <w:rPr>
          <w:rFonts w:ascii="Calibri" w:hAnsi="Calibri" w:cs="Calibri"/>
          <w:color w:val="000000"/>
          <w:lang w:val="ro-RO"/>
        </w:rPr>
        <w:t xml:space="preserv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Orice alt</w:t>
      </w:r>
      <w:r>
        <w:rPr>
          <w:rFonts w:ascii="Calibri" w:hAnsi="Calibri" w:cs="Calibri"/>
          <w:b/>
          <w:bCs/>
          <w:color w:val="000000"/>
          <w:lang w:val="ro-RO"/>
        </w:rPr>
        <w:t>a</w:t>
      </w:r>
      <w:r w:rsidRPr="00F24C49">
        <w:rPr>
          <w:rFonts w:ascii="Calibri" w:hAnsi="Calibri" w:cs="Calibri"/>
          <w:b/>
          <w:bCs/>
          <w:color w:val="000000"/>
          <w:lang w:val="ro-RO"/>
        </w:rPr>
        <w:t xml:space="preserve"> form</w:t>
      </w:r>
      <w:r>
        <w:rPr>
          <w:rFonts w:ascii="Calibri" w:hAnsi="Calibri" w:cs="Calibri"/>
          <w:b/>
          <w:bCs/>
          <w:color w:val="000000"/>
          <w:lang w:val="ro-RO"/>
        </w:rPr>
        <w:t>a</w:t>
      </w:r>
      <w:r w:rsidRPr="00F24C49">
        <w:rPr>
          <w:rFonts w:ascii="Calibri" w:hAnsi="Calibri" w:cs="Calibri"/>
          <w:b/>
          <w:bCs/>
          <w:color w:val="000000"/>
          <w:lang w:val="ro-RO"/>
        </w:rPr>
        <w:t xml:space="preserve"> juridic</w:t>
      </w:r>
      <w:r>
        <w:rPr>
          <w:rFonts w:ascii="Calibri" w:hAnsi="Calibri" w:cs="Calibri"/>
          <w:b/>
          <w:bCs/>
          <w:color w:val="000000"/>
          <w:lang w:val="ro-RO"/>
        </w:rPr>
        <w:t>a</w:t>
      </w:r>
      <w:r w:rsidRPr="00F24C49">
        <w:rPr>
          <w:rFonts w:ascii="Calibri" w:hAnsi="Calibri" w:cs="Calibri"/>
          <w:b/>
          <w:bCs/>
          <w:color w:val="000000"/>
          <w:lang w:val="ro-RO"/>
        </w:rPr>
        <w:t xml:space="preserve"> de asociere, conform legisla</w:t>
      </w:r>
      <w:r>
        <w:rPr>
          <w:rFonts w:ascii="Calibri" w:hAnsi="Calibri" w:cs="Calibri"/>
          <w:b/>
          <w:bCs/>
          <w:color w:val="000000"/>
          <w:lang w:val="ro-RO"/>
        </w:rPr>
        <w:t>t</w:t>
      </w:r>
      <w:r w:rsidRPr="00F24C49">
        <w:rPr>
          <w:rFonts w:ascii="Calibri" w:hAnsi="Calibri" w:cs="Calibri"/>
          <w:b/>
          <w:bCs/>
          <w:color w:val="000000"/>
          <w:lang w:val="ro-RO"/>
        </w:rPr>
        <w:t>iei na</w:t>
      </w:r>
      <w:r>
        <w:rPr>
          <w:rFonts w:ascii="Calibri" w:hAnsi="Calibri" w:cs="Calibri"/>
          <w:b/>
          <w:bCs/>
          <w:color w:val="000000"/>
          <w:lang w:val="ro-RO"/>
        </w:rPr>
        <w:t>t</w:t>
      </w:r>
      <w:r w:rsidRPr="00F24C49">
        <w:rPr>
          <w:rFonts w:ascii="Calibri" w:hAnsi="Calibri" w:cs="Calibri"/>
          <w:b/>
          <w:bCs/>
          <w:color w:val="000000"/>
          <w:lang w:val="ro-RO"/>
        </w:rPr>
        <w:t xml:space="preserve">ionale </w:t>
      </w:r>
      <w:r>
        <w:rPr>
          <w:rFonts w:ascii="Calibri" w:hAnsi="Calibri" w:cs="Calibri"/>
          <w:b/>
          <w:bCs/>
          <w:color w:val="000000"/>
          <w:lang w:val="ro-RO"/>
        </w:rPr>
        <w:t>i</w:t>
      </w:r>
      <w:r w:rsidRPr="00F24C49">
        <w:rPr>
          <w:rFonts w:ascii="Calibri" w:hAnsi="Calibri" w:cs="Calibri"/>
          <w:b/>
          <w:bCs/>
          <w:color w:val="000000"/>
          <w:lang w:val="ro-RO"/>
        </w:rPr>
        <w:t>n vigoare</w:t>
      </w:r>
      <w:r w:rsidRPr="00F24C49">
        <w:rPr>
          <w:rFonts w:ascii="Calibri" w:hAnsi="Calibri" w:cs="Calibri"/>
          <w:color w:val="000000"/>
          <w:lang w:val="ro-RO"/>
        </w:rPr>
        <w:t xml:space="preserv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Organiza</w:t>
      </w:r>
      <w:r>
        <w:rPr>
          <w:rFonts w:ascii="Calibri" w:hAnsi="Calibri" w:cs="Calibri"/>
          <w:b/>
          <w:bCs/>
          <w:color w:val="000000"/>
          <w:lang w:val="ro-RO"/>
        </w:rPr>
        <w:t>t</w:t>
      </w:r>
      <w:r w:rsidRPr="00F24C49">
        <w:rPr>
          <w:rFonts w:ascii="Calibri" w:hAnsi="Calibri" w:cs="Calibri"/>
          <w:b/>
          <w:bCs/>
          <w:color w:val="000000"/>
          <w:lang w:val="ro-RO"/>
        </w:rPr>
        <w:t>ii neguvernamentale, Consilii locale, Unit</w:t>
      </w:r>
      <w:r>
        <w:rPr>
          <w:rFonts w:ascii="Calibri" w:hAnsi="Calibri" w:cs="Calibri"/>
          <w:b/>
          <w:bCs/>
          <w:color w:val="000000"/>
          <w:lang w:val="ro-RO"/>
        </w:rPr>
        <w:t>at</w:t>
      </w:r>
      <w:r w:rsidRPr="00F24C49">
        <w:rPr>
          <w:rFonts w:ascii="Calibri" w:hAnsi="Calibri" w:cs="Calibri"/>
          <w:b/>
          <w:bCs/>
          <w:color w:val="000000"/>
          <w:lang w:val="ro-RO"/>
        </w:rPr>
        <w:t xml:space="preserve">i </w:t>
      </w:r>
      <w:r>
        <w:rPr>
          <w:rFonts w:ascii="Calibri" w:hAnsi="Calibri" w:cs="Calibri"/>
          <w:b/>
          <w:bCs/>
          <w:color w:val="000000"/>
          <w:lang w:val="ro-RO"/>
        </w:rPr>
        <w:t>s</w:t>
      </w:r>
      <w:r w:rsidRPr="00F24C49">
        <w:rPr>
          <w:rFonts w:ascii="Calibri" w:hAnsi="Calibri" w:cs="Calibri"/>
          <w:b/>
          <w:bCs/>
          <w:color w:val="000000"/>
          <w:lang w:val="ro-RO"/>
        </w:rPr>
        <w:t>colare (universit</w:t>
      </w:r>
      <w:r>
        <w:rPr>
          <w:rFonts w:ascii="Calibri" w:hAnsi="Calibri" w:cs="Calibri"/>
          <w:b/>
          <w:bCs/>
          <w:color w:val="000000"/>
          <w:lang w:val="ro-RO"/>
        </w:rPr>
        <w:t>at</w:t>
      </w:r>
      <w:r w:rsidRPr="00F24C49">
        <w:rPr>
          <w:rFonts w:ascii="Calibri" w:hAnsi="Calibri" w:cs="Calibri"/>
          <w:b/>
          <w:bCs/>
          <w:color w:val="000000"/>
          <w:lang w:val="ro-RO"/>
        </w:rPr>
        <w:t xml:space="preserve">i, licee etc.), sanitare, de agrement </w:t>
      </w:r>
      <w:r>
        <w:rPr>
          <w:rFonts w:ascii="Calibri" w:hAnsi="Calibri" w:cs="Calibri"/>
          <w:b/>
          <w:bCs/>
          <w:color w:val="000000"/>
          <w:lang w:val="ro-RO"/>
        </w:rPr>
        <w:t>s</w:t>
      </w:r>
      <w:r w:rsidRPr="00F24C49">
        <w:rPr>
          <w:rFonts w:ascii="Calibri" w:hAnsi="Calibri" w:cs="Calibri"/>
          <w:b/>
          <w:bCs/>
          <w:color w:val="000000"/>
          <w:lang w:val="ro-RO"/>
        </w:rPr>
        <w:t>i de alimenta</w:t>
      </w:r>
      <w:r>
        <w:rPr>
          <w:rFonts w:ascii="Calibri" w:hAnsi="Calibri" w:cs="Calibri"/>
          <w:b/>
          <w:bCs/>
          <w:color w:val="000000"/>
          <w:lang w:val="ro-RO"/>
        </w:rPr>
        <w:t>t</w:t>
      </w:r>
      <w:r w:rsidRPr="00F24C49">
        <w:rPr>
          <w:rFonts w:ascii="Calibri" w:hAnsi="Calibri" w:cs="Calibri"/>
          <w:b/>
          <w:bCs/>
          <w:color w:val="000000"/>
          <w:lang w:val="ro-RO"/>
        </w:rPr>
        <w:t>ie public</w:t>
      </w:r>
      <w:r>
        <w:rPr>
          <w:rFonts w:ascii="Calibri" w:hAnsi="Calibri" w:cs="Calibri"/>
          <w:b/>
          <w:bCs/>
          <w:color w:val="000000"/>
          <w:lang w:val="ro-RO"/>
        </w:rPr>
        <w:t>a</w:t>
      </w:r>
      <w:r w:rsidRPr="00F24C49">
        <w:rPr>
          <w:rFonts w:ascii="Calibri" w:hAnsi="Calibri" w:cs="Calibri"/>
          <w:color w:val="000000"/>
          <w:lang w:val="ro-RO"/>
        </w:rPr>
        <w:t xml:space="preserve">; </w:t>
      </w:r>
    </w:p>
    <w:p w:rsidR="00827E7E"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Alte entit</w:t>
      </w:r>
      <w:r>
        <w:rPr>
          <w:rFonts w:ascii="Calibri" w:hAnsi="Calibri" w:cs="Calibri"/>
          <w:b/>
          <w:bCs/>
          <w:color w:val="000000"/>
          <w:lang w:val="ro-RO"/>
        </w:rPr>
        <w:t>at</w:t>
      </w:r>
      <w:r w:rsidRPr="00F24C49">
        <w:rPr>
          <w:rFonts w:ascii="Calibri" w:hAnsi="Calibri" w:cs="Calibri"/>
          <w:b/>
          <w:bCs/>
          <w:color w:val="000000"/>
          <w:lang w:val="ro-RO"/>
        </w:rPr>
        <w:t xml:space="preserve">i relevante (ex: institute </w:t>
      </w:r>
      <w:r>
        <w:rPr>
          <w:rFonts w:ascii="Calibri" w:hAnsi="Calibri" w:cs="Calibri"/>
          <w:b/>
          <w:bCs/>
          <w:color w:val="000000"/>
          <w:lang w:val="ro-RO"/>
        </w:rPr>
        <w:t>s</w:t>
      </w:r>
      <w:r w:rsidRPr="00F24C49">
        <w:rPr>
          <w:rFonts w:ascii="Calibri" w:hAnsi="Calibri" w:cs="Calibri"/>
          <w:b/>
          <w:bCs/>
          <w:color w:val="000000"/>
          <w:lang w:val="ro-RO"/>
        </w:rPr>
        <w:t>i sta</w:t>
      </w:r>
      <w:r>
        <w:rPr>
          <w:rFonts w:ascii="Calibri" w:hAnsi="Calibri" w:cs="Calibri"/>
          <w:b/>
          <w:bCs/>
          <w:color w:val="000000"/>
          <w:lang w:val="ro-RO"/>
        </w:rPr>
        <w:t>t</w:t>
      </w:r>
      <w:r w:rsidRPr="00F24C49">
        <w:rPr>
          <w:rFonts w:ascii="Calibri" w:hAnsi="Calibri" w:cs="Calibri"/>
          <w:b/>
          <w:bCs/>
          <w:color w:val="000000"/>
          <w:lang w:val="ro-RO"/>
        </w:rPr>
        <w:t>iuni de cercetare etc.)</w:t>
      </w:r>
      <w:r w:rsidRPr="00430857">
        <w:rPr>
          <w:rFonts w:ascii="Calibri" w:hAnsi="Calibri" w:cs="Calibri"/>
          <w:color w:val="000000"/>
          <w:lang w:val="ro-RO"/>
        </w:rPr>
        <w:t>,</w:t>
      </w:r>
      <w:r w:rsidRPr="00F24C49">
        <w:rPr>
          <w:rFonts w:ascii="Calibri" w:hAnsi="Calibri" w:cs="Calibri"/>
          <w:color w:val="000000"/>
          <w:lang w:val="ro-RO"/>
        </w:rPr>
        <w:t xml:space="preserve"> pe baza obiectivelor proiectului. </w:t>
      </w:r>
    </w:p>
    <w:p w:rsidR="00827E7E" w:rsidRDefault="00827E7E" w:rsidP="00827E7E">
      <w:pPr>
        <w:pStyle w:val="ListParagraph"/>
        <w:autoSpaceDE w:val="0"/>
        <w:autoSpaceDN w:val="0"/>
        <w:adjustRightInd w:val="0"/>
        <w:spacing w:after="0" w:line="240" w:lineRule="auto"/>
        <w:jc w:val="both"/>
        <w:rPr>
          <w:rFonts w:ascii="Calibri" w:hAnsi="Calibri" w:cs="Calibri"/>
          <w:b/>
          <w:bCs/>
          <w:color w:val="000000"/>
          <w:lang w:val="ro-RO"/>
        </w:rPr>
      </w:pPr>
    </w:p>
    <w:p w:rsidR="00827E7E" w:rsidRPr="007E7AE9" w:rsidRDefault="00827E7E" w:rsidP="00827E7E">
      <w:pPr>
        <w:pStyle w:val="ListParagraph"/>
        <w:autoSpaceDE w:val="0"/>
        <w:autoSpaceDN w:val="0"/>
        <w:adjustRightInd w:val="0"/>
        <w:spacing w:after="0" w:line="240" w:lineRule="auto"/>
        <w:ind w:left="0"/>
        <w:jc w:val="both"/>
        <w:rPr>
          <w:rFonts w:ascii="Calibri" w:hAnsi="Calibri" w:cs="Calibri"/>
          <w:color w:val="000000"/>
          <w:lang w:val="ro-RO"/>
        </w:rPr>
      </w:pPr>
      <w:r w:rsidRPr="007E7AE9">
        <w:rPr>
          <w:rFonts w:ascii="Calibri" w:hAnsi="Calibri" w:cs="Calibri"/>
          <w:bCs/>
          <w:color w:val="000000"/>
          <w:lang w:val="ro-RO"/>
        </w:rPr>
        <w:tab/>
        <w:t>Reprezentantul legal al liderului de parteneriat in relatia cu AFIR trebuie sa fie angajat al acestuia cu contract de munca pe perioada nedeterminata sau pe o perioada cel putin egala cu perioada de derulare a proiectului</w:t>
      </w:r>
      <w:r w:rsidRPr="007E7AE9">
        <w:rPr>
          <w:rFonts w:ascii="Calibri" w:hAnsi="Calibri" w:cs="Calibri"/>
          <w:color w:val="000000"/>
          <w:lang w:val="ro-RO"/>
        </w:rPr>
        <w:t xml:space="preserve">. </w:t>
      </w:r>
    </w:p>
    <w:p w:rsidR="00827E7E" w:rsidRPr="007E7AE9" w:rsidRDefault="00827E7E" w:rsidP="00827E7E">
      <w:pPr>
        <w:autoSpaceDE w:val="0"/>
        <w:autoSpaceDN w:val="0"/>
        <w:adjustRightInd w:val="0"/>
        <w:spacing w:after="0" w:line="240" w:lineRule="auto"/>
        <w:jc w:val="both"/>
        <w:rPr>
          <w:rFonts w:ascii="Calibri" w:hAnsi="Calibri" w:cs="Calibri"/>
          <w:color w:val="000000"/>
          <w:lang w:val="ro-RO"/>
        </w:rPr>
      </w:pPr>
      <w:r w:rsidRPr="007E7AE9">
        <w:rPr>
          <w:rFonts w:ascii="Calibri" w:hAnsi="Calibri" w:cs="Calibri"/>
          <w:bCs/>
          <w:color w:val="000000"/>
          <w:lang w:val="ro-RO"/>
        </w:rPr>
        <w:tab/>
        <w:t xml:space="preserve">In cazul in care liderul de parteneriat este reprezentat de catre un PFA sau II, titularul PFA sau II poate fi lider de proiect fara a fi necesara prezentarea unui contract de munca, acesta asumandu-si prezenta in cadrul parteneriatului pentru intreaga perioada de implementare si monitorizare a proiectului. </w:t>
      </w:r>
    </w:p>
    <w:p w:rsidR="00827E7E" w:rsidRPr="007E7AE9" w:rsidRDefault="00827E7E" w:rsidP="00827E7E">
      <w:pPr>
        <w:pStyle w:val="ListParagraph"/>
        <w:spacing w:after="0"/>
        <w:ind w:left="0"/>
        <w:jc w:val="both"/>
        <w:rPr>
          <w:rFonts w:ascii="Calibri" w:hAnsi="Calibri" w:cs="Calibri"/>
          <w:bCs/>
          <w:color w:val="000000"/>
          <w:lang w:val="ro-RO"/>
        </w:rPr>
      </w:pPr>
      <w:r w:rsidRPr="007E7AE9">
        <w:rPr>
          <w:rFonts w:ascii="Calibri" w:hAnsi="Calibri" w:cs="Calibri"/>
          <w:bCs/>
          <w:color w:val="000000"/>
          <w:lang w:val="ro-RO"/>
        </w:rPr>
        <w:tab/>
        <w:t>In cazul IF/asociatiilor se va prezenta hotararea membrilor privind desemnarea unuia dintre acestia pentru calitatea de reprezentant legal alaturi de asumarea prezentei in cadrul parteneriatului pentru intreaga perioada de implementare si monitorizare a proiectului.</w:t>
      </w:r>
    </w:p>
    <w:p w:rsidR="0082252F" w:rsidRPr="007E7AE9" w:rsidRDefault="00827E7E" w:rsidP="00827E7E">
      <w:pPr>
        <w:pStyle w:val="ListParagraph"/>
        <w:spacing w:after="0"/>
        <w:ind w:left="0"/>
        <w:jc w:val="both"/>
        <w:rPr>
          <w:rFonts w:ascii="Calibri" w:hAnsi="Calibri" w:cs="Calibri"/>
          <w:bCs/>
          <w:color w:val="000000"/>
          <w:lang w:val="ro-RO"/>
        </w:rPr>
      </w:pPr>
      <w:r w:rsidRPr="007E7AE9">
        <w:rPr>
          <w:rFonts w:ascii="Calibri" w:hAnsi="Calibri" w:cs="Calibri"/>
          <w:bCs/>
          <w:color w:val="000000"/>
          <w:lang w:val="ro-RO"/>
        </w:rPr>
        <w:tab/>
        <w:t>Reprezentantul legal poate fi inlocuit in situatii exceptionale, cu conditia respectarii celor de mai sus de catre persoana nou desemnata, pe toata perioada de implementare a proiectului.</w:t>
      </w:r>
    </w:p>
    <w:p w:rsidR="00827E7E" w:rsidRPr="00827E7E" w:rsidRDefault="00827E7E" w:rsidP="00827E7E">
      <w:pPr>
        <w:pStyle w:val="ListParagraph"/>
        <w:spacing w:after="0"/>
        <w:ind w:left="0"/>
        <w:jc w:val="both"/>
        <w:rPr>
          <w:rFonts w:ascii="Calibri" w:hAnsi="Calibri" w:cs="Calibri"/>
          <w:b/>
          <w:bCs/>
          <w:color w:val="000000"/>
          <w:lang w:val="ro-RO"/>
        </w:rPr>
      </w:pPr>
    </w:p>
    <w:p w:rsidR="00C3066F" w:rsidRPr="00C3066F" w:rsidRDefault="00C3066F" w:rsidP="00C3066F">
      <w:pPr>
        <w:spacing w:after="0" w:line="240" w:lineRule="auto"/>
        <w:rPr>
          <w:rFonts w:cs="Calibri-BoldItalic"/>
          <w:b/>
          <w:color w:val="00B050"/>
          <w:lang w:val="ro-RO"/>
        </w:rPr>
      </w:pPr>
      <w:r w:rsidRPr="00C3066F">
        <w:rPr>
          <w:rFonts w:cs="Calibri-BoldItalic"/>
          <w:b/>
          <w:color w:val="00B050"/>
          <w:lang w:val="ro-RO"/>
        </w:rPr>
        <w:t xml:space="preserve">Beneficiari indirecti/ grupuri tinta: </w:t>
      </w:r>
    </w:p>
    <w:p w:rsidR="00641AB9" w:rsidRPr="00441500" w:rsidRDefault="00C3066F" w:rsidP="0082252F">
      <w:pPr>
        <w:autoSpaceDE w:val="0"/>
        <w:autoSpaceDN w:val="0"/>
        <w:adjustRightInd w:val="0"/>
        <w:spacing w:after="0" w:line="240" w:lineRule="auto"/>
        <w:jc w:val="both"/>
        <w:rPr>
          <w:rFonts w:ascii="Calibri" w:hAnsi="Calibri" w:cs="Calibri"/>
          <w:b/>
          <w:color w:val="000000"/>
          <w:lang w:val="ro-RO"/>
        </w:rPr>
      </w:pPr>
      <w:r w:rsidRPr="00441500">
        <w:rPr>
          <w:rFonts w:ascii="Calibri" w:hAnsi="Calibri" w:cs="Calibri"/>
          <w:b/>
          <w:color w:val="000000"/>
          <w:lang w:val="ro-RO"/>
        </w:rPr>
        <w:t>Persoane fizice si juridice de pe raza pietei locale, agenti din domeniul turismului si alimentatiei publice.</w:t>
      </w:r>
    </w:p>
    <w:p w:rsidR="003436D7" w:rsidRDefault="003436D7" w:rsidP="0082252F">
      <w:pPr>
        <w:autoSpaceDE w:val="0"/>
        <w:autoSpaceDN w:val="0"/>
        <w:adjustRightInd w:val="0"/>
        <w:spacing w:after="0" w:line="240" w:lineRule="auto"/>
        <w:jc w:val="both"/>
        <w:rPr>
          <w:rFonts w:ascii="Calibri" w:hAnsi="Calibri" w:cs="Calibri"/>
          <w:color w:val="000000"/>
          <w:lang w:val="ro-RO"/>
        </w:rPr>
      </w:pPr>
    </w:p>
    <w:p w:rsidR="003436D7" w:rsidRPr="00827E7E" w:rsidRDefault="003436D7" w:rsidP="003436D7">
      <w:pPr>
        <w:shd w:val="clear" w:color="auto" w:fill="00B050"/>
        <w:spacing w:after="0"/>
        <w:jc w:val="center"/>
        <w:rPr>
          <w:rFonts w:cs="Calibri-BoldItalic"/>
          <w:b/>
          <w:sz w:val="28"/>
          <w:lang w:val="ro-RO"/>
        </w:rPr>
      </w:pPr>
      <w:r w:rsidRPr="00827E7E">
        <w:rPr>
          <w:rFonts w:cs="Calibri-BoldItalic"/>
          <w:b/>
          <w:sz w:val="28"/>
          <w:lang w:val="ro-RO"/>
        </w:rPr>
        <w:t>5. CONDITII MINIME OBLIGATORII PENTRU ACORDAREA SPRIJINULUI</w:t>
      </w:r>
    </w:p>
    <w:p w:rsidR="003436D7" w:rsidRPr="00DE539B" w:rsidRDefault="003436D7" w:rsidP="00DE539B">
      <w:pPr>
        <w:autoSpaceDE w:val="0"/>
        <w:autoSpaceDN w:val="0"/>
        <w:adjustRightInd w:val="0"/>
        <w:spacing w:after="0" w:line="240" w:lineRule="auto"/>
        <w:jc w:val="both"/>
        <w:rPr>
          <w:rFonts w:ascii="Calibri" w:hAnsi="Calibri" w:cs="Calibri"/>
          <w:color w:val="000000"/>
          <w:lang w:val="ro-RO"/>
        </w:rPr>
      </w:pPr>
    </w:p>
    <w:p w:rsidR="00441500" w:rsidRDefault="00DE539B" w:rsidP="00DE539B">
      <w:pPr>
        <w:spacing w:after="0"/>
        <w:jc w:val="both"/>
        <w:rPr>
          <w:b/>
          <w:bCs/>
          <w:color w:val="00B050"/>
          <w:lang w:val="ro-RO"/>
        </w:rPr>
      </w:pPr>
      <w:r w:rsidRPr="00DE539B">
        <w:rPr>
          <w:b/>
          <w:bCs/>
          <w:color w:val="00B050"/>
          <w:lang w:val="ro-RO"/>
        </w:rPr>
        <w:t>Aten</w:t>
      </w:r>
      <w:r w:rsidR="007A53A0">
        <w:rPr>
          <w:b/>
          <w:bCs/>
          <w:color w:val="00B050"/>
          <w:lang w:val="ro-RO"/>
        </w:rPr>
        <w:t>t</w:t>
      </w:r>
      <w:r w:rsidRPr="00DE539B">
        <w:rPr>
          <w:b/>
          <w:bCs/>
          <w:color w:val="00B050"/>
          <w:lang w:val="ro-RO"/>
        </w:rPr>
        <w:t>ie!</w:t>
      </w:r>
    </w:p>
    <w:p w:rsidR="003436D7" w:rsidRPr="00441500" w:rsidRDefault="00DE539B" w:rsidP="00DE539B">
      <w:pPr>
        <w:spacing w:after="0"/>
        <w:jc w:val="both"/>
        <w:rPr>
          <w:i/>
          <w:lang w:val="ro-RO"/>
        </w:rPr>
      </w:pPr>
      <w:r w:rsidRPr="00441500">
        <w:rPr>
          <w:i/>
          <w:lang w:val="ro-RO"/>
        </w:rPr>
        <w:t xml:space="preserve">Pentru a demonstra </w:t>
      </w:r>
      <w:r w:rsidR="007A53A0" w:rsidRPr="00441500">
        <w:rPr>
          <w:i/>
          <w:lang w:val="ro-RO"/>
        </w:rPr>
        <w:t>i</w:t>
      </w:r>
      <w:r w:rsidRPr="00441500">
        <w:rPr>
          <w:i/>
          <w:lang w:val="ro-RO"/>
        </w:rPr>
        <w:t>ndeplinirea condi</w:t>
      </w:r>
      <w:r w:rsidR="007A53A0" w:rsidRPr="00441500">
        <w:rPr>
          <w:i/>
          <w:lang w:val="ro-RO"/>
        </w:rPr>
        <w:t>t</w:t>
      </w:r>
      <w:r w:rsidRPr="00441500">
        <w:rPr>
          <w:i/>
          <w:lang w:val="ro-RO"/>
        </w:rPr>
        <w:t>iilor minime obligatorii specifice proiectului este necesar s</w:t>
      </w:r>
      <w:r w:rsidR="007A53A0" w:rsidRPr="00441500">
        <w:rPr>
          <w:i/>
          <w:lang w:val="ro-RO"/>
        </w:rPr>
        <w:t>a</w:t>
      </w:r>
      <w:r w:rsidRPr="00441500">
        <w:rPr>
          <w:i/>
          <w:lang w:val="ro-RO"/>
        </w:rPr>
        <w:t xml:space="preserve"> fie prezentat </w:t>
      </w:r>
      <w:r w:rsidR="007A53A0" w:rsidRPr="00441500">
        <w:rPr>
          <w:i/>
          <w:lang w:val="ro-RO"/>
        </w:rPr>
        <w:t>i</w:t>
      </w:r>
      <w:r w:rsidRPr="00441500">
        <w:rPr>
          <w:i/>
          <w:lang w:val="ro-RO"/>
        </w:rPr>
        <w:t>n planul de marketing/studiu toate informa</w:t>
      </w:r>
      <w:r w:rsidR="007A53A0" w:rsidRPr="00441500">
        <w:rPr>
          <w:i/>
          <w:lang w:val="ro-RO"/>
        </w:rPr>
        <w:t>t</w:t>
      </w:r>
      <w:r w:rsidRPr="00441500">
        <w:rPr>
          <w:i/>
          <w:lang w:val="ro-RO"/>
        </w:rPr>
        <w:t xml:space="preserve">iile concludente </w:t>
      </w:r>
      <w:r w:rsidR="007A53A0" w:rsidRPr="00441500">
        <w:rPr>
          <w:i/>
          <w:lang w:val="ro-RO"/>
        </w:rPr>
        <w:t>i</w:t>
      </w:r>
      <w:r w:rsidRPr="00441500">
        <w:rPr>
          <w:i/>
          <w:lang w:val="ro-RO"/>
        </w:rPr>
        <w:t>n acest sens, iar documentele relevante vor sus</w:t>
      </w:r>
      <w:r w:rsidR="007A53A0" w:rsidRPr="00441500">
        <w:rPr>
          <w:i/>
          <w:lang w:val="ro-RO"/>
        </w:rPr>
        <w:t>t</w:t>
      </w:r>
      <w:r w:rsidRPr="00441500">
        <w:rPr>
          <w:i/>
          <w:lang w:val="ro-RO"/>
        </w:rPr>
        <w:t>ine aceste informa</w:t>
      </w:r>
      <w:r w:rsidR="007A53A0" w:rsidRPr="00441500">
        <w:rPr>
          <w:i/>
          <w:lang w:val="ro-RO"/>
        </w:rPr>
        <w:t>t</w:t>
      </w:r>
      <w:r w:rsidRPr="00441500">
        <w:rPr>
          <w:i/>
          <w:lang w:val="ro-RO"/>
        </w:rPr>
        <w:t>ii.</w:t>
      </w:r>
    </w:p>
    <w:p w:rsidR="00AD486C" w:rsidRDefault="00827E7E" w:rsidP="00827E7E">
      <w:pPr>
        <w:spacing w:after="0"/>
        <w:jc w:val="both"/>
        <w:rPr>
          <w:rFonts w:ascii="Calibri" w:hAnsi="Calibri" w:cs="Calibri"/>
          <w:i/>
          <w:lang w:val="ro-RO"/>
        </w:rPr>
      </w:pPr>
      <w:r w:rsidRPr="00827E7E">
        <w:rPr>
          <w:rFonts w:ascii="Calibri" w:hAnsi="Calibri" w:cs="Calibri"/>
          <w:i/>
          <w:lang w:val="ro-RO"/>
        </w:rPr>
        <w:t>Sprijinul va fi acordat doar pentru proiecte care nu intra in sfera de aplicare a normelor privind ajutoarele de stat (vor cuprinde doar actiuni, investitii, operatiuni legate de produsele prezente in Anexa I la TFUE).</w:t>
      </w:r>
    </w:p>
    <w:p w:rsidR="00AD486C" w:rsidRDefault="00AD486C" w:rsidP="00AD486C">
      <w:pPr>
        <w:spacing w:after="0"/>
        <w:jc w:val="both"/>
        <w:rPr>
          <w:rFonts w:ascii="Calibri" w:hAnsi="Calibri" w:cs="Calibri"/>
          <w:lang w:val="ro-RO"/>
        </w:rPr>
      </w:pPr>
    </w:p>
    <w:p w:rsidR="00AD486C" w:rsidRPr="0015402F" w:rsidRDefault="0029083D" w:rsidP="0029083D">
      <w:pPr>
        <w:pStyle w:val="ListParagraph"/>
        <w:spacing w:after="0"/>
        <w:jc w:val="both"/>
        <w:rPr>
          <w:rFonts w:cs="Calibri"/>
          <w:sz w:val="20"/>
          <w:lang w:val="ro-RO"/>
        </w:rPr>
      </w:pPr>
      <w:r>
        <w:rPr>
          <w:rFonts w:cs="Calibri-Bold"/>
          <w:b/>
          <w:bCs/>
          <w:szCs w:val="24"/>
        </w:rPr>
        <w:t xml:space="preserve">EG. 1 </w:t>
      </w:r>
      <w:r w:rsidR="00AD486C" w:rsidRPr="0015402F">
        <w:rPr>
          <w:rFonts w:cs="Calibri-Bold"/>
          <w:b/>
          <w:bCs/>
          <w:szCs w:val="24"/>
        </w:rPr>
        <w:t>Solicitantul trebuie sa se incadreze in categoria beneficiarilor eligibili;</w:t>
      </w:r>
    </w:p>
    <w:p w:rsidR="00AD486C" w:rsidRPr="001D672D" w:rsidRDefault="00AD486C" w:rsidP="00AD486C">
      <w:pPr>
        <w:spacing w:after="0"/>
        <w:jc w:val="both"/>
        <w:rPr>
          <w:rFonts w:ascii="Calibri" w:hAnsi="Calibri" w:cs="Calibri"/>
          <w:i/>
          <w:lang w:val="ro-RO"/>
        </w:rPr>
      </w:pPr>
      <w:r w:rsidRPr="001D672D">
        <w:rPr>
          <w:rFonts w:ascii="Calibri" w:hAnsi="Calibri" w:cs="Calibri"/>
          <w:i/>
          <w:lang w:val="ro-RO"/>
        </w:rPr>
        <w:t xml:space="preserve">Indeplinirea acestui criteriu se va demonstra in baza documentului de constituire a parteneriatului pentru accesarea sprijinului FEADR si dupa caz, a documentelor de infiintare a membrilor, actelor de identitate, a Certificatelor care sa ateste lipsa datoriilor restante fiscale si sociale a liderului de parteneriat, a insusiriii obligatiilor si angajamentelor mentionate </w:t>
      </w:r>
      <w:r w:rsidR="00861A8C">
        <w:rPr>
          <w:rFonts w:ascii="Calibri" w:hAnsi="Calibri" w:cs="Calibri"/>
          <w:i/>
          <w:lang w:val="ro-RO"/>
        </w:rPr>
        <w:t>i</w:t>
      </w:r>
      <w:r w:rsidRPr="001D672D">
        <w:rPr>
          <w:rFonts w:ascii="Calibri" w:hAnsi="Calibri" w:cs="Calibri"/>
          <w:i/>
          <w:lang w:val="ro-RO"/>
        </w:rPr>
        <w:t>n Declaratia F si in urma verificarii expertlor AFIR, in bazele de date AFIR si ale ONRC.</w:t>
      </w:r>
    </w:p>
    <w:p w:rsidR="00DE539B" w:rsidRPr="0015402F" w:rsidRDefault="0029083D" w:rsidP="0029083D">
      <w:pPr>
        <w:pStyle w:val="ListParagraph"/>
        <w:spacing w:after="0"/>
        <w:ind w:left="0"/>
        <w:jc w:val="both"/>
        <w:rPr>
          <w:rFonts w:ascii="Calibri" w:hAnsi="Calibri" w:cs="Calibri"/>
          <w:b/>
          <w:lang w:val="ro-RO"/>
        </w:rPr>
      </w:pPr>
      <w:r>
        <w:rPr>
          <w:rFonts w:ascii="Calibri" w:hAnsi="Calibri" w:cs="Calibri"/>
          <w:b/>
          <w:lang w:val="ro-RO"/>
        </w:rPr>
        <w:tab/>
        <w:t xml:space="preserve">EG. 2 </w:t>
      </w:r>
      <w:r w:rsidR="000361C9" w:rsidRPr="0015402F">
        <w:rPr>
          <w:rFonts w:ascii="Calibri" w:hAnsi="Calibri" w:cs="Calibri"/>
          <w:b/>
          <w:lang w:val="ro-RO"/>
        </w:rPr>
        <w:t xml:space="preserve">Acordul de cooperare va fi valabil o perioada egala cu perioada de acordare a finantarii (maxim </w:t>
      </w:r>
      <w:r w:rsidR="00CD2D7F">
        <w:rPr>
          <w:rFonts w:ascii="Calibri" w:hAnsi="Calibri" w:cs="Calibri"/>
          <w:b/>
          <w:lang w:val="ro-RO"/>
        </w:rPr>
        <w:t>31.12.2023</w:t>
      </w:r>
      <w:r w:rsidR="000361C9" w:rsidRPr="0015402F">
        <w:rPr>
          <w:rFonts w:ascii="Calibri" w:hAnsi="Calibri" w:cs="Calibri"/>
          <w:b/>
          <w:lang w:val="ro-RO"/>
        </w:rPr>
        <w:t>);</w:t>
      </w:r>
    </w:p>
    <w:p w:rsidR="000361C9" w:rsidRDefault="000361C9" w:rsidP="000361C9">
      <w:pPr>
        <w:pStyle w:val="ListParagraph"/>
        <w:spacing w:after="0"/>
        <w:ind w:left="0"/>
        <w:jc w:val="both"/>
        <w:rPr>
          <w:i/>
          <w:szCs w:val="23"/>
          <w:lang w:val="ro-RO"/>
        </w:rPr>
      </w:pPr>
      <w:r w:rsidRPr="000361C9">
        <w:rPr>
          <w:i/>
          <w:szCs w:val="23"/>
          <w:lang w:val="ro-RO"/>
        </w:rPr>
        <w:lastRenderedPageBreak/>
        <w:t>Durata Acordului este corespunz</w:t>
      </w:r>
      <w:r w:rsidR="007A53A0">
        <w:rPr>
          <w:i/>
          <w:szCs w:val="23"/>
          <w:lang w:val="ro-RO"/>
        </w:rPr>
        <w:t>a</w:t>
      </w:r>
      <w:r w:rsidRPr="000361C9">
        <w:rPr>
          <w:i/>
          <w:szCs w:val="23"/>
          <w:lang w:val="ro-RO"/>
        </w:rPr>
        <w:t>toare duratei prev</w:t>
      </w:r>
      <w:r w:rsidR="007A53A0">
        <w:rPr>
          <w:i/>
          <w:szCs w:val="23"/>
          <w:lang w:val="ro-RO"/>
        </w:rPr>
        <w:t>a</w:t>
      </w:r>
      <w:r w:rsidRPr="000361C9">
        <w:rPr>
          <w:i/>
          <w:szCs w:val="23"/>
          <w:lang w:val="ro-RO"/>
        </w:rPr>
        <w:t xml:space="preserve">zute </w:t>
      </w:r>
      <w:r w:rsidR="007A53A0">
        <w:rPr>
          <w:i/>
          <w:szCs w:val="23"/>
          <w:lang w:val="ro-RO"/>
        </w:rPr>
        <w:t>i</w:t>
      </w:r>
      <w:r w:rsidRPr="000361C9">
        <w:rPr>
          <w:i/>
          <w:szCs w:val="23"/>
          <w:lang w:val="ro-RO"/>
        </w:rPr>
        <w:t>n Contractul de finan</w:t>
      </w:r>
      <w:r w:rsidR="007A53A0">
        <w:rPr>
          <w:i/>
          <w:szCs w:val="23"/>
          <w:lang w:val="ro-RO"/>
        </w:rPr>
        <w:t>t</w:t>
      </w:r>
      <w:r w:rsidRPr="000361C9">
        <w:rPr>
          <w:i/>
          <w:szCs w:val="23"/>
          <w:lang w:val="ro-RO"/>
        </w:rPr>
        <w:t>are pentru derularea proiectului, iar prelungirea acestuia conduce automat la extinderea duratei acordului.</w:t>
      </w:r>
    </w:p>
    <w:p w:rsidR="00AD486C" w:rsidRPr="0015402F" w:rsidRDefault="0029083D" w:rsidP="0029083D">
      <w:pPr>
        <w:pStyle w:val="ListParagraph"/>
        <w:spacing w:after="0"/>
        <w:ind w:left="0"/>
        <w:jc w:val="both"/>
        <w:rPr>
          <w:rFonts w:ascii="Calibri" w:hAnsi="Calibri" w:cs="Calibri"/>
          <w:b/>
          <w:lang w:val="ro-RO"/>
        </w:rPr>
      </w:pPr>
      <w:r>
        <w:rPr>
          <w:rFonts w:ascii="Calibri" w:hAnsi="Calibri" w:cs="Calibri"/>
          <w:b/>
          <w:lang w:val="ro-RO"/>
        </w:rPr>
        <w:tab/>
        <w:t>EG. 3 P</w:t>
      </w:r>
      <w:r w:rsidR="00AD486C" w:rsidRPr="0015402F">
        <w:rPr>
          <w:rFonts w:ascii="Calibri" w:hAnsi="Calibri" w:cs="Calibri"/>
          <w:b/>
          <w:lang w:val="ro-RO"/>
        </w:rPr>
        <w:t>entru proiectele legate de lanturile scurte de aprovizionare, solicitantul va depune un studiu/ plan, privitor la conceptul de proiect privind lantul scurt de aprovizionare;</w:t>
      </w:r>
    </w:p>
    <w:p w:rsidR="001D672D" w:rsidRDefault="001D672D" w:rsidP="001D672D">
      <w:pPr>
        <w:pStyle w:val="ListParagraph"/>
        <w:spacing w:after="0"/>
        <w:ind w:left="0"/>
        <w:jc w:val="both"/>
        <w:rPr>
          <w:rFonts w:ascii="Calibri" w:hAnsi="Calibri" w:cs="Calibri"/>
          <w:i/>
          <w:lang w:val="ro-RO"/>
        </w:rPr>
      </w:pPr>
      <w:r w:rsidRPr="001D672D">
        <w:rPr>
          <w:rFonts w:ascii="Calibri" w:hAnsi="Calibri" w:cs="Calibri"/>
          <w:i/>
          <w:lang w:val="ro-RO"/>
        </w:rPr>
        <w:t>In cadrul studiului/planului de marketing, solicitantul va prezenta modul in care, in cadrul</w:t>
      </w:r>
      <w:r>
        <w:rPr>
          <w:rFonts w:ascii="Calibri" w:hAnsi="Calibri" w:cs="Calibri"/>
          <w:i/>
          <w:lang w:val="ro-RO"/>
        </w:rPr>
        <w:t xml:space="preserve"> </w:t>
      </w:r>
      <w:r w:rsidRPr="001D672D">
        <w:rPr>
          <w:rFonts w:ascii="Calibri" w:hAnsi="Calibri" w:cs="Calibri"/>
          <w:i/>
          <w:lang w:val="ro-RO"/>
        </w:rPr>
        <w:t xml:space="preserve">proiectului, va </w:t>
      </w:r>
      <w:r>
        <w:rPr>
          <w:rFonts w:ascii="Calibri" w:hAnsi="Calibri" w:cs="Calibri"/>
          <w:i/>
          <w:lang w:val="ro-RO"/>
        </w:rPr>
        <w:t>i</w:t>
      </w:r>
      <w:r w:rsidRPr="001D672D">
        <w:rPr>
          <w:rFonts w:ascii="Calibri" w:hAnsi="Calibri" w:cs="Calibri"/>
          <w:i/>
          <w:lang w:val="ro-RO"/>
        </w:rPr>
        <w:t>nfiin</w:t>
      </w:r>
      <w:r>
        <w:rPr>
          <w:rFonts w:ascii="Calibri" w:hAnsi="Calibri" w:cs="Calibri"/>
          <w:i/>
          <w:lang w:val="ro-RO"/>
        </w:rPr>
        <w:t>t</w:t>
      </w:r>
      <w:r w:rsidRPr="001D672D">
        <w:rPr>
          <w:rFonts w:ascii="Calibri" w:hAnsi="Calibri" w:cs="Calibri"/>
          <w:i/>
          <w:lang w:val="ro-RO"/>
        </w:rPr>
        <w:t xml:space="preserve">a </w:t>
      </w:r>
      <w:r w:rsidR="00861A8C">
        <w:rPr>
          <w:rFonts w:ascii="Calibri" w:hAnsi="Calibri" w:cs="Calibri"/>
          <w:i/>
          <w:lang w:val="ro-RO"/>
        </w:rPr>
        <w:t>s</w:t>
      </w:r>
      <w:r w:rsidRPr="001D672D">
        <w:rPr>
          <w:rFonts w:ascii="Calibri" w:hAnsi="Calibri" w:cs="Calibri"/>
          <w:i/>
          <w:lang w:val="ro-RO"/>
        </w:rPr>
        <w:t>i dezvolta conceptul de lan</w:t>
      </w:r>
      <w:r>
        <w:rPr>
          <w:rFonts w:ascii="Calibri" w:hAnsi="Calibri" w:cs="Calibri"/>
          <w:i/>
          <w:lang w:val="ro-RO"/>
        </w:rPr>
        <w:t xml:space="preserve">t </w:t>
      </w:r>
      <w:r w:rsidRPr="001D672D">
        <w:rPr>
          <w:rFonts w:ascii="Calibri" w:hAnsi="Calibri" w:cs="Calibri"/>
          <w:i/>
          <w:lang w:val="ro-RO"/>
        </w:rPr>
        <w:t xml:space="preserve">scurt de aprovizionare </w:t>
      </w:r>
      <w:r>
        <w:rPr>
          <w:rFonts w:ascii="Calibri" w:hAnsi="Calibri" w:cs="Calibri"/>
          <w:i/>
          <w:lang w:val="ro-RO"/>
        </w:rPr>
        <w:t>s</w:t>
      </w:r>
      <w:r w:rsidRPr="001D672D">
        <w:rPr>
          <w:rFonts w:ascii="Calibri" w:hAnsi="Calibri" w:cs="Calibri"/>
          <w:i/>
          <w:lang w:val="ro-RO"/>
        </w:rPr>
        <w:t>i dac</w:t>
      </w:r>
      <w:r>
        <w:rPr>
          <w:rFonts w:ascii="Calibri" w:hAnsi="Calibri" w:cs="Calibri"/>
          <w:i/>
          <w:lang w:val="ro-RO"/>
        </w:rPr>
        <w:t xml:space="preserve">a </w:t>
      </w:r>
      <w:r w:rsidRPr="001D672D">
        <w:rPr>
          <w:rFonts w:ascii="Calibri" w:hAnsi="Calibri" w:cs="Calibri"/>
          <w:i/>
          <w:lang w:val="ro-RO"/>
        </w:rPr>
        <w:t>este</w:t>
      </w:r>
      <w:r>
        <w:rPr>
          <w:rFonts w:ascii="Calibri" w:hAnsi="Calibri" w:cs="Calibri"/>
          <w:i/>
          <w:lang w:val="ro-RO"/>
        </w:rPr>
        <w:t xml:space="preserve"> </w:t>
      </w:r>
      <w:r w:rsidRPr="001D672D">
        <w:rPr>
          <w:rFonts w:ascii="Calibri" w:hAnsi="Calibri" w:cs="Calibri"/>
          <w:i/>
          <w:lang w:val="ro-RO"/>
        </w:rPr>
        <w:t xml:space="preserve">cazul, se vor descrie </w:t>
      </w:r>
      <w:r>
        <w:rPr>
          <w:rFonts w:ascii="Calibri" w:hAnsi="Calibri" w:cs="Calibri"/>
          <w:i/>
          <w:lang w:val="ro-RO"/>
        </w:rPr>
        <w:t>s</w:t>
      </w:r>
      <w:r w:rsidRPr="001D672D">
        <w:rPr>
          <w:rFonts w:ascii="Calibri" w:hAnsi="Calibri" w:cs="Calibri"/>
          <w:i/>
          <w:lang w:val="ro-RO"/>
        </w:rPr>
        <w:t>i activit</w:t>
      </w:r>
      <w:r>
        <w:rPr>
          <w:rFonts w:ascii="Calibri" w:hAnsi="Calibri" w:cs="Calibri"/>
          <w:i/>
          <w:lang w:val="ro-RO"/>
        </w:rPr>
        <w:t>at</w:t>
      </w:r>
      <w:r w:rsidRPr="001D672D">
        <w:rPr>
          <w:rFonts w:ascii="Calibri" w:hAnsi="Calibri" w:cs="Calibri"/>
          <w:i/>
          <w:lang w:val="ro-RO"/>
        </w:rPr>
        <w:t>ile de promovare ale lan</w:t>
      </w:r>
      <w:r>
        <w:rPr>
          <w:rFonts w:ascii="Calibri" w:hAnsi="Calibri" w:cs="Calibri"/>
          <w:i/>
          <w:lang w:val="ro-RO"/>
        </w:rPr>
        <w:t>t</w:t>
      </w:r>
      <w:r w:rsidRPr="001D672D">
        <w:rPr>
          <w:rFonts w:ascii="Calibri" w:hAnsi="Calibri" w:cs="Calibri"/>
          <w:i/>
          <w:lang w:val="ro-RO"/>
        </w:rPr>
        <w:t>ului scurt.</w:t>
      </w:r>
    </w:p>
    <w:p w:rsidR="001D672D" w:rsidRDefault="001D672D" w:rsidP="001D672D">
      <w:pPr>
        <w:pStyle w:val="ListParagraph"/>
        <w:spacing w:after="0"/>
        <w:ind w:left="0"/>
        <w:jc w:val="both"/>
        <w:rPr>
          <w:rFonts w:ascii="Calibri" w:hAnsi="Calibri" w:cs="Calibri"/>
          <w:b/>
          <w:bCs/>
          <w:i/>
          <w:color w:val="000000"/>
          <w:szCs w:val="23"/>
          <w:lang w:val="ro-RO"/>
        </w:rPr>
      </w:pPr>
      <w:r w:rsidRPr="00046C5E">
        <w:rPr>
          <w:rFonts w:ascii="Calibri" w:hAnsi="Calibri" w:cs="Calibri"/>
          <w:b/>
          <w:bCs/>
          <w:i/>
          <w:color w:val="000000"/>
          <w:szCs w:val="23"/>
          <w:lang w:val="ro-RO"/>
        </w:rPr>
        <w:t>Un proiect nu poate con</w:t>
      </w:r>
      <w:r>
        <w:rPr>
          <w:rFonts w:ascii="Calibri" w:hAnsi="Calibri" w:cs="Calibri"/>
          <w:b/>
          <w:bCs/>
          <w:i/>
          <w:color w:val="000000"/>
          <w:szCs w:val="23"/>
          <w:lang w:val="ro-RO"/>
        </w:rPr>
        <w:t>t</w:t>
      </w:r>
      <w:r w:rsidRPr="00046C5E">
        <w:rPr>
          <w:rFonts w:ascii="Calibri" w:hAnsi="Calibri" w:cs="Calibri"/>
          <w:b/>
          <w:bCs/>
          <w:i/>
          <w:color w:val="000000"/>
          <w:szCs w:val="23"/>
          <w:lang w:val="ro-RO"/>
        </w:rPr>
        <w:t>ine doar ac</w:t>
      </w:r>
      <w:r>
        <w:rPr>
          <w:rFonts w:ascii="Calibri" w:hAnsi="Calibri" w:cs="Calibri"/>
          <w:b/>
          <w:bCs/>
          <w:i/>
          <w:color w:val="000000"/>
          <w:szCs w:val="23"/>
          <w:lang w:val="ro-RO"/>
        </w:rPr>
        <w:t>t</w:t>
      </w:r>
      <w:r w:rsidRPr="00046C5E">
        <w:rPr>
          <w:rFonts w:ascii="Calibri" w:hAnsi="Calibri" w:cs="Calibri"/>
          <w:b/>
          <w:bCs/>
          <w:i/>
          <w:color w:val="000000"/>
          <w:szCs w:val="23"/>
          <w:lang w:val="ro-RO"/>
        </w:rPr>
        <w:t>iuni de promovare. Promovarea nu poate fi dec</w:t>
      </w:r>
      <w:r>
        <w:rPr>
          <w:rFonts w:ascii="Calibri" w:hAnsi="Calibri" w:cs="Calibri"/>
          <w:b/>
          <w:bCs/>
          <w:i/>
          <w:color w:val="000000"/>
          <w:szCs w:val="23"/>
          <w:lang w:val="ro-RO"/>
        </w:rPr>
        <w:t>a</w:t>
      </w:r>
      <w:r w:rsidRPr="00046C5E">
        <w:rPr>
          <w:rFonts w:ascii="Calibri" w:hAnsi="Calibri" w:cs="Calibri"/>
          <w:b/>
          <w:bCs/>
          <w:i/>
          <w:color w:val="000000"/>
          <w:szCs w:val="23"/>
          <w:lang w:val="ro-RO"/>
        </w:rPr>
        <w:t>t o component</w:t>
      </w:r>
      <w:r>
        <w:rPr>
          <w:rFonts w:ascii="Calibri" w:hAnsi="Calibri" w:cs="Calibri"/>
          <w:b/>
          <w:bCs/>
          <w:i/>
          <w:color w:val="000000"/>
          <w:szCs w:val="23"/>
          <w:lang w:val="ro-RO"/>
        </w:rPr>
        <w:t>a</w:t>
      </w:r>
      <w:r w:rsidRPr="00046C5E">
        <w:rPr>
          <w:rFonts w:ascii="Calibri" w:hAnsi="Calibri" w:cs="Calibri"/>
          <w:b/>
          <w:bCs/>
          <w:i/>
          <w:color w:val="000000"/>
          <w:szCs w:val="23"/>
          <w:lang w:val="ro-RO"/>
        </w:rPr>
        <w:t xml:space="preserve"> secundar</w:t>
      </w:r>
      <w:r>
        <w:rPr>
          <w:rFonts w:ascii="Calibri" w:hAnsi="Calibri" w:cs="Calibri"/>
          <w:b/>
          <w:bCs/>
          <w:i/>
          <w:color w:val="000000"/>
          <w:szCs w:val="23"/>
          <w:lang w:val="ro-RO"/>
        </w:rPr>
        <w:t>a</w:t>
      </w:r>
      <w:r w:rsidRPr="00046C5E">
        <w:rPr>
          <w:rFonts w:ascii="Calibri" w:hAnsi="Calibri" w:cs="Calibri"/>
          <w:b/>
          <w:bCs/>
          <w:i/>
          <w:color w:val="000000"/>
          <w:szCs w:val="23"/>
          <w:lang w:val="ro-RO"/>
        </w:rPr>
        <w:t xml:space="preserve"> (mai putin de 50% din valoarea totala a cheltuielilor eligibile) a unui proiect prin care se propune </w:t>
      </w:r>
      <w:r>
        <w:rPr>
          <w:rFonts w:ascii="Calibri" w:hAnsi="Calibri" w:cs="Calibri"/>
          <w:b/>
          <w:bCs/>
          <w:i/>
          <w:color w:val="000000"/>
          <w:szCs w:val="23"/>
          <w:lang w:val="ro-RO"/>
        </w:rPr>
        <w:t>i</w:t>
      </w:r>
      <w:r w:rsidRPr="00046C5E">
        <w:rPr>
          <w:rFonts w:ascii="Calibri" w:hAnsi="Calibri" w:cs="Calibri"/>
          <w:b/>
          <w:bCs/>
          <w:i/>
          <w:color w:val="000000"/>
          <w:szCs w:val="23"/>
          <w:lang w:val="ro-RO"/>
        </w:rPr>
        <w:t>nfiin</w:t>
      </w:r>
      <w:r>
        <w:rPr>
          <w:rFonts w:ascii="Calibri" w:hAnsi="Calibri" w:cs="Calibri"/>
          <w:b/>
          <w:bCs/>
          <w:i/>
          <w:color w:val="000000"/>
          <w:szCs w:val="23"/>
          <w:lang w:val="ro-RO"/>
        </w:rPr>
        <w:t>t</w:t>
      </w:r>
      <w:r w:rsidRPr="00046C5E">
        <w:rPr>
          <w:rFonts w:ascii="Calibri" w:hAnsi="Calibri" w:cs="Calibri"/>
          <w:b/>
          <w:bCs/>
          <w:i/>
          <w:color w:val="000000"/>
          <w:szCs w:val="23"/>
          <w:lang w:val="ro-RO"/>
        </w:rPr>
        <w:t xml:space="preserve">area </w:t>
      </w:r>
      <w:r>
        <w:rPr>
          <w:rFonts w:ascii="Calibri" w:hAnsi="Calibri" w:cs="Calibri"/>
          <w:b/>
          <w:bCs/>
          <w:i/>
          <w:color w:val="000000"/>
          <w:szCs w:val="23"/>
          <w:lang w:val="ro-RO"/>
        </w:rPr>
        <w:t>s</w:t>
      </w:r>
      <w:r w:rsidRPr="00046C5E">
        <w:rPr>
          <w:rFonts w:ascii="Calibri" w:hAnsi="Calibri" w:cs="Calibri"/>
          <w:b/>
          <w:bCs/>
          <w:i/>
          <w:color w:val="000000"/>
          <w:szCs w:val="23"/>
          <w:lang w:val="ro-RO"/>
        </w:rPr>
        <w:t>i dezvoltarea lan</w:t>
      </w:r>
      <w:r>
        <w:rPr>
          <w:rFonts w:ascii="Calibri" w:hAnsi="Calibri" w:cs="Calibri"/>
          <w:b/>
          <w:bCs/>
          <w:i/>
          <w:color w:val="000000"/>
          <w:szCs w:val="23"/>
          <w:lang w:val="ro-RO"/>
        </w:rPr>
        <w:t>t</w:t>
      </w:r>
      <w:r w:rsidRPr="00046C5E">
        <w:rPr>
          <w:rFonts w:ascii="Calibri" w:hAnsi="Calibri" w:cs="Calibri"/>
          <w:b/>
          <w:bCs/>
          <w:i/>
          <w:color w:val="000000"/>
          <w:szCs w:val="23"/>
          <w:lang w:val="ro-RO"/>
        </w:rPr>
        <w:t>ului scurt (conform defini</w:t>
      </w:r>
      <w:r>
        <w:rPr>
          <w:rFonts w:ascii="Calibri" w:hAnsi="Calibri" w:cs="Calibri"/>
          <w:b/>
          <w:bCs/>
          <w:i/>
          <w:color w:val="000000"/>
          <w:szCs w:val="23"/>
          <w:lang w:val="ro-RO"/>
        </w:rPr>
        <w:t>t</w:t>
      </w:r>
      <w:r w:rsidRPr="00046C5E">
        <w:rPr>
          <w:rFonts w:ascii="Calibri" w:hAnsi="Calibri" w:cs="Calibri"/>
          <w:b/>
          <w:bCs/>
          <w:i/>
          <w:color w:val="000000"/>
          <w:szCs w:val="23"/>
          <w:lang w:val="ro-RO"/>
        </w:rPr>
        <w:t>iei din capitolul Dic</w:t>
      </w:r>
      <w:r>
        <w:rPr>
          <w:rFonts w:ascii="Calibri" w:hAnsi="Calibri" w:cs="Calibri"/>
          <w:b/>
          <w:bCs/>
          <w:i/>
          <w:color w:val="000000"/>
          <w:szCs w:val="23"/>
          <w:lang w:val="ro-RO"/>
        </w:rPr>
        <w:t>t</w:t>
      </w:r>
      <w:r w:rsidRPr="00046C5E">
        <w:rPr>
          <w:rFonts w:ascii="Calibri" w:hAnsi="Calibri" w:cs="Calibri"/>
          <w:b/>
          <w:bCs/>
          <w:i/>
          <w:color w:val="000000"/>
          <w:szCs w:val="23"/>
          <w:lang w:val="ro-RO"/>
        </w:rPr>
        <w:t>ionar).</w:t>
      </w:r>
    </w:p>
    <w:p w:rsidR="001D672D" w:rsidRPr="0029083D" w:rsidRDefault="0029083D" w:rsidP="0029083D">
      <w:pPr>
        <w:spacing w:after="0"/>
        <w:jc w:val="both"/>
        <w:rPr>
          <w:rFonts w:ascii="Calibri" w:hAnsi="Calibri" w:cs="Calibri"/>
          <w:b/>
          <w:lang w:val="ro-RO"/>
        </w:rPr>
      </w:pPr>
      <w:r>
        <w:rPr>
          <w:rFonts w:ascii="Calibri" w:hAnsi="Calibri" w:cs="Calibri"/>
          <w:b/>
          <w:lang w:val="ro-RO"/>
        </w:rPr>
        <w:tab/>
        <w:t xml:space="preserve">EG. 4 </w:t>
      </w:r>
      <w:r w:rsidR="001D672D" w:rsidRPr="0029083D">
        <w:rPr>
          <w:rFonts w:ascii="Calibri" w:hAnsi="Calibri" w:cs="Calibri"/>
          <w:b/>
          <w:lang w:val="ro-RO"/>
        </w:rPr>
        <w:t>Pentru proiectele legate de piete locale, solicitantul va prezenta un plan de marketing adaptat la piata locala.</w:t>
      </w:r>
    </w:p>
    <w:p w:rsidR="001D672D" w:rsidRPr="001D672D" w:rsidRDefault="001D672D" w:rsidP="001D672D">
      <w:pPr>
        <w:pStyle w:val="ListParagraph"/>
        <w:spacing w:after="0"/>
        <w:ind w:left="0"/>
        <w:jc w:val="both"/>
        <w:rPr>
          <w:rFonts w:ascii="Calibri" w:hAnsi="Calibri" w:cs="Calibri"/>
          <w:b/>
          <w:i/>
          <w:lang w:val="ro-RO"/>
        </w:rPr>
      </w:pPr>
      <w:r w:rsidRPr="0015402F">
        <w:rPr>
          <w:rFonts w:ascii="Calibri" w:hAnsi="Calibri" w:cs="Calibri"/>
          <w:b/>
          <w:i/>
          <w:lang w:val="ro-RO"/>
        </w:rPr>
        <w:t>Pentru elaborarea Planului de marketing, solicitantul va tine cont de totalitatea cerintelor Ghidului</w:t>
      </w:r>
      <w:r w:rsidRPr="001D672D">
        <w:rPr>
          <w:rFonts w:ascii="Calibri" w:hAnsi="Calibri" w:cs="Calibri"/>
          <w:b/>
          <w:i/>
          <w:lang w:val="ro-RO"/>
        </w:rPr>
        <w:t xml:space="preserve"> Solicitantului, indeplinirea si detalierea acestora urmand a fi cuprinsa in cadrul Planului de marketing. </w:t>
      </w:r>
    </w:p>
    <w:p w:rsidR="001D672D" w:rsidRPr="001D672D" w:rsidRDefault="001D672D" w:rsidP="001D672D">
      <w:pPr>
        <w:pStyle w:val="ListParagraph"/>
        <w:spacing w:after="0"/>
        <w:ind w:left="0"/>
        <w:jc w:val="both"/>
        <w:rPr>
          <w:rFonts w:ascii="Calibri" w:hAnsi="Calibri" w:cs="Calibri"/>
          <w:i/>
          <w:lang w:val="ro-RO"/>
        </w:rPr>
      </w:pPr>
      <w:r w:rsidRPr="001D672D">
        <w:rPr>
          <w:rFonts w:ascii="Calibri" w:hAnsi="Calibri" w:cs="Calibri"/>
          <w:i/>
          <w:lang w:val="ro-RO"/>
        </w:rPr>
        <w:t xml:space="preserve">In cadrul studiului/ planului de marketing, solicitantul va prezenta modul in care, prin intermediul proiectului, va promova si comercializa produsele proprii pe piata locala. </w:t>
      </w:r>
    </w:p>
    <w:p w:rsidR="001D672D" w:rsidRDefault="001D672D" w:rsidP="001D672D">
      <w:pPr>
        <w:pStyle w:val="ListParagraph"/>
        <w:spacing w:after="0"/>
        <w:ind w:left="0"/>
        <w:jc w:val="both"/>
        <w:rPr>
          <w:rFonts w:ascii="Calibri" w:hAnsi="Calibri" w:cs="Calibri"/>
          <w:i/>
          <w:lang w:val="ro-RO"/>
        </w:rPr>
      </w:pPr>
      <w:r w:rsidRPr="001D672D">
        <w:rPr>
          <w:rFonts w:ascii="Calibri" w:hAnsi="Calibri" w:cs="Calibri"/>
          <w:b/>
          <w:i/>
          <w:lang w:val="ro-RO"/>
        </w:rPr>
        <w:t>Planul de Marketing va cuprinde o prezentare clara si personalizata a proiectului propus</w:t>
      </w:r>
      <w:r w:rsidRPr="001D672D">
        <w:rPr>
          <w:rFonts w:ascii="Calibri" w:hAnsi="Calibri" w:cs="Calibri"/>
          <w:i/>
          <w:lang w:val="ro-RO"/>
        </w:rPr>
        <w:t xml:space="preserve"> spre finantare si </w:t>
      </w:r>
      <w:r w:rsidRPr="001D672D">
        <w:rPr>
          <w:rFonts w:ascii="Calibri" w:hAnsi="Calibri" w:cs="Calibri"/>
          <w:b/>
          <w:i/>
          <w:lang w:val="ro-RO"/>
        </w:rPr>
        <w:t>toti partenerii vor desfasura activitati specifice in cadrul proiectului</w:t>
      </w:r>
      <w:r w:rsidRPr="001D672D">
        <w:rPr>
          <w:rFonts w:ascii="Calibri" w:hAnsi="Calibri" w:cs="Calibri"/>
          <w:i/>
          <w:lang w:val="ro-RO"/>
        </w:rPr>
        <w:t>, in functie de drepturile si obligatiile asumate si stabilite in cadrul acordului de cooperare.</w:t>
      </w:r>
    </w:p>
    <w:p w:rsidR="001D672D" w:rsidRDefault="001D672D" w:rsidP="001D672D">
      <w:pPr>
        <w:pStyle w:val="ListParagraph"/>
        <w:spacing w:after="0"/>
        <w:ind w:left="0"/>
        <w:jc w:val="both"/>
        <w:rPr>
          <w:rFonts w:ascii="Calibri" w:hAnsi="Calibri" w:cs="Calibri"/>
          <w:i/>
          <w:lang w:val="ro-RO"/>
        </w:rPr>
      </w:pPr>
      <w:r w:rsidRPr="001D672D">
        <w:rPr>
          <w:rFonts w:ascii="Calibri" w:hAnsi="Calibri" w:cs="Calibri"/>
          <w:i/>
          <w:lang w:val="ro-RO"/>
        </w:rPr>
        <w:t>Un proiect nu poate contine doar actiuni de promovare. Promovarea nu poate fi decat o componenta secundara (mai putin de 50% din valoarea totala a cheltuielilor eligibile) a unui proiect prin care se propune infiintarea si dezvoltarea lantului scurt (conform definitiei din capitolul Dictionar).</w:t>
      </w:r>
    </w:p>
    <w:p w:rsidR="001D672D" w:rsidRDefault="001D672D" w:rsidP="001D672D">
      <w:pPr>
        <w:pStyle w:val="ListParagraph"/>
        <w:spacing w:after="0"/>
        <w:ind w:left="0"/>
        <w:jc w:val="both"/>
        <w:rPr>
          <w:rFonts w:ascii="Calibri" w:hAnsi="Calibri" w:cs="Calibri"/>
          <w:i/>
          <w:color w:val="000000"/>
          <w:lang w:val="ro-RO"/>
        </w:rPr>
      </w:pPr>
      <w:r w:rsidRPr="00863F73">
        <w:rPr>
          <w:rFonts w:ascii="Calibri" w:hAnsi="Calibri" w:cs="Calibri"/>
          <w:i/>
          <w:color w:val="000000"/>
          <w:lang w:val="ro-RO"/>
        </w:rPr>
        <w:t>Pia</w:t>
      </w:r>
      <w:r>
        <w:rPr>
          <w:rFonts w:ascii="Calibri" w:hAnsi="Calibri" w:cs="Calibri"/>
          <w:i/>
          <w:color w:val="000000"/>
          <w:lang w:val="ro-RO"/>
        </w:rPr>
        <w:t>t</w:t>
      </w:r>
      <w:r w:rsidRPr="00863F73">
        <w:rPr>
          <w:rFonts w:ascii="Calibri" w:hAnsi="Calibri" w:cs="Calibri"/>
          <w:i/>
          <w:color w:val="000000"/>
          <w:lang w:val="ro-RO"/>
        </w:rPr>
        <w:t>a local</w:t>
      </w:r>
      <w:r>
        <w:rPr>
          <w:rFonts w:ascii="Calibri" w:hAnsi="Calibri" w:cs="Calibri"/>
          <w:i/>
          <w:color w:val="000000"/>
          <w:lang w:val="ro-RO"/>
        </w:rPr>
        <w:t>a</w:t>
      </w:r>
      <w:r w:rsidRPr="00863F73">
        <w:rPr>
          <w:rFonts w:ascii="Calibri" w:hAnsi="Calibri" w:cs="Calibri"/>
          <w:i/>
          <w:color w:val="000000"/>
          <w:lang w:val="ro-RO"/>
        </w:rPr>
        <w:t xml:space="preserve"> include at</w:t>
      </w:r>
      <w:r>
        <w:rPr>
          <w:rFonts w:ascii="Calibri" w:hAnsi="Calibri" w:cs="Calibri"/>
          <w:i/>
          <w:color w:val="000000"/>
          <w:lang w:val="ro-RO"/>
        </w:rPr>
        <w:t>a</w:t>
      </w:r>
      <w:r w:rsidRPr="00863F73">
        <w:rPr>
          <w:rFonts w:ascii="Calibri" w:hAnsi="Calibri" w:cs="Calibri"/>
          <w:i/>
          <w:color w:val="000000"/>
          <w:lang w:val="ro-RO"/>
        </w:rPr>
        <w:t>t mediul rural c</w:t>
      </w:r>
      <w:r>
        <w:rPr>
          <w:rFonts w:ascii="Calibri" w:hAnsi="Calibri" w:cs="Calibri"/>
          <w:i/>
          <w:color w:val="000000"/>
          <w:lang w:val="ro-RO"/>
        </w:rPr>
        <w:t>a</w:t>
      </w:r>
      <w:r w:rsidRPr="00863F73">
        <w:rPr>
          <w:rFonts w:ascii="Calibri" w:hAnsi="Calibri" w:cs="Calibri"/>
          <w:i/>
          <w:color w:val="000000"/>
          <w:lang w:val="ro-RO"/>
        </w:rPr>
        <w:t xml:space="preserve">t </w:t>
      </w:r>
      <w:r>
        <w:rPr>
          <w:rFonts w:ascii="Calibri" w:hAnsi="Calibri" w:cs="Calibri"/>
          <w:i/>
          <w:color w:val="000000"/>
          <w:lang w:val="ro-RO"/>
        </w:rPr>
        <w:t>s</w:t>
      </w:r>
      <w:r w:rsidRPr="00863F73">
        <w:rPr>
          <w:rFonts w:ascii="Calibri" w:hAnsi="Calibri" w:cs="Calibri"/>
          <w:i/>
          <w:color w:val="000000"/>
          <w:lang w:val="ro-RO"/>
        </w:rPr>
        <w:t xml:space="preserve">i pe cel urban. Produsele comercializate </w:t>
      </w:r>
      <w:r>
        <w:rPr>
          <w:rFonts w:ascii="Calibri" w:hAnsi="Calibri" w:cs="Calibri"/>
          <w:i/>
          <w:color w:val="000000"/>
          <w:lang w:val="ro-RO"/>
        </w:rPr>
        <w:t>s</w:t>
      </w:r>
      <w:r w:rsidRPr="00863F73">
        <w:rPr>
          <w:rFonts w:ascii="Calibri" w:hAnsi="Calibri" w:cs="Calibri"/>
          <w:i/>
          <w:color w:val="000000"/>
          <w:lang w:val="ro-RO"/>
        </w:rPr>
        <w:t>i/sau promovate pe pia</w:t>
      </w:r>
      <w:r>
        <w:rPr>
          <w:rFonts w:ascii="Calibri" w:hAnsi="Calibri" w:cs="Calibri"/>
          <w:i/>
          <w:color w:val="000000"/>
          <w:lang w:val="ro-RO"/>
        </w:rPr>
        <w:t>t</w:t>
      </w:r>
      <w:r w:rsidRPr="00863F73">
        <w:rPr>
          <w:rFonts w:ascii="Calibri" w:hAnsi="Calibri" w:cs="Calibri"/>
          <w:i/>
          <w:color w:val="000000"/>
          <w:lang w:val="ro-RO"/>
        </w:rPr>
        <w:t>a local</w:t>
      </w:r>
      <w:r>
        <w:rPr>
          <w:rFonts w:ascii="Calibri" w:hAnsi="Calibri" w:cs="Calibri"/>
          <w:i/>
          <w:color w:val="000000"/>
          <w:lang w:val="ro-RO"/>
        </w:rPr>
        <w:t>a</w:t>
      </w:r>
      <w:r w:rsidRPr="00863F73">
        <w:rPr>
          <w:rFonts w:ascii="Calibri" w:hAnsi="Calibri" w:cs="Calibri"/>
          <w:i/>
          <w:color w:val="000000"/>
          <w:lang w:val="ro-RO"/>
        </w:rPr>
        <w:t xml:space="preserve"> pot proveni at</w:t>
      </w:r>
      <w:r>
        <w:rPr>
          <w:rFonts w:ascii="Calibri" w:hAnsi="Calibri" w:cs="Calibri"/>
          <w:i/>
          <w:color w:val="000000"/>
          <w:lang w:val="ro-RO"/>
        </w:rPr>
        <w:t>a</w:t>
      </w:r>
      <w:r w:rsidRPr="00863F73">
        <w:rPr>
          <w:rFonts w:ascii="Calibri" w:hAnsi="Calibri" w:cs="Calibri"/>
          <w:i/>
          <w:color w:val="000000"/>
          <w:lang w:val="ro-RO"/>
        </w:rPr>
        <w:t>t din mediul rural c</w:t>
      </w:r>
      <w:r>
        <w:rPr>
          <w:rFonts w:ascii="Calibri" w:hAnsi="Calibri" w:cs="Calibri"/>
          <w:i/>
          <w:color w:val="000000"/>
          <w:lang w:val="ro-RO"/>
        </w:rPr>
        <w:t>a</w:t>
      </w:r>
      <w:r w:rsidRPr="00863F73">
        <w:rPr>
          <w:rFonts w:ascii="Calibri" w:hAnsi="Calibri" w:cs="Calibri"/>
          <w:i/>
          <w:color w:val="000000"/>
          <w:lang w:val="ro-RO"/>
        </w:rPr>
        <w:t xml:space="preserve">t </w:t>
      </w:r>
      <w:r>
        <w:rPr>
          <w:rFonts w:ascii="Calibri" w:hAnsi="Calibri" w:cs="Calibri"/>
          <w:i/>
          <w:color w:val="000000"/>
          <w:lang w:val="ro-RO"/>
        </w:rPr>
        <w:t>s</w:t>
      </w:r>
      <w:r w:rsidRPr="00863F73">
        <w:rPr>
          <w:rFonts w:ascii="Calibri" w:hAnsi="Calibri" w:cs="Calibri"/>
          <w:i/>
          <w:color w:val="000000"/>
          <w:lang w:val="ro-RO"/>
        </w:rPr>
        <w:t>i din cel urban.</w:t>
      </w:r>
    </w:p>
    <w:p w:rsidR="001D672D" w:rsidRPr="0015402F" w:rsidRDefault="0029083D" w:rsidP="0029083D">
      <w:pPr>
        <w:pStyle w:val="ListParagraph"/>
        <w:jc w:val="both"/>
        <w:rPr>
          <w:rFonts w:ascii="Calibri" w:hAnsi="Calibri" w:cs="Calibri"/>
          <w:lang w:val="ro-RO"/>
        </w:rPr>
      </w:pPr>
      <w:r>
        <w:rPr>
          <w:rFonts w:ascii="Calibri" w:hAnsi="Calibri" w:cs="Calibri"/>
          <w:b/>
          <w:bCs/>
          <w:lang w:val="ro-RO"/>
        </w:rPr>
        <w:t xml:space="preserve">EG. 5 </w:t>
      </w:r>
      <w:r w:rsidR="001D672D" w:rsidRPr="0015402F">
        <w:rPr>
          <w:rFonts w:ascii="Calibri" w:hAnsi="Calibri" w:cs="Calibri"/>
          <w:b/>
          <w:bCs/>
          <w:lang w:val="ro-RO"/>
        </w:rPr>
        <w:t xml:space="preserve">Proiectul de cooperare propus va fi nou si nu va fi in curs de defasurare sau finalizat; </w:t>
      </w:r>
    </w:p>
    <w:p w:rsidR="001D672D" w:rsidRPr="00B71B1C" w:rsidRDefault="001D672D" w:rsidP="001D672D">
      <w:pPr>
        <w:pStyle w:val="ListParagraph"/>
        <w:spacing w:after="0"/>
        <w:ind w:left="0"/>
        <w:jc w:val="both"/>
        <w:rPr>
          <w:rFonts w:ascii="Calibri" w:hAnsi="Calibri" w:cs="Calibri"/>
          <w:i/>
          <w:lang w:val="ro-RO"/>
        </w:rPr>
      </w:pPr>
      <w:r w:rsidRPr="00B71B1C">
        <w:rPr>
          <w:rFonts w:ascii="Calibri" w:hAnsi="Calibri" w:cs="Calibri"/>
          <w:i/>
          <w:lang w:val="ro-RO"/>
        </w:rPr>
        <w:t>Se solicit</w:t>
      </w:r>
      <w:r>
        <w:rPr>
          <w:rFonts w:ascii="Calibri" w:hAnsi="Calibri" w:cs="Calibri"/>
          <w:i/>
          <w:lang w:val="ro-RO"/>
        </w:rPr>
        <w:t>a</w:t>
      </w:r>
      <w:r w:rsidRPr="00B71B1C">
        <w:rPr>
          <w:rFonts w:ascii="Calibri" w:hAnsi="Calibri" w:cs="Calibri"/>
          <w:i/>
          <w:lang w:val="ro-RO"/>
        </w:rPr>
        <w:t xml:space="preserve"> angajament </w:t>
      </w:r>
      <w:r>
        <w:rPr>
          <w:rFonts w:ascii="Calibri" w:hAnsi="Calibri" w:cs="Calibri"/>
          <w:i/>
          <w:lang w:val="ro-RO"/>
        </w:rPr>
        <w:t>i</w:t>
      </w:r>
      <w:r w:rsidRPr="00B71B1C">
        <w:rPr>
          <w:rFonts w:ascii="Calibri" w:hAnsi="Calibri" w:cs="Calibri"/>
          <w:i/>
          <w:lang w:val="ro-RO"/>
        </w:rPr>
        <w:t>n aceast</w:t>
      </w:r>
      <w:r>
        <w:rPr>
          <w:rFonts w:ascii="Calibri" w:hAnsi="Calibri" w:cs="Calibri"/>
          <w:i/>
          <w:lang w:val="ro-RO"/>
        </w:rPr>
        <w:t>a</w:t>
      </w:r>
      <w:r w:rsidRPr="00B71B1C">
        <w:rPr>
          <w:rFonts w:ascii="Calibri" w:hAnsi="Calibri" w:cs="Calibri"/>
          <w:i/>
          <w:lang w:val="ro-RO"/>
        </w:rPr>
        <w:t xml:space="preserve"> privin</w:t>
      </w:r>
      <w:r>
        <w:rPr>
          <w:rFonts w:ascii="Calibri" w:hAnsi="Calibri" w:cs="Calibri"/>
          <w:i/>
          <w:lang w:val="ro-RO"/>
        </w:rPr>
        <w:t>ta</w:t>
      </w:r>
      <w:r w:rsidRPr="00B71B1C">
        <w:rPr>
          <w:rFonts w:ascii="Calibri" w:hAnsi="Calibri" w:cs="Calibri"/>
          <w:i/>
          <w:lang w:val="ro-RO"/>
        </w:rPr>
        <w:t>, asumat prin Declara</w:t>
      </w:r>
      <w:r>
        <w:rPr>
          <w:rFonts w:ascii="Calibri" w:hAnsi="Calibri" w:cs="Calibri"/>
          <w:i/>
          <w:lang w:val="ro-RO"/>
        </w:rPr>
        <w:t>t</w:t>
      </w:r>
      <w:r w:rsidRPr="00B71B1C">
        <w:rPr>
          <w:rFonts w:ascii="Calibri" w:hAnsi="Calibri" w:cs="Calibri"/>
          <w:i/>
          <w:lang w:val="ro-RO"/>
        </w:rPr>
        <w:t>ia pe propria r</w:t>
      </w:r>
      <w:r>
        <w:rPr>
          <w:rFonts w:ascii="Calibri" w:hAnsi="Calibri" w:cs="Calibri"/>
          <w:i/>
          <w:lang w:val="ro-RO"/>
        </w:rPr>
        <w:t>a</w:t>
      </w:r>
      <w:r w:rsidRPr="00B71B1C">
        <w:rPr>
          <w:rFonts w:ascii="Calibri" w:hAnsi="Calibri" w:cs="Calibri"/>
          <w:i/>
          <w:lang w:val="ro-RO"/>
        </w:rPr>
        <w:t>spundere (F) si se verifica in baza de date AFIR daca exista in derulare sau finalizat un proiect identic (conform defini</w:t>
      </w:r>
      <w:r>
        <w:rPr>
          <w:rFonts w:ascii="Calibri" w:hAnsi="Calibri" w:cs="Calibri"/>
          <w:i/>
          <w:lang w:val="ro-RO"/>
        </w:rPr>
        <w:t>t</w:t>
      </w:r>
      <w:r w:rsidRPr="00B71B1C">
        <w:rPr>
          <w:rFonts w:ascii="Calibri" w:hAnsi="Calibri" w:cs="Calibri"/>
          <w:i/>
          <w:lang w:val="ro-RO"/>
        </w:rPr>
        <w:t>iei din capitolul Dic</w:t>
      </w:r>
      <w:r>
        <w:rPr>
          <w:rFonts w:ascii="Calibri" w:hAnsi="Calibri" w:cs="Calibri"/>
          <w:i/>
          <w:lang w:val="ro-RO"/>
        </w:rPr>
        <w:t>t</w:t>
      </w:r>
      <w:r w:rsidRPr="00B71B1C">
        <w:rPr>
          <w:rFonts w:ascii="Calibri" w:hAnsi="Calibri" w:cs="Calibri"/>
          <w:i/>
          <w:lang w:val="ro-RO"/>
        </w:rPr>
        <w:t>ionar). Se analizeaza componenta parteneriatelor cu proiecte identice. Daca parteneriatele au aceeasi componen</w:t>
      </w:r>
      <w:r>
        <w:rPr>
          <w:rFonts w:ascii="Calibri" w:hAnsi="Calibri" w:cs="Calibri"/>
          <w:i/>
          <w:lang w:val="ro-RO"/>
        </w:rPr>
        <w:t>ta</w:t>
      </w:r>
      <w:r w:rsidRPr="00B71B1C">
        <w:rPr>
          <w:rFonts w:ascii="Calibri" w:hAnsi="Calibri" w:cs="Calibri"/>
          <w:i/>
          <w:lang w:val="ro-RO"/>
        </w:rPr>
        <w:t xml:space="preserve"> proiectul nu este eligibil.</w:t>
      </w:r>
    </w:p>
    <w:p w:rsidR="001D672D" w:rsidRPr="0015402F" w:rsidRDefault="0029083D" w:rsidP="0029083D">
      <w:pPr>
        <w:pStyle w:val="ListParagraph"/>
        <w:spacing w:after="0"/>
        <w:ind w:left="0"/>
        <w:jc w:val="both"/>
        <w:rPr>
          <w:rFonts w:ascii="Calibri" w:hAnsi="Calibri" w:cs="Calibri"/>
          <w:lang w:val="ro-RO"/>
        </w:rPr>
      </w:pPr>
      <w:r>
        <w:rPr>
          <w:rFonts w:ascii="Calibri" w:hAnsi="Calibri" w:cs="Calibri"/>
          <w:b/>
          <w:bCs/>
          <w:lang w:val="ro-RO"/>
        </w:rPr>
        <w:tab/>
        <w:t>EG. 6 Da</w:t>
      </w:r>
      <w:r w:rsidR="001D672D" w:rsidRPr="0015402F">
        <w:rPr>
          <w:rFonts w:ascii="Calibri" w:hAnsi="Calibri" w:cs="Calibri"/>
          <w:b/>
          <w:bCs/>
          <w:lang w:val="ro-RO"/>
        </w:rPr>
        <w:t xml:space="preserve">ca este cazul, solicitantul va respecta definitiile cu privire la lanturile scurte de aprovizionare si pietele locale stabilite in conformitate cu prevederile din articolul 11 din Regulamentul (UE) nr. 807/2014 si descrise in sectiunea Informatii specifice operatiunii din fisa masurii. </w:t>
      </w:r>
    </w:p>
    <w:p w:rsidR="001D672D" w:rsidRPr="00B71B1C" w:rsidRDefault="001D672D" w:rsidP="001D672D">
      <w:pPr>
        <w:autoSpaceDE w:val="0"/>
        <w:autoSpaceDN w:val="0"/>
        <w:adjustRightInd w:val="0"/>
        <w:spacing w:after="0" w:line="240" w:lineRule="auto"/>
        <w:jc w:val="both"/>
        <w:rPr>
          <w:rFonts w:ascii="Calibri" w:hAnsi="Calibri" w:cs="Calibri"/>
          <w:i/>
          <w:color w:val="000000"/>
          <w:lang w:val="ro-RO"/>
        </w:rPr>
      </w:pPr>
      <w:r w:rsidRPr="00B71B1C">
        <w:rPr>
          <w:rFonts w:ascii="Calibri" w:hAnsi="Calibri" w:cs="Calibri"/>
          <w:i/>
          <w:color w:val="000000"/>
          <w:lang w:val="ro-RO"/>
        </w:rPr>
        <w:t>Dac</w:t>
      </w:r>
      <w:r>
        <w:rPr>
          <w:rFonts w:ascii="Calibri" w:hAnsi="Calibri" w:cs="Calibri"/>
          <w:i/>
          <w:color w:val="000000"/>
          <w:lang w:val="ro-RO"/>
        </w:rPr>
        <w:t>a</w:t>
      </w:r>
      <w:r w:rsidRPr="00B71B1C">
        <w:rPr>
          <w:rFonts w:ascii="Calibri" w:hAnsi="Calibri" w:cs="Calibri"/>
          <w:i/>
          <w:color w:val="000000"/>
          <w:lang w:val="ro-RO"/>
        </w:rPr>
        <w:t xml:space="preserve"> proiectul se refer</w:t>
      </w:r>
      <w:r>
        <w:rPr>
          <w:rFonts w:ascii="Calibri" w:hAnsi="Calibri" w:cs="Calibri"/>
          <w:i/>
          <w:color w:val="000000"/>
          <w:lang w:val="ro-RO"/>
        </w:rPr>
        <w:t>a</w:t>
      </w:r>
      <w:r w:rsidRPr="00B71B1C">
        <w:rPr>
          <w:rFonts w:ascii="Calibri" w:hAnsi="Calibri" w:cs="Calibri"/>
          <w:i/>
          <w:color w:val="000000"/>
          <w:lang w:val="ro-RO"/>
        </w:rPr>
        <w:t xml:space="preserve"> la piete locale</w:t>
      </w:r>
      <w:r w:rsidRPr="00B71B1C">
        <w:rPr>
          <w:rStyle w:val="FootnoteReference"/>
          <w:rFonts w:ascii="Calibri" w:hAnsi="Calibri" w:cs="Calibri"/>
          <w:i/>
          <w:color w:val="000000"/>
          <w:lang w:val="ro-RO"/>
        </w:rPr>
        <w:footnoteReference w:id="1"/>
      </w:r>
      <w:r w:rsidRPr="00B71B1C">
        <w:rPr>
          <w:rFonts w:ascii="Calibri" w:hAnsi="Calibri" w:cs="Calibri"/>
          <w:i/>
          <w:color w:val="000000"/>
          <w:lang w:val="ro-RO"/>
        </w:rPr>
        <w:t xml:space="preserve"> bazate exclusiv pe lan</w:t>
      </w:r>
      <w:r>
        <w:rPr>
          <w:rFonts w:ascii="Calibri" w:hAnsi="Calibri" w:cs="Calibri"/>
          <w:i/>
          <w:color w:val="000000"/>
          <w:lang w:val="ro-RO"/>
        </w:rPr>
        <w:t>t</w:t>
      </w:r>
      <w:r w:rsidRPr="00B71B1C">
        <w:rPr>
          <w:rFonts w:ascii="Calibri" w:hAnsi="Calibri" w:cs="Calibri"/>
          <w:i/>
          <w:color w:val="000000"/>
          <w:lang w:val="ro-RO"/>
        </w:rPr>
        <w:t xml:space="preserve">uri scurte se vor lua </w:t>
      </w:r>
      <w:r>
        <w:rPr>
          <w:rFonts w:ascii="Calibri" w:hAnsi="Calibri" w:cs="Calibri"/>
          <w:i/>
          <w:color w:val="000000"/>
          <w:lang w:val="ro-RO"/>
        </w:rPr>
        <w:t>i</w:t>
      </w:r>
      <w:r w:rsidRPr="00B71B1C">
        <w:rPr>
          <w:rFonts w:ascii="Calibri" w:hAnsi="Calibri" w:cs="Calibri"/>
          <w:i/>
          <w:color w:val="000000"/>
          <w:lang w:val="ro-RO"/>
        </w:rPr>
        <w:t>n considerare doar caracteristicile obligatorii ale lan</w:t>
      </w:r>
      <w:r>
        <w:rPr>
          <w:rFonts w:ascii="Calibri" w:hAnsi="Calibri" w:cs="Calibri"/>
          <w:i/>
          <w:color w:val="000000"/>
          <w:lang w:val="ro-RO"/>
        </w:rPr>
        <w:t>t</w:t>
      </w:r>
      <w:r w:rsidRPr="00B71B1C">
        <w:rPr>
          <w:rFonts w:ascii="Calibri" w:hAnsi="Calibri" w:cs="Calibri"/>
          <w:i/>
          <w:color w:val="000000"/>
          <w:lang w:val="ro-RO"/>
        </w:rPr>
        <w:t>urilor scurte (nu se analizeaz</w:t>
      </w:r>
      <w:r>
        <w:rPr>
          <w:rFonts w:ascii="Calibri" w:hAnsi="Calibri" w:cs="Calibri"/>
          <w:i/>
          <w:color w:val="000000"/>
          <w:lang w:val="ro-RO"/>
        </w:rPr>
        <w:t>a</w:t>
      </w:r>
      <w:r w:rsidRPr="00B71B1C">
        <w:rPr>
          <w:rFonts w:ascii="Calibri" w:hAnsi="Calibri" w:cs="Calibri"/>
          <w:i/>
          <w:color w:val="000000"/>
          <w:lang w:val="ro-RO"/>
        </w:rPr>
        <w:t xml:space="preserve"> distan</w:t>
      </w:r>
      <w:r>
        <w:rPr>
          <w:rFonts w:ascii="Calibri" w:hAnsi="Calibri" w:cs="Calibri"/>
          <w:i/>
          <w:color w:val="000000"/>
          <w:lang w:val="ro-RO"/>
        </w:rPr>
        <w:t>t</w:t>
      </w:r>
      <w:r w:rsidRPr="00B71B1C">
        <w:rPr>
          <w:rFonts w:ascii="Calibri" w:hAnsi="Calibri" w:cs="Calibri"/>
          <w:i/>
          <w:color w:val="000000"/>
          <w:lang w:val="ro-RO"/>
        </w:rPr>
        <w:t xml:space="preserve">a dintre punctul de origine al produsului </w:t>
      </w:r>
      <w:r>
        <w:rPr>
          <w:rFonts w:ascii="Calibri" w:hAnsi="Calibri" w:cs="Calibri"/>
          <w:i/>
          <w:color w:val="000000"/>
          <w:lang w:val="ro-RO"/>
        </w:rPr>
        <w:t>s</w:t>
      </w:r>
      <w:r w:rsidRPr="00B71B1C">
        <w:rPr>
          <w:rFonts w:ascii="Calibri" w:hAnsi="Calibri" w:cs="Calibri"/>
          <w:i/>
          <w:color w:val="000000"/>
          <w:lang w:val="ro-RO"/>
        </w:rPr>
        <w:t>i locul comercializ</w:t>
      </w:r>
      <w:r>
        <w:rPr>
          <w:rFonts w:ascii="Calibri" w:hAnsi="Calibri" w:cs="Calibri"/>
          <w:i/>
          <w:color w:val="000000"/>
          <w:lang w:val="ro-RO"/>
        </w:rPr>
        <w:t>a</w:t>
      </w:r>
      <w:r w:rsidRPr="00B71B1C">
        <w:rPr>
          <w:rFonts w:ascii="Calibri" w:hAnsi="Calibri" w:cs="Calibri"/>
          <w:i/>
          <w:color w:val="000000"/>
          <w:lang w:val="ro-RO"/>
        </w:rPr>
        <w:t>rii ci doar num</w:t>
      </w:r>
      <w:r>
        <w:rPr>
          <w:rFonts w:ascii="Calibri" w:hAnsi="Calibri" w:cs="Calibri"/>
          <w:i/>
          <w:color w:val="000000"/>
          <w:lang w:val="ro-RO"/>
        </w:rPr>
        <w:t>a</w:t>
      </w:r>
      <w:r w:rsidRPr="00B71B1C">
        <w:rPr>
          <w:rFonts w:ascii="Calibri" w:hAnsi="Calibri" w:cs="Calibri"/>
          <w:i/>
          <w:color w:val="000000"/>
          <w:lang w:val="ro-RO"/>
        </w:rPr>
        <w:t xml:space="preserve">rul de intermediari). </w:t>
      </w:r>
    </w:p>
    <w:p w:rsidR="008C6B72" w:rsidRDefault="001D672D" w:rsidP="008C6B72">
      <w:pPr>
        <w:pStyle w:val="ListParagraph"/>
        <w:spacing w:after="0"/>
        <w:ind w:left="0"/>
        <w:jc w:val="both"/>
        <w:rPr>
          <w:rFonts w:ascii="Calibri" w:hAnsi="Calibri" w:cs="Calibri"/>
          <w:i/>
          <w:color w:val="000000"/>
          <w:lang w:val="ro-RO"/>
        </w:rPr>
      </w:pPr>
      <w:r w:rsidRPr="00B71B1C">
        <w:rPr>
          <w:rFonts w:ascii="Calibri" w:hAnsi="Calibri" w:cs="Calibri"/>
          <w:i/>
          <w:color w:val="000000"/>
          <w:lang w:val="ro-RO"/>
        </w:rPr>
        <w:lastRenderedPageBreak/>
        <w:t>Dac</w:t>
      </w:r>
      <w:r>
        <w:rPr>
          <w:rFonts w:ascii="Calibri" w:hAnsi="Calibri" w:cs="Calibri"/>
          <w:i/>
          <w:color w:val="000000"/>
          <w:lang w:val="ro-RO"/>
        </w:rPr>
        <w:t>a</w:t>
      </w:r>
      <w:r w:rsidRPr="00B71B1C">
        <w:rPr>
          <w:rFonts w:ascii="Calibri" w:hAnsi="Calibri" w:cs="Calibri"/>
          <w:i/>
          <w:color w:val="000000"/>
          <w:lang w:val="ro-RO"/>
        </w:rPr>
        <w:t xml:space="preserve"> pia</w:t>
      </w:r>
      <w:r>
        <w:rPr>
          <w:rFonts w:ascii="Calibri" w:hAnsi="Calibri" w:cs="Calibri"/>
          <w:i/>
          <w:color w:val="000000"/>
          <w:lang w:val="ro-RO"/>
        </w:rPr>
        <w:t>t</w:t>
      </w:r>
      <w:r w:rsidRPr="00B71B1C">
        <w:rPr>
          <w:rFonts w:ascii="Calibri" w:hAnsi="Calibri" w:cs="Calibri"/>
          <w:i/>
          <w:color w:val="000000"/>
          <w:lang w:val="ro-RO"/>
        </w:rPr>
        <w:t>a local</w:t>
      </w:r>
      <w:r>
        <w:rPr>
          <w:rFonts w:ascii="Calibri" w:hAnsi="Calibri" w:cs="Calibri"/>
          <w:i/>
          <w:color w:val="000000"/>
          <w:lang w:val="ro-RO"/>
        </w:rPr>
        <w:t>a</w:t>
      </w:r>
      <w:r w:rsidRPr="00B71B1C">
        <w:rPr>
          <w:rFonts w:ascii="Calibri" w:hAnsi="Calibri" w:cs="Calibri"/>
          <w:i/>
          <w:color w:val="000000"/>
          <w:lang w:val="ro-RO"/>
        </w:rPr>
        <w:t xml:space="preserve"> nu este bazat</w:t>
      </w:r>
      <w:r>
        <w:rPr>
          <w:rFonts w:ascii="Calibri" w:hAnsi="Calibri" w:cs="Calibri"/>
          <w:i/>
          <w:color w:val="000000"/>
          <w:lang w:val="ro-RO"/>
        </w:rPr>
        <w:t>a</w:t>
      </w:r>
      <w:r w:rsidRPr="00B71B1C">
        <w:rPr>
          <w:rFonts w:ascii="Calibri" w:hAnsi="Calibri" w:cs="Calibri"/>
          <w:i/>
          <w:color w:val="000000"/>
          <w:lang w:val="ro-RO"/>
        </w:rPr>
        <w:t xml:space="preserve"> doar pe lan</w:t>
      </w:r>
      <w:r>
        <w:rPr>
          <w:rFonts w:ascii="Calibri" w:hAnsi="Calibri" w:cs="Calibri"/>
          <w:i/>
          <w:color w:val="000000"/>
          <w:lang w:val="ro-RO"/>
        </w:rPr>
        <w:t>t</w:t>
      </w:r>
      <w:r w:rsidRPr="00B71B1C">
        <w:rPr>
          <w:rFonts w:ascii="Calibri" w:hAnsi="Calibri" w:cs="Calibri"/>
          <w:i/>
          <w:color w:val="000000"/>
          <w:lang w:val="ro-RO"/>
        </w:rPr>
        <w:t xml:space="preserve">uri scurte atunci se vor lua </w:t>
      </w:r>
      <w:r>
        <w:rPr>
          <w:rFonts w:ascii="Calibri" w:hAnsi="Calibri" w:cs="Calibri"/>
          <w:i/>
          <w:color w:val="000000"/>
          <w:lang w:val="ro-RO"/>
        </w:rPr>
        <w:t>i</w:t>
      </w:r>
      <w:r w:rsidRPr="00B71B1C">
        <w:rPr>
          <w:rFonts w:ascii="Calibri" w:hAnsi="Calibri" w:cs="Calibri"/>
          <w:i/>
          <w:color w:val="000000"/>
          <w:lang w:val="ro-RO"/>
        </w:rPr>
        <w:t>n considerare caracteristicile obligatorii ale pie</w:t>
      </w:r>
      <w:r>
        <w:rPr>
          <w:rFonts w:ascii="Calibri" w:hAnsi="Calibri" w:cs="Calibri"/>
          <w:i/>
          <w:color w:val="000000"/>
          <w:lang w:val="ro-RO"/>
        </w:rPr>
        <w:t>t</w:t>
      </w:r>
      <w:r w:rsidRPr="00B71B1C">
        <w:rPr>
          <w:rFonts w:ascii="Calibri" w:hAnsi="Calibri" w:cs="Calibri"/>
          <w:i/>
          <w:color w:val="000000"/>
          <w:lang w:val="ro-RO"/>
        </w:rPr>
        <w:t>elor locale (distan</w:t>
      </w:r>
      <w:r>
        <w:rPr>
          <w:rFonts w:ascii="Calibri" w:hAnsi="Calibri" w:cs="Calibri"/>
          <w:i/>
          <w:color w:val="000000"/>
          <w:lang w:val="ro-RO"/>
        </w:rPr>
        <w:t>t</w:t>
      </w:r>
      <w:r w:rsidRPr="00B71B1C">
        <w:rPr>
          <w:rFonts w:ascii="Calibri" w:hAnsi="Calibri" w:cs="Calibri"/>
          <w:i/>
          <w:color w:val="000000"/>
          <w:lang w:val="ro-RO"/>
        </w:rPr>
        <w:t>a geografic</w:t>
      </w:r>
      <w:r>
        <w:rPr>
          <w:rFonts w:ascii="Calibri" w:hAnsi="Calibri" w:cs="Calibri"/>
          <w:i/>
          <w:color w:val="000000"/>
          <w:lang w:val="ro-RO"/>
        </w:rPr>
        <w:t>a</w:t>
      </w:r>
      <w:r w:rsidRPr="00B71B1C">
        <w:rPr>
          <w:rFonts w:ascii="Calibri" w:hAnsi="Calibri" w:cs="Calibri"/>
          <w:i/>
          <w:color w:val="000000"/>
          <w:lang w:val="ro-RO"/>
        </w:rPr>
        <w:t xml:space="preserve"> dintre punctul de origine al produsului </w:t>
      </w:r>
      <w:r>
        <w:rPr>
          <w:rFonts w:ascii="Calibri" w:hAnsi="Calibri" w:cs="Calibri"/>
          <w:i/>
          <w:color w:val="000000"/>
          <w:lang w:val="ro-RO"/>
        </w:rPr>
        <w:t>s</w:t>
      </w:r>
      <w:r w:rsidRPr="00B71B1C">
        <w:rPr>
          <w:rFonts w:ascii="Calibri" w:hAnsi="Calibri" w:cs="Calibri"/>
          <w:i/>
          <w:color w:val="000000"/>
          <w:lang w:val="ro-RO"/>
        </w:rPr>
        <w:t>i locul comercializ</w:t>
      </w:r>
      <w:r>
        <w:rPr>
          <w:rFonts w:ascii="Calibri" w:hAnsi="Calibri" w:cs="Calibri"/>
          <w:i/>
          <w:color w:val="000000"/>
          <w:lang w:val="ro-RO"/>
        </w:rPr>
        <w:t>a</w:t>
      </w:r>
      <w:r w:rsidRPr="00B71B1C">
        <w:rPr>
          <w:rFonts w:ascii="Calibri" w:hAnsi="Calibri" w:cs="Calibri"/>
          <w:i/>
          <w:color w:val="000000"/>
          <w:lang w:val="ro-RO"/>
        </w:rPr>
        <w:t>rii).</w:t>
      </w:r>
    </w:p>
    <w:p w:rsidR="008C6B72" w:rsidRPr="0015402F" w:rsidRDefault="0029083D" w:rsidP="0029083D">
      <w:pPr>
        <w:pStyle w:val="ListParagraph"/>
        <w:spacing w:after="0"/>
        <w:ind w:left="0"/>
        <w:jc w:val="both"/>
        <w:rPr>
          <w:rFonts w:ascii="Calibri" w:hAnsi="Calibri" w:cs="Calibri"/>
          <w:b/>
          <w:i/>
          <w:lang w:val="ro-RO"/>
        </w:rPr>
      </w:pPr>
      <w:r>
        <w:rPr>
          <w:rFonts w:ascii="Calibri" w:hAnsi="Calibri" w:cs="Calibri"/>
          <w:b/>
          <w:lang w:val="ro-RO"/>
        </w:rPr>
        <w:tab/>
        <w:t xml:space="preserve">EG. 7 </w:t>
      </w:r>
      <w:r w:rsidR="008C6B72" w:rsidRPr="0015402F">
        <w:rPr>
          <w:rFonts w:ascii="Calibri" w:hAnsi="Calibri" w:cs="Calibri"/>
          <w:b/>
          <w:lang w:val="ro-RO"/>
        </w:rPr>
        <w:t>Partenerii care sunt fermieri isi desfasoara activitatile agricole intr-una din unitatile administrativ-teritoriale din GAL, iar in cazul fermelor pomicole, acestea trebuie sa fie prezentate in anexa STP.</w:t>
      </w:r>
    </w:p>
    <w:p w:rsidR="008C6B72" w:rsidRPr="008C6B72" w:rsidRDefault="008C6B72" w:rsidP="008C6B72">
      <w:pPr>
        <w:autoSpaceDE w:val="0"/>
        <w:autoSpaceDN w:val="0"/>
        <w:adjustRightInd w:val="0"/>
        <w:spacing w:after="0" w:line="240" w:lineRule="auto"/>
        <w:jc w:val="both"/>
        <w:rPr>
          <w:rFonts w:ascii="Calibri" w:hAnsi="Calibri" w:cs="Calibri"/>
          <w:i/>
          <w:color w:val="000000"/>
          <w:szCs w:val="23"/>
          <w:lang w:val="ro-RO"/>
        </w:rPr>
      </w:pPr>
      <w:r w:rsidRPr="008C6B72">
        <w:rPr>
          <w:rFonts w:ascii="Calibri" w:hAnsi="Calibri" w:cs="Calibri"/>
          <w:bCs/>
          <w:i/>
          <w:color w:val="000000"/>
          <w:szCs w:val="23"/>
          <w:lang w:val="ro-RO"/>
        </w:rPr>
        <w:t xml:space="preserve">Se va avea in vedere UAT in care este inregistrata exploatatia. </w:t>
      </w:r>
    </w:p>
    <w:p w:rsidR="008C6B72" w:rsidRPr="008C6B72" w:rsidRDefault="008C6B72" w:rsidP="008C6B72">
      <w:pPr>
        <w:pStyle w:val="ListParagraph"/>
        <w:spacing w:after="0"/>
        <w:ind w:left="0"/>
        <w:jc w:val="both"/>
        <w:rPr>
          <w:rFonts w:ascii="Calibri" w:hAnsi="Calibri" w:cs="Calibri"/>
          <w:bCs/>
          <w:i/>
          <w:color w:val="000000"/>
          <w:szCs w:val="23"/>
          <w:lang w:val="ro-RO"/>
        </w:rPr>
      </w:pPr>
      <w:r w:rsidRPr="008C6B72">
        <w:rPr>
          <w:rFonts w:ascii="Calibri" w:hAnsi="Calibri" w:cs="Calibri"/>
          <w:bCs/>
          <w:i/>
          <w:color w:val="000000"/>
          <w:szCs w:val="23"/>
          <w:lang w:val="ro-RO"/>
        </w:rPr>
        <w:t>Conditiile de aplicare a anexei STP sunt cele descrise in cadrul Anexei.</w:t>
      </w:r>
    </w:p>
    <w:p w:rsidR="00863F73" w:rsidRPr="0015402F" w:rsidRDefault="0029083D" w:rsidP="0029083D">
      <w:pPr>
        <w:pStyle w:val="ListParagraph"/>
        <w:spacing w:after="0"/>
        <w:ind w:left="0"/>
        <w:jc w:val="both"/>
        <w:rPr>
          <w:rFonts w:ascii="Calibri" w:hAnsi="Calibri" w:cs="Calibri"/>
          <w:b/>
          <w:sz w:val="20"/>
          <w:lang w:val="ro-RO"/>
        </w:rPr>
      </w:pPr>
      <w:r>
        <w:rPr>
          <w:rFonts w:ascii="Calibri" w:hAnsi="Calibri" w:cs="Calibri"/>
          <w:b/>
          <w:bCs/>
          <w:szCs w:val="23"/>
          <w:lang w:val="ro-RO"/>
        </w:rPr>
        <w:tab/>
        <w:t xml:space="preserve">EG. 8 </w:t>
      </w:r>
      <w:r w:rsidR="00863F73" w:rsidRPr="0015402F">
        <w:rPr>
          <w:rFonts w:ascii="Calibri" w:hAnsi="Calibri" w:cs="Calibri"/>
          <w:b/>
          <w:bCs/>
          <w:szCs w:val="23"/>
          <w:lang w:val="ro-RO"/>
        </w:rPr>
        <w:t xml:space="preserve">Partenerii care sunt grupuri de producatori sau cooperative isi desfasoara activitatea in teritoriul GAL, iar cele din domeniul pomiculturii isi desfasoara activitatea in UAT-uri din anexa STP. </w:t>
      </w:r>
    </w:p>
    <w:p w:rsidR="00863F73" w:rsidRPr="0015402F" w:rsidRDefault="00863F73" w:rsidP="00863F73">
      <w:pPr>
        <w:pStyle w:val="ListParagraph"/>
        <w:autoSpaceDE w:val="0"/>
        <w:autoSpaceDN w:val="0"/>
        <w:adjustRightInd w:val="0"/>
        <w:spacing w:after="0" w:line="240" w:lineRule="auto"/>
        <w:ind w:left="0"/>
        <w:jc w:val="both"/>
        <w:rPr>
          <w:rFonts w:ascii="Calibri" w:hAnsi="Calibri" w:cs="Calibri"/>
          <w:i/>
          <w:color w:val="000000"/>
          <w:lang w:val="ro-RO"/>
        </w:rPr>
      </w:pPr>
      <w:r w:rsidRPr="0015402F">
        <w:rPr>
          <w:rFonts w:ascii="Calibri" w:hAnsi="Calibri" w:cs="Calibri"/>
          <w:bCs/>
          <w:i/>
          <w:color w:val="000000"/>
          <w:lang w:val="ro-RO"/>
        </w:rPr>
        <w:t xml:space="preserve">Se va avea </w:t>
      </w:r>
      <w:r w:rsidR="007A53A0" w:rsidRPr="0015402F">
        <w:rPr>
          <w:rFonts w:ascii="Calibri" w:hAnsi="Calibri" w:cs="Calibri"/>
          <w:bCs/>
          <w:i/>
          <w:color w:val="000000"/>
          <w:lang w:val="ro-RO"/>
        </w:rPr>
        <w:t>i</w:t>
      </w:r>
      <w:r w:rsidRPr="0015402F">
        <w:rPr>
          <w:rFonts w:ascii="Calibri" w:hAnsi="Calibri" w:cs="Calibri"/>
          <w:bCs/>
          <w:i/>
          <w:color w:val="000000"/>
          <w:lang w:val="ro-RO"/>
        </w:rPr>
        <w:t xml:space="preserve">n vedere sediul social al formei asociative. </w:t>
      </w:r>
    </w:p>
    <w:p w:rsidR="00863F73" w:rsidRPr="0015402F" w:rsidRDefault="00863F73" w:rsidP="00863F73">
      <w:pPr>
        <w:pStyle w:val="ListParagraph"/>
        <w:autoSpaceDE w:val="0"/>
        <w:autoSpaceDN w:val="0"/>
        <w:adjustRightInd w:val="0"/>
        <w:spacing w:after="0" w:line="240" w:lineRule="auto"/>
        <w:ind w:left="0"/>
        <w:jc w:val="both"/>
        <w:rPr>
          <w:rFonts w:ascii="Calibri" w:hAnsi="Calibri" w:cs="Calibri"/>
          <w:i/>
          <w:color w:val="000000"/>
          <w:lang w:val="ro-RO"/>
        </w:rPr>
      </w:pPr>
      <w:r w:rsidRPr="0015402F">
        <w:rPr>
          <w:rFonts w:ascii="Calibri" w:hAnsi="Calibri" w:cs="Calibri"/>
          <w:bCs/>
          <w:i/>
          <w:color w:val="000000"/>
          <w:lang w:val="ro-RO"/>
        </w:rPr>
        <w:t>Condi</w:t>
      </w:r>
      <w:r w:rsidR="007A53A0" w:rsidRPr="0015402F">
        <w:rPr>
          <w:rFonts w:ascii="Calibri" w:hAnsi="Calibri" w:cs="Calibri"/>
          <w:bCs/>
          <w:i/>
          <w:color w:val="000000"/>
          <w:lang w:val="ro-RO"/>
        </w:rPr>
        <w:t>t</w:t>
      </w:r>
      <w:r w:rsidRPr="0015402F">
        <w:rPr>
          <w:rFonts w:ascii="Calibri" w:hAnsi="Calibri" w:cs="Calibri"/>
          <w:bCs/>
          <w:i/>
          <w:color w:val="000000"/>
          <w:lang w:val="ro-RO"/>
        </w:rPr>
        <w:t>ia de eligibilitate se aplica si altor forme asociative care desf</w:t>
      </w:r>
      <w:r w:rsidR="007A53A0" w:rsidRPr="0015402F">
        <w:rPr>
          <w:rFonts w:ascii="Calibri" w:hAnsi="Calibri" w:cs="Calibri"/>
          <w:bCs/>
          <w:i/>
          <w:color w:val="000000"/>
          <w:lang w:val="ro-RO"/>
        </w:rPr>
        <w:t>as</w:t>
      </w:r>
      <w:r w:rsidRPr="0015402F">
        <w:rPr>
          <w:rFonts w:ascii="Calibri" w:hAnsi="Calibri" w:cs="Calibri"/>
          <w:bCs/>
          <w:i/>
          <w:color w:val="000000"/>
          <w:lang w:val="ro-RO"/>
        </w:rPr>
        <w:t>oar</w:t>
      </w:r>
      <w:r w:rsidR="007A53A0" w:rsidRPr="0015402F">
        <w:rPr>
          <w:rFonts w:ascii="Calibri" w:hAnsi="Calibri" w:cs="Calibri"/>
          <w:bCs/>
          <w:i/>
          <w:color w:val="000000"/>
          <w:lang w:val="ro-RO"/>
        </w:rPr>
        <w:t>a</w:t>
      </w:r>
      <w:r w:rsidRPr="0015402F">
        <w:rPr>
          <w:rFonts w:ascii="Calibri" w:hAnsi="Calibri" w:cs="Calibri"/>
          <w:bCs/>
          <w:i/>
          <w:color w:val="000000"/>
          <w:lang w:val="ro-RO"/>
        </w:rPr>
        <w:t xml:space="preserve"> activit</w:t>
      </w:r>
      <w:r w:rsidR="007A53A0" w:rsidRPr="0015402F">
        <w:rPr>
          <w:rFonts w:ascii="Calibri" w:hAnsi="Calibri" w:cs="Calibri"/>
          <w:bCs/>
          <w:i/>
          <w:color w:val="000000"/>
          <w:lang w:val="ro-RO"/>
        </w:rPr>
        <w:t>at</w:t>
      </w:r>
      <w:r w:rsidRPr="0015402F">
        <w:rPr>
          <w:rFonts w:ascii="Calibri" w:hAnsi="Calibri" w:cs="Calibri"/>
          <w:bCs/>
          <w:i/>
          <w:color w:val="000000"/>
          <w:lang w:val="ro-RO"/>
        </w:rPr>
        <w:t xml:space="preserve">i agricole. </w:t>
      </w:r>
    </w:p>
    <w:p w:rsidR="00863F73" w:rsidRPr="0015402F" w:rsidRDefault="00863F73" w:rsidP="00863F73">
      <w:pPr>
        <w:pStyle w:val="ListParagraph"/>
        <w:spacing w:after="0"/>
        <w:ind w:left="0"/>
        <w:jc w:val="both"/>
        <w:rPr>
          <w:rFonts w:ascii="Calibri" w:hAnsi="Calibri" w:cs="Calibri"/>
          <w:bCs/>
          <w:i/>
          <w:color w:val="000000"/>
          <w:lang w:val="ro-RO"/>
        </w:rPr>
      </w:pPr>
      <w:r w:rsidRPr="0015402F">
        <w:rPr>
          <w:rFonts w:ascii="Calibri" w:hAnsi="Calibri" w:cs="Calibri"/>
          <w:bCs/>
          <w:i/>
          <w:color w:val="000000"/>
          <w:lang w:val="ro-RO"/>
        </w:rPr>
        <w:t>Condi</w:t>
      </w:r>
      <w:r w:rsidR="007A53A0" w:rsidRPr="0015402F">
        <w:rPr>
          <w:rFonts w:ascii="Calibri" w:hAnsi="Calibri" w:cs="Calibri"/>
          <w:bCs/>
          <w:i/>
          <w:color w:val="000000"/>
          <w:lang w:val="ro-RO"/>
        </w:rPr>
        <w:t>t</w:t>
      </w:r>
      <w:r w:rsidRPr="0015402F">
        <w:rPr>
          <w:rFonts w:ascii="Calibri" w:hAnsi="Calibri" w:cs="Calibri"/>
          <w:bCs/>
          <w:i/>
          <w:color w:val="000000"/>
          <w:lang w:val="ro-RO"/>
        </w:rPr>
        <w:t xml:space="preserve">iile de aplicare a anexei STP sunt cele descrise </w:t>
      </w:r>
      <w:r w:rsidR="007A53A0" w:rsidRPr="0015402F">
        <w:rPr>
          <w:rFonts w:ascii="Calibri" w:hAnsi="Calibri" w:cs="Calibri"/>
          <w:bCs/>
          <w:i/>
          <w:color w:val="000000"/>
          <w:lang w:val="ro-RO"/>
        </w:rPr>
        <w:t>i</w:t>
      </w:r>
      <w:r w:rsidRPr="0015402F">
        <w:rPr>
          <w:rFonts w:ascii="Calibri" w:hAnsi="Calibri" w:cs="Calibri"/>
          <w:bCs/>
          <w:i/>
          <w:color w:val="000000"/>
          <w:lang w:val="ro-RO"/>
        </w:rPr>
        <w:t>n cadrul anexei</w:t>
      </w:r>
      <w:r w:rsidR="00D310D5" w:rsidRPr="0015402F">
        <w:rPr>
          <w:rFonts w:ascii="Calibri" w:hAnsi="Calibri" w:cs="Calibri"/>
          <w:bCs/>
          <w:i/>
          <w:color w:val="000000"/>
          <w:lang w:val="ro-RO"/>
        </w:rPr>
        <w:t>.</w:t>
      </w:r>
    </w:p>
    <w:p w:rsidR="002423FA" w:rsidRPr="0015402F" w:rsidRDefault="002423FA" w:rsidP="00D310D5">
      <w:pPr>
        <w:pStyle w:val="ListParagraph"/>
        <w:spacing w:after="0"/>
        <w:ind w:left="0"/>
        <w:jc w:val="both"/>
        <w:rPr>
          <w:rFonts w:ascii="Calibri" w:hAnsi="Calibri" w:cs="Calibri"/>
          <w:b/>
          <w:i/>
          <w:color w:val="000000"/>
          <w:lang w:val="ro-RO"/>
        </w:rPr>
      </w:pPr>
    </w:p>
    <w:p w:rsidR="002423FA" w:rsidRPr="002423FA" w:rsidRDefault="002423FA" w:rsidP="002423FA">
      <w:pPr>
        <w:pStyle w:val="ListParagraph"/>
        <w:ind w:left="0"/>
        <w:jc w:val="both"/>
        <w:rPr>
          <w:rFonts w:ascii="Calibri" w:hAnsi="Calibri" w:cs="Calibri"/>
          <w:color w:val="00B050"/>
          <w:lang w:val="ro-RO"/>
        </w:rPr>
      </w:pPr>
      <w:r w:rsidRPr="002423FA">
        <w:rPr>
          <w:rFonts w:ascii="Calibri" w:hAnsi="Calibri" w:cs="Calibri"/>
          <w:b/>
          <w:bCs/>
          <w:color w:val="00B050"/>
          <w:lang w:val="ro-RO"/>
        </w:rPr>
        <w:t>Aten</w:t>
      </w:r>
      <w:r>
        <w:rPr>
          <w:rFonts w:ascii="Calibri" w:hAnsi="Calibri" w:cs="Calibri"/>
          <w:b/>
          <w:bCs/>
          <w:color w:val="00B050"/>
          <w:lang w:val="ro-RO"/>
        </w:rPr>
        <w:t>t</w:t>
      </w:r>
      <w:r w:rsidRPr="002423FA">
        <w:rPr>
          <w:rFonts w:ascii="Calibri" w:hAnsi="Calibri" w:cs="Calibri"/>
          <w:b/>
          <w:bCs/>
          <w:color w:val="00B050"/>
          <w:lang w:val="ro-RO"/>
        </w:rPr>
        <w:t xml:space="preserve">ie! </w:t>
      </w:r>
    </w:p>
    <w:p w:rsidR="002423FA" w:rsidRPr="00441500" w:rsidRDefault="002423FA" w:rsidP="002423FA">
      <w:pPr>
        <w:pStyle w:val="ListParagraph"/>
        <w:ind w:left="0"/>
        <w:jc w:val="both"/>
        <w:rPr>
          <w:rFonts w:ascii="Calibri" w:hAnsi="Calibri" w:cs="Calibri"/>
          <w:i/>
          <w:lang w:val="ro-RO"/>
        </w:rPr>
      </w:pPr>
      <w:r w:rsidRPr="00441500">
        <w:rPr>
          <w:rFonts w:ascii="Calibri" w:hAnsi="Calibri" w:cs="Calibri"/>
          <w:b/>
          <w:bCs/>
          <w:i/>
          <w:lang w:val="ro-RO"/>
        </w:rPr>
        <w:t xml:space="preserve">Modelul planului de marketing/Studiului si al Acordului de cooperare, atasate Ghidului solicitantului, prezinta sectiunile minime obligatorii </w:t>
      </w:r>
      <w:r w:rsidRPr="00441500">
        <w:rPr>
          <w:rFonts w:ascii="Calibri" w:hAnsi="Calibri" w:cs="Calibri"/>
          <w:i/>
          <w:lang w:val="ro-RO"/>
        </w:rPr>
        <w:t xml:space="preserve">si are rolul de a ajuta solicitantii in elaborarea planului propus si asumat de catre toti partenerii. </w:t>
      </w:r>
    </w:p>
    <w:p w:rsidR="002423FA" w:rsidRPr="00441500" w:rsidRDefault="002423FA" w:rsidP="002423FA">
      <w:pPr>
        <w:pStyle w:val="ListParagraph"/>
        <w:ind w:left="0"/>
        <w:jc w:val="both"/>
        <w:rPr>
          <w:rFonts w:ascii="Calibri" w:hAnsi="Calibri" w:cs="Calibri"/>
          <w:i/>
          <w:lang w:val="ro-RO"/>
        </w:rPr>
      </w:pPr>
      <w:r w:rsidRPr="00441500">
        <w:rPr>
          <w:rFonts w:ascii="Calibri" w:hAnsi="Calibri" w:cs="Calibri"/>
          <w:b/>
          <w:bCs/>
          <w:i/>
          <w:lang w:val="ro-RO"/>
        </w:rPr>
        <w:t>Aceste sectiuni nu sunt limitative</w:t>
      </w:r>
      <w:r w:rsidRPr="00441500">
        <w:rPr>
          <w:rFonts w:ascii="Calibri" w:hAnsi="Calibri" w:cs="Calibri"/>
          <w:i/>
          <w:lang w:val="ro-RO"/>
        </w:rPr>
        <w:t xml:space="preserve">, solicitantii avand posibilitatea de a elabora un plan de marketing/studiu conform obiectivelor parteneriatului si tipologiei membrilor. </w:t>
      </w:r>
    </w:p>
    <w:p w:rsidR="002423FA" w:rsidRPr="00441500" w:rsidRDefault="002423FA" w:rsidP="002423FA">
      <w:pPr>
        <w:pStyle w:val="ListParagraph"/>
        <w:spacing w:after="0"/>
        <w:ind w:left="0"/>
        <w:jc w:val="both"/>
        <w:rPr>
          <w:rFonts w:ascii="Calibri" w:hAnsi="Calibri" w:cs="Calibri"/>
          <w:i/>
          <w:lang w:val="ro-RO"/>
        </w:rPr>
      </w:pPr>
      <w:r w:rsidRPr="00441500">
        <w:rPr>
          <w:rFonts w:ascii="Calibri" w:hAnsi="Calibri" w:cs="Calibri"/>
          <w:i/>
          <w:lang w:val="ro-RO"/>
        </w:rPr>
        <w:t xml:space="preserve">In functie de specificul proiectului, investitiile / operatiunile vor </w:t>
      </w:r>
      <w:r w:rsidRPr="00441500">
        <w:rPr>
          <w:rFonts w:ascii="Calibri" w:hAnsi="Calibri" w:cs="Calibri"/>
          <w:b/>
          <w:bCs/>
          <w:i/>
          <w:lang w:val="ro-RO"/>
        </w:rPr>
        <w:t>respecta prevederile legislatiei in vigoare din domeniul sanatate publica, sanitar-veterinar si, siguranta alimentara si mediu</w:t>
      </w:r>
      <w:r w:rsidRPr="00441500">
        <w:rPr>
          <w:rFonts w:ascii="Calibri" w:hAnsi="Calibri" w:cs="Calibri"/>
          <w:i/>
          <w:lang w:val="ro-RO"/>
        </w:rPr>
        <w:t>. In acest sens, se verifica mentiunile documentelor emise de DSP si DSVSA judetene, depuse la momentul contractarii, daca este cazul.</w:t>
      </w:r>
    </w:p>
    <w:p w:rsidR="001E6FD7" w:rsidRDefault="001E6FD7" w:rsidP="002423FA">
      <w:pPr>
        <w:pStyle w:val="ListParagraph"/>
        <w:spacing w:after="0"/>
        <w:ind w:left="0"/>
        <w:jc w:val="both"/>
        <w:rPr>
          <w:rFonts w:ascii="Calibri" w:hAnsi="Calibri" w:cs="Calibri"/>
          <w:lang w:val="ro-RO"/>
        </w:rPr>
      </w:pPr>
    </w:p>
    <w:p w:rsidR="00A37686" w:rsidRPr="0015402F" w:rsidRDefault="00A37686" w:rsidP="00A37686">
      <w:pPr>
        <w:shd w:val="clear" w:color="auto" w:fill="00B050"/>
        <w:spacing w:after="0"/>
        <w:jc w:val="center"/>
        <w:rPr>
          <w:rFonts w:cs="Calibri-BoldItalic"/>
          <w:b/>
          <w:sz w:val="28"/>
          <w:lang w:val="ro-RO"/>
        </w:rPr>
      </w:pPr>
      <w:r w:rsidRPr="0015402F">
        <w:rPr>
          <w:rFonts w:cs="Calibri-BoldItalic"/>
          <w:b/>
          <w:sz w:val="28"/>
          <w:lang w:val="ro-RO"/>
        </w:rPr>
        <w:t>6. CHELTUIELI ELIGIBILE SI NEELIGIBILE</w:t>
      </w:r>
    </w:p>
    <w:p w:rsidR="00A37686" w:rsidRDefault="00A37686" w:rsidP="002423FA">
      <w:pPr>
        <w:pStyle w:val="ListParagraph"/>
        <w:spacing w:after="0"/>
        <w:ind w:left="0"/>
        <w:jc w:val="both"/>
        <w:rPr>
          <w:rFonts w:ascii="Calibri" w:hAnsi="Calibri" w:cs="Calibri"/>
          <w:lang w:val="ro-RO"/>
        </w:rPr>
      </w:pPr>
    </w:p>
    <w:p w:rsidR="00A37686" w:rsidRPr="00A37686" w:rsidRDefault="00A37686" w:rsidP="00A37686">
      <w:pPr>
        <w:spacing w:after="0"/>
        <w:jc w:val="both"/>
        <w:rPr>
          <w:bCs/>
          <w:iCs/>
          <w:lang w:val="ro-RO"/>
        </w:rPr>
      </w:pPr>
      <w:r>
        <w:rPr>
          <w:bCs/>
          <w:iCs/>
          <w:lang w:val="ro-RO"/>
        </w:rPr>
        <w:tab/>
      </w:r>
      <w:r w:rsidRPr="00A37686">
        <w:rPr>
          <w:bCs/>
          <w:iCs/>
          <w:lang w:val="ro-RO"/>
        </w:rPr>
        <w:t>In cadrul unui proiect cheltuielile pot fi eligibile si neeligibile. Finantarea va fi acordata doar pentru rambursarea cheltuielilor eligibile, cu o intensitate a sprijinului in conformitate cu Fisa masurii, in limita valorii maxime a sprijinului.</w:t>
      </w:r>
    </w:p>
    <w:p w:rsidR="00A37686" w:rsidRDefault="00A37686" w:rsidP="00A37686">
      <w:pPr>
        <w:spacing w:after="0"/>
        <w:rPr>
          <w:bCs/>
          <w:iCs/>
          <w:lang w:val="ro-RO"/>
        </w:rPr>
      </w:pPr>
      <w:r w:rsidRPr="00A37686">
        <w:rPr>
          <w:bCs/>
          <w:iCs/>
          <w:lang w:val="ro-RO"/>
        </w:rPr>
        <w:tab/>
        <w:t>Cheltuielile neeligibile vor fi suportate integral de catre beneficiarul finantarii.</w:t>
      </w:r>
    </w:p>
    <w:p w:rsidR="000B103D" w:rsidRDefault="000B103D" w:rsidP="00A37686">
      <w:pPr>
        <w:spacing w:after="0"/>
        <w:rPr>
          <w:bCs/>
          <w:iCs/>
          <w:lang w:val="ro-RO"/>
        </w:rPr>
      </w:pPr>
    </w:p>
    <w:p w:rsidR="000B103D" w:rsidRDefault="000B103D" w:rsidP="000B103D">
      <w:pPr>
        <w:shd w:val="clear" w:color="auto" w:fill="92D050"/>
        <w:spacing w:after="0"/>
        <w:jc w:val="center"/>
        <w:rPr>
          <w:b/>
          <w:bCs/>
          <w:iCs/>
          <w:lang w:val="ro-RO"/>
        </w:rPr>
      </w:pPr>
      <w:r>
        <w:rPr>
          <w:b/>
          <w:bCs/>
          <w:iCs/>
          <w:lang w:val="ro-RO"/>
        </w:rPr>
        <w:t>6.1. CHELTUIELI ELIGIBILE</w:t>
      </w:r>
    </w:p>
    <w:p w:rsidR="000B103D" w:rsidRDefault="000B103D" w:rsidP="000B103D">
      <w:pPr>
        <w:shd w:val="clear" w:color="auto" w:fill="FFFFFF" w:themeFill="background1"/>
        <w:spacing w:after="0"/>
        <w:rPr>
          <w:b/>
          <w:bCs/>
          <w:iCs/>
          <w:lang w:val="ro-RO"/>
        </w:rPr>
      </w:pPr>
    </w:p>
    <w:p w:rsidR="000B103D" w:rsidRDefault="000B103D" w:rsidP="000B103D">
      <w:pPr>
        <w:shd w:val="clear" w:color="auto" w:fill="FFFFFF" w:themeFill="background1"/>
        <w:spacing w:after="0"/>
        <w:rPr>
          <w:b/>
          <w:bCs/>
          <w:iCs/>
          <w:lang w:val="ro-RO"/>
        </w:rPr>
      </w:pPr>
      <w:r>
        <w:rPr>
          <w:b/>
          <w:bCs/>
          <w:iCs/>
          <w:lang w:val="ro-RO"/>
        </w:rPr>
        <w:t xml:space="preserve">Operatiuni/ actiuni eligibile: </w:t>
      </w:r>
    </w:p>
    <w:p w:rsidR="000B103D" w:rsidRPr="000B103D" w:rsidRDefault="000B103D" w:rsidP="000B103D">
      <w:pPr>
        <w:pStyle w:val="ListParagraph"/>
        <w:shd w:val="clear" w:color="auto" w:fill="FFFFFF" w:themeFill="background1"/>
        <w:spacing w:after="0"/>
        <w:ind w:left="0"/>
        <w:rPr>
          <w:b/>
          <w:bCs/>
          <w:iCs/>
          <w:lang w:val="ro-RO"/>
        </w:rPr>
      </w:pPr>
      <w:r>
        <w:rPr>
          <w:bCs/>
          <w:iCs/>
          <w:lang w:val="ro-RO"/>
        </w:rPr>
        <w:tab/>
        <w:t xml:space="preserve">Solicitantul va depune un plan care face referire la </w:t>
      </w:r>
      <w:r w:rsidR="0035305B">
        <w:rPr>
          <w:bCs/>
          <w:iCs/>
          <w:lang w:val="ro-RO"/>
        </w:rPr>
        <w:t>tipul de  actiune eligibil, respectiv</w:t>
      </w:r>
      <w:r>
        <w:rPr>
          <w:bCs/>
          <w:iCs/>
          <w:lang w:val="ro-RO"/>
        </w:rPr>
        <w:t>:</w:t>
      </w:r>
    </w:p>
    <w:p w:rsidR="000B103D" w:rsidRDefault="0035305B" w:rsidP="0035305B">
      <w:pPr>
        <w:pStyle w:val="ListParagraph"/>
        <w:shd w:val="clear" w:color="auto" w:fill="FFFFFF" w:themeFill="background1"/>
        <w:spacing w:after="0"/>
        <w:ind w:left="0"/>
        <w:jc w:val="both"/>
        <w:rPr>
          <w:bCs/>
          <w:iCs/>
          <w:lang w:val="ro-RO"/>
        </w:rPr>
      </w:pPr>
      <w:r>
        <w:rPr>
          <w:bCs/>
          <w:iCs/>
          <w:lang w:val="ro-RO"/>
        </w:rPr>
        <w:t xml:space="preserve">- </w:t>
      </w:r>
      <w:r w:rsidR="000B103D" w:rsidRPr="000B103D">
        <w:rPr>
          <w:bCs/>
          <w:iCs/>
          <w:lang w:val="ro-RO"/>
        </w:rPr>
        <w:t>Cooperare pe orizontala si verticala intre actorii din lantul de aprovizionare (lanturi scurte) si piete locale;</w:t>
      </w:r>
    </w:p>
    <w:p w:rsidR="0035305B" w:rsidRPr="000B103D" w:rsidRDefault="0035305B" w:rsidP="0035305B">
      <w:pPr>
        <w:pStyle w:val="ListParagraph"/>
        <w:shd w:val="clear" w:color="auto" w:fill="FFFFFF" w:themeFill="background1"/>
        <w:spacing w:after="0"/>
        <w:ind w:left="0"/>
        <w:jc w:val="both"/>
        <w:rPr>
          <w:bCs/>
          <w:iCs/>
          <w:lang w:val="ro-RO"/>
        </w:rPr>
      </w:pPr>
    </w:p>
    <w:p w:rsidR="000B103D" w:rsidRDefault="000B103D" w:rsidP="000B103D">
      <w:pPr>
        <w:pStyle w:val="ListParagraph"/>
        <w:shd w:val="clear" w:color="auto" w:fill="FFFFFF" w:themeFill="background1"/>
        <w:spacing w:after="0"/>
        <w:ind w:left="0"/>
        <w:jc w:val="both"/>
        <w:rPr>
          <w:bCs/>
          <w:i/>
          <w:iCs/>
          <w:lang w:val="ro-RO"/>
        </w:rPr>
      </w:pPr>
      <w:r>
        <w:rPr>
          <w:b/>
          <w:bCs/>
          <w:iCs/>
          <w:lang w:val="ro-RO"/>
        </w:rPr>
        <w:t xml:space="preserve">Cheltuieli eligibile: </w:t>
      </w:r>
      <w:r>
        <w:rPr>
          <w:bCs/>
          <w:i/>
          <w:iCs/>
          <w:lang w:val="ro-RO"/>
        </w:rPr>
        <w:t>Pentru a fi eligibile trebuiesc efectuate pe teritoriul GAL.</w:t>
      </w:r>
    </w:p>
    <w:p w:rsidR="000B103D" w:rsidRDefault="000B103D" w:rsidP="000B103D">
      <w:pPr>
        <w:pStyle w:val="ListParagraph"/>
        <w:shd w:val="clear" w:color="auto" w:fill="FFFFFF" w:themeFill="background1"/>
        <w:spacing w:after="0"/>
        <w:ind w:left="0"/>
        <w:jc w:val="both"/>
        <w:rPr>
          <w:b/>
          <w:bCs/>
          <w:iCs/>
          <w:lang w:val="ro-RO"/>
        </w:rPr>
      </w:pPr>
      <w:r>
        <w:rPr>
          <w:b/>
          <w:bCs/>
          <w:iCs/>
          <w:lang w:val="ro-RO"/>
        </w:rPr>
        <w:lastRenderedPageBreak/>
        <w:t xml:space="preserve">Cheltuieli prevazute in proiect: </w:t>
      </w:r>
    </w:p>
    <w:p w:rsidR="000B103D" w:rsidRPr="00236CB1" w:rsidRDefault="000B103D" w:rsidP="000B103D">
      <w:pPr>
        <w:pStyle w:val="ListParagraph"/>
        <w:numPr>
          <w:ilvl w:val="0"/>
          <w:numId w:val="8"/>
        </w:numPr>
        <w:shd w:val="clear" w:color="auto" w:fill="FFFFFF" w:themeFill="background1"/>
        <w:spacing w:after="0"/>
        <w:jc w:val="both"/>
        <w:rPr>
          <w:bCs/>
          <w:iCs/>
          <w:lang w:val="ro-RO"/>
        </w:rPr>
      </w:pPr>
      <w:r w:rsidRPr="00236CB1">
        <w:rPr>
          <w:b/>
          <w:bCs/>
          <w:iCs/>
          <w:lang w:val="ro-RO"/>
        </w:rPr>
        <w:t>Studii/ planuri</w:t>
      </w:r>
    </w:p>
    <w:p w:rsidR="000B103D" w:rsidRPr="000B103D" w:rsidRDefault="000B103D" w:rsidP="000B103D">
      <w:pPr>
        <w:autoSpaceDE w:val="0"/>
        <w:autoSpaceDN w:val="0"/>
        <w:adjustRightInd w:val="0"/>
        <w:spacing w:after="0" w:line="240" w:lineRule="auto"/>
        <w:rPr>
          <w:rFonts w:ascii="Calibri" w:hAnsi="Calibri" w:cs="Calibri"/>
          <w:color w:val="000000"/>
          <w:szCs w:val="23"/>
          <w:lang w:val="ro-RO"/>
        </w:rPr>
      </w:pPr>
      <w:r w:rsidRPr="000B103D">
        <w:rPr>
          <w:rFonts w:ascii="Calibri" w:hAnsi="Calibri" w:cs="Calibri"/>
          <w:bCs/>
          <w:color w:val="000000"/>
          <w:szCs w:val="23"/>
          <w:lang w:val="ro-RO"/>
        </w:rPr>
        <w:t xml:space="preserve">Acestea cuprind: </w:t>
      </w:r>
    </w:p>
    <w:p w:rsidR="000B103D" w:rsidRPr="000B103D" w:rsidRDefault="000B103D" w:rsidP="000B103D">
      <w:pPr>
        <w:autoSpaceDE w:val="0"/>
        <w:autoSpaceDN w:val="0"/>
        <w:adjustRightInd w:val="0"/>
        <w:spacing w:after="0" w:line="240" w:lineRule="auto"/>
        <w:jc w:val="both"/>
        <w:rPr>
          <w:rFonts w:ascii="Calibri" w:hAnsi="Calibri" w:cs="Calibri"/>
          <w:i/>
          <w:color w:val="000000"/>
          <w:szCs w:val="23"/>
          <w:lang w:val="ro-RO"/>
        </w:rPr>
      </w:pPr>
      <w:r>
        <w:rPr>
          <w:rFonts w:ascii="Calibri" w:hAnsi="Calibri" w:cs="Calibri"/>
          <w:b/>
          <w:bCs/>
          <w:i/>
          <w:color w:val="000000"/>
          <w:szCs w:val="23"/>
          <w:lang w:val="ro-RO"/>
        </w:rPr>
        <w:tab/>
      </w:r>
      <w:r w:rsidRPr="000B103D">
        <w:rPr>
          <w:rFonts w:ascii="Calibri" w:hAnsi="Calibri" w:cs="Calibri"/>
          <w:b/>
          <w:bCs/>
          <w:i/>
          <w:color w:val="000000"/>
          <w:szCs w:val="23"/>
          <w:lang w:val="ro-RO"/>
        </w:rPr>
        <w:t xml:space="preserve">Elaborarea studiilor </w:t>
      </w:r>
      <w:r w:rsidR="000136F2">
        <w:rPr>
          <w:rFonts w:ascii="Calibri" w:hAnsi="Calibri" w:cs="Calibri"/>
          <w:b/>
          <w:bCs/>
          <w:i/>
          <w:color w:val="000000"/>
          <w:szCs w:val="23"/>
          <w:lang w:val="ro-RO"/>
        </w:rPr>
        <w:t>s</w:t>
      </w:r>
      <w:r w:rsidRPr="000B103D">
        <w:rPr>
          <w:rFonts w:ascii="Calibri" w:hAnsi="Calibri" w:cs="Calibri"/>
          <w:b/>
          <w:bCs/>
          <w:i/>
          <w:color w:val="000000"/>
          <w:szCs w:val="23"/>
          <w:lang w:val="ro-RO"/>
        </w:rPr>
        <w:t>i planurilor de marketing asociate proiectului, inclusiv analize de pia</w:t>
      </w:r>
      <w:r w:rsidR="000136F2">
        <w:rPr>
          <w:rFonts w:ascii="Calibri" w:hAnsi="Calibri" w:cs="Calibri"/>
          <w:b/>
          <w:bCs/>
          <w:i/>
          <w:color w:val="000000"/>
          <w:szCs w:val="23"/>
          <w:lang w:val="ro-RO"/>
        </w:rPr>
        <w:t>ta</w:t>
      </w:r>
      <w:r w:rsidRPr="000B103D">
        <w:rPr>
          <w:rFonts w:ascii="Calibri" w:hAnsi="Calibri" w:cs="Calibri"/>
          <w:b/>
          <w:bCs/>
          <w:i/>
          <w:color w:val="000000"/>
          <w:szCs w:val="23"/>
          <w:lang w:val="ro-RO"/>
        </w:rPr>
        <w:t xml:space="preserve">, conceptul de marketing. </w:t>
      </w:r>
    </w:p>
    <w:p w:rsidR="000B103D" w:rsidRDefault="000B103D" w:rsidP="000B103D">
      <w:pPr>
        <w:pStyle w:val="ListParagraph"/>
        <w:shd w:val="clear" w:color="auto" w:fill="FFFFFF" w:themeFill="background1"/>
        <w:spacing w:after="0"/>
        <w:ind w:left="0"/>
        <w:jc w:val="both"/>
        <w:rPr>
          <w:rFonts w:ascii="Calibri" w:hAnsi="Calibri" w:cs="Calibri"/>
          <w:i/>
          <w:color w:val="000000"/>
          <w:szCs w:val="23"/>
          <w:lang w:val="ro-RO"/>
        </w:rPr>
      </w:pPr>
      <w:r>
        <w:rPr>
          <w:rFonts w:ascii="Calibri" w:hAnsi="Calibri" w:cs="Calibri"/>
          <w:i/>
          <w:color w:val="000000"/>
          <w:szCs w:val="23"/>
          <w:lang w:val="ro-RO"/>
        </w:rPr>
        <w:tab/>
      </w:r>
      <w:r w:rsidRPr="000B103D">
        <w:rPr>
          <w:rFonts w:ascii="Calibri" w:hAnsi="Calibri" w:cs="Calibri"/>
          <w:i/>
          <w:color w:val="000000"/>
          <w:szCs w:val="23"/>
          <w:lang w:val="ro-RO"/>
        </w:rPr>
        <w:t xml:space="preserve">Acestea reprezinta </w:t>
      </w:r>
      <w:r w:rsidRPr="000B103D">
        <w:rPr>
          <w:rFonts w:ascii="Calibri" w:hAnsi="Calibri" w:cs="Calibri"/>
          <w:b/>
          <w:bCs/>
          <w:i/>
          <w:color w:val="000000"/>
          <w:szCs w:val="23"/>
          <w:lang w:val="ro-RO"/>
        </w:rPr>
        <w:t xml:space="preserve">cheltuieli privind costurile generale ale proiectului </w:t>
      </w:r>
      <w:r w:rsidR="000136F2">
        <w:rPr>
          <w:rFonts w:ascii="Calibri" w:hAnsi="Calibri" w:cs="Calibri"/>
          <w:i/>
          <w:color w:val="000000"/>
          <w:szCs w:val="23"/>
          <w:lang w:val="ro-RO"/>
        </w:rPr>
        <w:t>s</w:t>
      </w:r>
      <w:r w:rsidRPr="000B103D">
        <w:rPr>
          <w:rFonts w:ascii="Calibri" w:hAnsi="Calibri" w:cs="Calibri"/>
          <w:i/>
          <w:color w:val="000000"/>
          <w:szCs w:val="23"/>
          <w:lang w:val="ro-RO"/>
        </w:rPr>
        <w:t>i trebuie sa respecte conditiile specifice acestui tip de cheltuieli.</w:t>
      </w:r>
    </w:p>
    <w:p w:rsidR="000B103D" w:rsidRPr="000B103D" w:rsidRDefault="000B103D" w:rsidP="000B103D">
      <w:pPr>
        <w:pStyle w:val="ListParagraph"/>
        <w:shd w:val="clear" w:color="auto" w:fill="FFFFFF" w:themeFill="background1"/>
        <w:spacing w:after="0"/>
        <w:ind w:left="0"/>
        <w:jc w:val="both"/>
        <w:rPr>
          <w:bCs/>
          <w:i/>
          <w:iCs/>
          <w:color w:val="00B050"/>
          <w:lang w:val="ro-RO"/>
        </w:rPr>
      </w:pPr>
      <w:r w:rsidRPr="000B103D">
        <w:rPr>
          <w:bCs/>
          <w:i/>
          <w:iCs/>
          <w:color w:val="00B050"/>
          <w:lang w:val="ro-RO"/>
        </w:rPr>
        <w:t>Pentru aceast</w:t>
      </w:r>
      <w:r w:rsidR="000136F2">
        <w:rPr>
          <w:bCs/>
          <w:i/>
          <w:iCs/>
          <w:color w:val="00B050"/>
          <w:lang w:val="ro-RO"/>
        </w:rPr>
        <w:t>a</w:t>
      </w:r>
      <w:r w:rsidRPr="000B103D">
        <w:rPr>
          <w:bCs/>
          <w:i/>
          <w:iCs/>
          <w:color w:val="00B050"/>
          <w:lang w:val="ro-RO"/>
        </w:rPr>
        <w:t xml:space="preserve"> categorie de cheltuieli intensitatea sprijinului este de 100% iar acestea trebuie s</w:t>
      </w:r>
      <w:r w:rsidR="000136F2">
        <w:rPr>
          <w:bCs/>
          <w:i/>
          <w:iCs/>
          <w:color w:val="00B050"/>
          <w:lang w:val="ro-RO"/>
        </w:rPr>
        <w:t>a</w:t>
      </w:r>
      <w:r w:rsidRPr="000B103D">
        <w:rPr>
          <w:bCs/>
          <w:i/>
          <w:iCs/>
          <w:color w:val="00B050"/>
          <w:lang w:val="ro-RO"/>
        </w:rPr>
        <w:t xml:space="preserve"> se </w:t>
      </w:r>
      <w:r w:rsidR="000136F2">
        <w:rPr>
          <w:bCs/>
          <w:i/>
          <w:iCs/>
          <w:color w:val="00B050"/>
          <w:lang w:val="ro-RO"/>
        </w:rPr>
        <w:t>i</w:t>
      </w:r>
      <w:r w:rsidRPr="000B103D">
        <w:rPr>
          <w:bCs/>
          <w:i/>
          <w:iCs/>
          <w:color w:val="00B050"/>
          <w:lang w:val="ro-RO"/>
        </w:rPr>
        <w:t xml:space="preserve">ncadreze </w:t>
      </w:r>
      <w:r w:rsidR="000136F2">
        <w:rPr>
          <w:bCs/>
          <w:i/>
          <w:iCs/>
          <w:color w:val="00B050"/>
          <w:lang w:val="ro-RO"/>
        </w:rPr>
        <w:t>i</w:t>
      </w:r>
      <w:r w:rsidRPr="000B103D">
        <w:rPr>
          <w:bCs/>
          <w:i/>
          <w:iCs/>
          <w:color w:val="00B050"/>
          <w:lang w:val="ro-RO"/>
        </w:rPr>
        <w:t>n maximum 10% din totalul cheltuielilor eligibile pentru proiectele care prev</w:t>
      </w:r>
      <w:r w:rsidR="000136F2">
        <w:rPr>
          <w:bCs/>
          <w:i/>
          <w:iCs/>
          <w:color w:val="00B050"/>
          <w:lang w:val="ro-RO"/>
        </w:rPr>
        <w:t>a</w:t>
      </w:r>
      <w:r w:rsidRPr="000B103D">
        <w:rPr>
          <w:bCs/>
          <w:i/>
          <w:iCs/>
          <w:color w:val="00B050"/>
          <w:lang w:val="ro-RO"/>
        </w:rPr>
        <w:t>d construc</w:t>
      </w:r>
      <w:r w:rsidR="000136F2">
        <w:rPr>
          <w:bCs/>
          <w:i/>
          <w:iCs/>
          <w:color w:val="00B050"/>
          <w:lang w:val="ro-RO"/>
        </w:rPr>
        <w:t>t</w:t>
      </w:r>
      <w:r w:rsidRPr="000B103D">
        <w:rPr>
          <w:bCs/>
          <w:i/>
          <w:iCs/>
          <w:color w:val="00B050"/>
          <w:lang w:val="ro-RO"/>
        </w:rPr>
        <w:t xml:space="preserve">ii - montaj </w:t>
      </w:r>
      <w:r w:rsidR="000136F2">
        <w:rPr>
          <w:bCs/>
          <w:i/>
          <w:iCs/>
          <w:color w:val="00B050"/>
          <w:lang w:val="ro-RO"/>
        </w:rPr>
        <w:t>s</w:t>
      </w:r>
      <w:r w:rsidRPr="000B103D">
        <w:rPr>
          <w:bCs/>
          <w:i/>
          <w:iCs/>
          <w:color w:val="00B050"/>
          <w:lang w:val="ro-RO"/>
        </w:rPr>
        <w:t xml:space="preserve">i </w:t>
      </w:r>
      <w:r w:rsidR="000136F2">
        <w:rPr>
          <w:bCs/>
          <w:i/>
          <w:iCs/>
          <w:color w:val="00B050"/>
          <w:lang w:val="ro-RO"/>
        </w:rPr>
        <w:t>i</w:t>
      </w:r>
      <w:r w:rsidRPr="000B103D">
        <w:rPr>
          <w:bCs/>
          <w:i/>
          <w:iCs/>
          <w:color w:val="00B050"/>
          <w:lang w:val="ro-RO"/>
        </w:rPr>
        <w:t>n limita a 5% pentru proiectele care prev</w:t>
      </w:r>
      <w:r w:rsidR="000136F2">
        <w:rPr>
          <w:bCs/>
          <w:i/>
          <w:iCs/>
          <w:color w:val="00B050"/>
          <w:lang w:val="ro-RO"/>
        </w:rPr>
        <w:t>a</w:t>
      </w:r>
      <w:r w:rsidRPr="000B103D">
        <w:rPr>
          <w:bCs/>
          <w:i/>
          <w:iCs/>
          <w:color w:val="00B050"/>
          <w:lang w:val="ro-RO"/>
        </w:rPr>
        <w:t>d investi</w:t>
      </w:r>
      <w:r w:rsidR="000136F2">
        <w:rPr>
          <w:bCs/>
          <w:i/>
          <w:iCs/>
          <w:color w:val="00B050"/>
          <w:lang w:val="ro-RO"/>
        </w:rPr>
        <w:t>t</w:t>
      </w:r>
      <w:r w:rsidRPr="000B103D">
        <w:rPr>
          <w:bCs/>
          <w:i/>
          <w:iCs/>
          <w:color w:val="00B050"/>
          <w:lang w:val="ro-RO"/>
        </w:rPr>
        <w:t xml:space="preserve">ii </w:t>
      </w:r>
      <w:r w:rsidR="000136F2">
        <w:rPr>
          <w:bCs/>
          <w:i/>
          <w:iCs/>
          <w:color w:val="00B050"/>
          <w:lang w:val="ro-RO"/>
        </w:rPr>
        <w:t>i</w:t>
      </w:r>
      <w:r w:rsidRPr="000B103D">
        <w:rPr>
          <w:bCs/>
          <w:i/>
          <w:iCs/>
          <w:color w:val="00B050"/>
          <w:lang w:val="ro-RO"/>
        </w:rPr>
        <w:t>n achizi</w:t>
      </w:r>
      <w:r w:rsidR="000136F2">
        <w:rPr>
          <w:bCs/>
          <w:i/>
          <w:iCs/>
          <w:color w:val="00B050"/>
          <w:lang w:val="ro-RO"/>
        </w:rPr>
        <w:t>t</w:t>
      </w:r>
      <w:r w:rsidRPr="000B103D">
        <w:rPr>
          <w:bCs/>
          <w:i/>
          <w:iCs/>
          <w:color w:val="00B050"/>
          <w:lang w:val="ro-RO"/>
        </w:rPr>
        <w:t>ii simple sau ac</w:t>
      </w:r>
      <w:r w:rsidR="000136F2">
        <w:rPr>
          <w:bCs/>
          <w:i/>
          <w:iCs/>
          <w:color w:val="00B050"/>
          <w:lang w:val="ro-RO"/>
        </w:rPr>
        <w:t>t</w:t>
      </w:r>
      <w:r w:rsidRPr="000B103D">
        <w:rPr>
          <w:bCs/>
          <w:i/>
          <w:iCs/>
          <w:color w:val="00B050"/>
          <w:lang w:val="ro-RO"/>
        </w:rPr>
        <w:t xml:space="preserve">iuni specifice </w:t>
      </w:r>
      <w:r>
        <w:rPr>
          <w:bCs/>
          <w:i/>
          <w:iCs/>
          <w:color w:val="00B050"/>
          <w:lang w:val="ro-RO"/>
        </w:rPr>
        <w:t>M</w:t>
      </w:r>
      <w:r w:rsidRPr="000B103D">
        <w:rPr>
          <w:bCs/>
          <w:i/>
          <w:iCs/>
          <w:color w:val="00B050"/>
          <w:lang w:val="ro-RO"/>
        </w:rPr>
        <w:t>4</w:t>
      </w:r>
      <w:r>
        <w:rPr>
          <w:bCs/>
          <w:i/>
          <w:iCs/>
          <w:color w:val="00B050"/>
          <w:lang w:val="ro-RO"/>
        </w:rPr>
        <w:t>.</w:t>
      </w:r>
    </w:p>
    <w:p w:rsidR="000B103D" w:rsidRPr="00236CB1" w:rsidRDefault="000B103D" w:rsidP="000B103D">
      <w:pPr>
        <w:pStyle w:val="ListParagraph"/>
        <w:numPr>
          <w:ilvl w:val="0"/>
          <w:numId w:val="8"/>
        </w:numPr>
        <w:autoSpaceDE w:val="0"/>
        <w:autoSpaceDN w:val="0"/>
        <w:adjustRightInd w:val="0"/>
        <w:spacing w:after="0" w:line="240" w:lineRule="auto"/>
        <w:rPr>
          <w:rFonts w:ascii="Calibri" w:hAnsi="Calibri" w:cs="Calibri"/>
          <w:szCs w:val="23"/>
          <w:lang w:val="ro-RO"/>
        </w:rPr>
      </w:pPr>
      <w:r w:rsidRPr="00236CB1">
        <w:rPr>
          <w:rFonts w:ascii="Calibri" w:hAnsi="Calibri" w:cs="Calibri"/>
          <w:b/>
          <w:bCs/>
          <w:szCs w:val="23"/>
          <w:lang w:val="ro-RO"/>
        </w:rPr>
        <w:t>Costurile de func</w:t>
      </w:r>
      <w:r w:rsidR="000136F2">
        <w:rPr>
          <w:rFonts w:ascii="Calibri" w:hAnsi="Calibri" w:cs="Calibri"/>
          <w:b/>
          <w:bCs/>
          <w:szCs w:val="23"/>
          <w:lang w:val="ro-RO"/>
        </w:rPr>
        <w:t>t</w:t>
      </w:r>
      <w:r w:rsidRPr="00236CB1">
        <w:rPr>
          <w:rFonts w:ascii="Calibri" w:hAnsi="Calibri" w:cs="Calibri"/>
          <w:b/>
          <w:bCs/>
          <w:szCs w:val="23"/>
          <w:lang w:val="ro-RO"/>
        </w:rPr>
        <w:t>ionare a cooper</w:t>
      </w:r>
      <w:r w:rsidR="000136F2">
        <w:rPr>
          <w:rFonts w:ascii="Calibri" w:hAnsi="Calibri" w:cs="Calibri"/>
          <w:b/>
          <w:bCs/>
          <w:szCs w:val="23"/>
          <w:lang w:val="ro-RO"/>
        </w:rPr>
        <w:t>a</w:t>
      </w:r>
      <w:r w:rsidRPr="00236CB1">
        <w:rPr>
          <w:rFonts w:ascii="Calibri" w:hAnsi="Calibri" w:cs="Calibri"/>
          <w:b/>
          <w:bCs/>
          <w:szCs w:val="23"/>
          <w:lang w:val="ro-RO"/>
        </w:rPr>
        <w:t xml:space="preserve">rii </w:t>
      </w:r>
    </w:p>
    <w:p w:rsidR="00A37686" w:rsidRPr="00BE38F6" w:rsidRDefault="000B103D" w:rsidP="000B103D">
      <w:pPr>
        <w:pStyle w:val="ListParagraph"/>
        <w:shd w:val="clear" w:color="auto" w:fill="FFFFFF" w:themeFill="background1"/>
        <w:spacing w:after="0"/>
        <w:ind w:left="0"/>
        <w:jc w:val="both"/>
        <w:rPr>
          <w:b/>
          <w:bCs/>
          <w:lang w:val="ro-RO"/>
        </w:rPr>
      </w:pPr>
      <w:r w:rsidRPr="00BE38F6">
        <w:rPr>
          <w:b/>
          <w:bCs/>
          <w:szCs w:val="23"/>
          <w:lang w:val="ro-RO"/>
        </w:rPr>
        <w:tab/>
      </w:r>
      <w:r w:rsidRPr="00BE38F6">
        <w:rPr>
          <w:b/>
          <w:bCs/>
          <w:lang w:val="ro-RO"/>
        </w:rPr>
        <w:t>Pot fi efectuate dup</w:t>
      </w:r>
      <w:r w:rsidR="000136F2">
        <w:rPr>
          <w:b/>
          <w:bCs/>
          <w:lang w:val="ro-RO"/>
        </w:rPr>
        <w:t>a</w:t>
      </w:r>
      <w:r w:rsidRPr="00BE38F6">
        <w:rPr>
          <w:b/>
          <w:bCs/>
          <w:lang w:val="ro-RO"/>
        </w:rPr>
        <w:t xml:space="preserve"> semnarea contractului, nu vor dep</w:t>
      </w:r>
      <w:r w:rsidR="000136F2">
        <w:rPr>
          <w:b/>
          <w:bCs/>
          <w:lang w:val="ro-RO"/>
        </w:rPr>
        <w:t>as</w:t>
      </w:r>
      <w:r w:rsidRPr="00BE38F6">
        <w:rPr>
          <w:b/>
          <w:bCs/>
          <w:lang w:val="ro-RO"/>
        </w:rPr>
        <w:t>i 20% din valoarea totala eligibila a proiectului, pentru proiectele care cuprind si investitii ce nu sunt finantate prin masura M2, si pot cuprinde:</w:t>
      </w:r>
    </w:p>
    <w:p w:rsidR="000B103D" w:rsidRPr="00BE38F6" w:rsidRDefault="00BE38F6" w:rsidP="000B103D">
      <w:pPr>
        <w:pStyle w:val="ListParagraph"/>
        <w:shd w:val="clear" w:color="auto" w:fill="FFFFFF" w:themeFill="background1"/>
        <w:ind w:left="0"/>
        <w:jc w:val="both"/>
        <w:rPr>
          <w:bCs/>
          <w:iCs/>
          <w:lang w:val="ro-RO"/>
        </w:rPr>
      </w:pPr>
      <w:r>
        <w:rPr>
          <w:bCs/>
          <w:iCs/>
          <w:lang w:val="ro-RO"/>
        </w:rPr>
        <w:tab/>
      </w:r>
      <w:r w:rsidRPr="00BE38F6">
        <w:rPr>
          <w:bCs/>
          <w:iCs/>
          <w:lang w:val="ro-RO"/>
        </w:rPr>
        <w:t xml:space="preserve">- </w:t>
      </w:r>
      <w:r w:rsidR="000B103D" w:rsidRPr="00BE38F6">
        <w:rPr>
          <w:bCs/>
          <w:iCs/>
          <w:lang w:val="ro-RO"/>
        </w:rPr>
        <w:t xml:space="preserve">Cheltuieli de transport </w:t>
      </w:r>
      <w:r w:rsidR="000136F2">
        <w:rPr>
          <w:bCs/>
          <w:iCs/>
          <w:lang w:val="ro-RO"/>
        </w:rPr>
        <w:t>s</w:t>
      </w:r>
      <w:r w:rsidR="000B103D" w:rsidRPr="00BE38F6">
        <w:rPr>
          <w:bCs/>
          <w:iCs/>
          <w:lang w:val="ro-RO"/>
        </w:rPr>
        <w:t>i de subzisten</w:t>
      </w:r>
      <w:r w:rsidR="000136F2">
        <w:rPr>
          <w:bCs/>
          <w:iCs/>
          <w:lang w:val="ro-RO"/>
        </w:rPr>
        <w:t>ta</w:t>
      </w:r>
      <w:r w:rsidR="000B103D" w:rsidRPr="00BE38F6">
        <w:rPr>
          <w:bCs/>
          <w:iCs/>
          <w:lang w:val="ro-RO"/>
        </w:rPr>
        <w:t xml:space="preserve"> ale coordonatorului </w:t>
      </w:r>
      <w:r w:rsidR="000136F2">
        <w:rPr>
          <w:bCs/>
          <w:iCs/>
          <w:lang w:val="ro-RO"/>
        </w:rPr>
        <w:t>s</w:t>
      </w:r>
      <w:r w:rsidR="000B103D" w:rsidRPr="00BE38F6">
        <w:rPr>
          <w:bCs/>
          <w:iCs/>
          <w:lang w:val="ro-RO"/>
        </w:rPr>
        <w:t>i partenerilor (diurn</w:t>
      </w:r>
      <w:r w:rsidR="000136F2">
        <w:rPr>
          <w:bCs/>
          <w:iCs/>
          <w:lang w:val="ro-RO"/>
        </w:rPr>
        <w:t>a</w:t>
      </w:r>
      <w:r w:rsidR="000B103D" w:rsidRPr="00BE38F6">
        <w:rPr>
          <w:bCs/>
          <w:iCs/>
          <w:lang w:val="ro-RO"/>
        </w:rPr>
        <w:t>), legate de activit</w:t>
      </w:r>
      <w:r w:rsidR="000136F2">
        <w:rPr>
          <w:bCs/>
          <w:iCs/>
          <w:lang w:val="ro-RO"/>
        </w:rPr>
        <w:t>at</w:t>
      </w:r>
      <w:r w:rsidR="000B103D" w:rsidRPr="00BE38F6">
        <w:rPr>
          <w:bCs/>
          <w:iCs/>
          <w:lang w:val="ro-RO"/>
        </w:rPr>
        <w:t xml:space="preserve">ile parteneriatului, conform legislatiei nationale; </w:t>
      </w:r>
    </w:p>
    <w:p w:rsidR="000B103D" w:rsidRPr="00BE38F6" w:rsidRDefault="00BE38F6" w:rsidP="000B103D">
      <w:pPr>
        <w:pStyle w:val="ListParagraph"/>
        <w:shd w:val="clear" w:color="auto" w:fill="FFFFFF" w:themeFill="background1"/>
        <w:ind w:left="0"/>
        <w:jc w:val="both"/>
        <w:rPr>
          <w:bCs/>
          <w:iCs/>
          <w:lang w:val="ro-RO"/>
        </w:rPr>
      </w:pPr>
      <w:r>
        <w:rPr>
          <w:bCs/>
          <w:iCs/>
          <w:lang w:val="ro-RO"/>
        </w:rPr>
        <w:tab/>
      </w:r>
      <w:r w:rsidRPr="00BE38F6">
        <w:rPr>
          <w:bCs/>
          <w:iCs/>
          <w:lang w:val="ro-RO"/>
        </w:rPr>
        <w:t xml:space="preserve">- </w:t>
      </w:r>
      <w:r w:rsidR="000B103D" w:rsidRPr="00BE38F6">
        <w:rPr>
          <w:bCs/>
          <w:iCs/>
          <w:lang w:val="ro-RO"/>
        </w:rPr>
        <w:t xml:space="preserve">Onorarii ale personalului (de exemplu angajat salariat </w:t>
      </w:r>
      <w:r w:rsidR="000136F2">
        <w:rPr>
          <w:bCs/>
          <w:iCs/>
          <w:lang w:val="ro-RO"/>
        </w:rPr>
        <w:t>i</w:t>
      </w:r>
      <w:r w:rsidR="000B103D" w:rsidRPr="00BE38F6">
        <w:rPr>
          <w:bCs/>
          <w:iCs/>
          <w:lang w:val="ro-RO"/>
        </w:rPr>
        <w:t>n vederea asigur</w:t>
      </w:r>
      <w:r w:rsidR="000136F2">
        <w:rPr>
          <w:bCs/>
          <w:iCs/>
          <w:lang w:val="ro-RO"/>
        </w:rPr>
        <w:t>a</w:t>
      </w:r>
      <w:r w:rsidR="000B103D" w:rsidRPr="00BE38F6">
        <w:rPr>
          <w:bCs/>
          <w:iCs/>
          <w:lang w:val="ro-RO"/>
        </w:rPr>
        <w:t>rii activit</w:t>
      </w:r>
      <w:r w:rsidR="000136F2">
        <w:rPr>
          <w:bCs/>
          <w:iCs/>
          <w:lang w:val="ro-RO"/>
        </w:rPr>
        <w:t>at</w:t>
      </w:r>
      <w:r w:rsidR="000B103D" w:rsidRPr="00BE38F6">
        <w:rPr>
          <w:bCs/>
          <w:iCs/>
          <w:lang w:val="ro-RO"/>
        </w:rPr>
        <w:t xml:space="preserve">ii de secretariat, etc.); </w:t>
      </w:r>
    </w:p>
    <w:p w:rsidR="000B103D" w:rsidRPr="00BE38F6" w:rsidRDefault="00BE38F6" w:rsidP="000B103D">
      <w:pPr>
        <w:pStyle w:val="ListParagraph"/>
        <w:shd w:val="clear" w:color="auto" w:fill="FFFFFF" w:themeFill="background1"/>
        <w:ind w:left="0"/>
        <w:jc w:val="both"/>
        <w:rPr>
          <w:bCs/>
          <w:iCs/>
          <w:lang w:val="ro-RO"/>
        </w:rPr>
      </w:pPr>
      <w:r>
        <w:rPr>
          <w:rFonts w:ascii="Calibri" w:hAnsi="Calibri" w:cs="Calibri"/>
          <w:bCs/>
          <w:color w:val="000000"/>
          <w:lang w:val="ro-RO"/>
        </w:rPr>
        <w:tab/>
      </w:r>
      <w:r w:rsidRPr="00BE38F6">
        <w:rPr>
          <w:rFonts w:ascii="Calibri" w:hAnsi="Calibri" w:cs="Calibri"/>
          <w:bCs/>
          <w:color w:val="000000"/>
          <w:lang w:val="ro-RO"/>
        </w:rPr>
        <w:t xml:space="preserve">- </w:t>
      </w:r>
      <w:r w:rsidR="000B103D" w:rsidRPr="00BE38F6">
        <w:rPr>
          <w:rFonts w:ascii="Calibri" w:hAnsi="Calibri" w:cs="Calibri"/>
          <w:bCs/>
          <w:color w:val="000000"/>
          <w:lang w:val="ro-RO"/>
        </w:rPr>
        <w:t xml:space="preserve">Cheltuieli legate de </w:t>
      </w:r>
      <w:r w:rsidR="000136F2">
        <w:rPr>
          <w:rFonts w:ascii="Calibri" w:hAnsi="Calibri" w:cs="Calibri"/>
          <w:bCs/>
          <w:color w:val="000000"/>
          <w:lang w:val="ro-RO"/>
        </w:rPr>
        <w:t>i</w:t>
      </w:r>
      <w:r w:rsidR="000B103D" w:rsidRPr="00BE38F6">
        <w:rPr>
          <w:rFonts w:ascii="Calibri" w:hAnsi="Calibri" w:cs="Calibri"/>
          <w:bCs/>
          <w:color w:val="000000"/>
          <w:lang w:val="ro-RO"/>
        </w:rPr>
        <w:t>nchirierea spa</w:t>
      </w:r>
      <w:r w:rsidR="000136F2">
        <w:rPr>
          <w:rFonts w:ascii="Calibri" w:hAnsi="Calibri" w:cs="Calibri"/>
          <w:bCs/>
          <w:color w:val="000000"/>
          <w:lang w:val="ro-RO"/>
        </w:rPr>
        <w:t>t</w:t>
      </w:r>
      <w:r w:rsidR="000B103D" w:rsidRPr="00BE38F6">
        <w:rPr>
          <w:rFonts w:ascii="Calibri" w:hAnsi="Calibri" w:cs="Calibri"/>
          <w:bCs/>
          <w:color w:val="000000"/>
          <w:lang w:val="ro-RO"/>
        </w:rPr>
        <w:t>iilor de desf</w:t>
      </w:r>
      <w:r w:rsidR="000136F2">
        <w:rPr>
          <w:rFonts w:ascii="Calibri" w:hAnsi="Calibri" w:cs="Calibri"/>
          <w:bCs/>
          <w:color w:val="000000"/>
          <w:lang w:val="ro-RO"/>
        </w:rPr>
        <w:t>as</w:t>
      </w:r>
      <w:r w:rsidR="000B103D" w:rsidRPr="00BE38F6">
        <w:rPr>
          <w:rFonts w:ascii="Calibri" w:hAnsi="Calibri" w:cs="Calibri"/>
          <w:bCs/>
          <w:color w:val="000000"/>
          <w:lang w:val="ro-RO"/>
        </w:rPr>
        <w:t xml:space="preserve">urare a </w:t>
      </w:r>
      <w:r w:rsidR="000136F2">
        <w:rPr>
          <w:rFonts w:ascii="Calibri" w:hAnsi="Calibri" w:cs="Calibri"/>
          <w:bCs/>
          <w:color w:val="000000"/>
          <w:lang w:val="ro-RO"/>
        </w:rPr>
        <w:t>i</w:t>
      </w:r>
      <w:r w:rsidR="000B103D" w:rsidRPr="00BE38F6">
        <w:rPr>
          <w:rFonts w:ascii="Calibri" w:hAnsi="Calibri" w:cs="Calibri"/>
          <w:bCs/>
          <w:color w:val="000000"/>
          <w:lang w:val="ro-RO"/>
        </w:rPr>
        <w:t>nt</w:t>
      </w:r>
      <w:r w:rsidR="000136F2">
        <w:rPr>
          <w:rFonts w:ascii="Calibri" w:hAnsi="Calibri" w:cs="Calibri"/>
          <w:bCs/>
          <w:color w:val="000000"/>
          <w:lang w:val="ro-RO"/>
        </w:rPr>
        <w:t>a</w:t>
      </w:r>
      <w:r w:rsidR="000B103D" w:rsidRPr="00BE38F6">
        <w:rPr>
          <w:rFonts w:ascii="Calibri" w:hAnsi="Calibri" w:cs="Calibri"/>
          <w:bCs/>
          <w:color w:val="000000"/>
          <w:lang w:val="ro-RO"/>
        </w:rPr>
        <w:t xml:space="preserve">lnirilor parteneriatului, </w:t>
      </w:r>
      <w:r w:rsidR="000136F2">
        <w:rPr>
          <w:rFonts w:ascii="Calibri" w:hAnsi="Calibri" w:cs="Calibri"/>
          <w:bCs/>
          <w:color w:val="000000"/>
          <w:lang w:val="ro-RO"/>
        </w:rPr>
        <w:t>i</w:t>
      </w:r>
      <w:r w:rsidR="000B103D" w:rsidRPr="00BE38F6">
        <w:rPr>
          <w:rFonts w:ascii="Calibri" w:hAnsi="Calibri" w:cs="Calibri"/>
          <w:bCs/>
          <w:color w:val="000000"/>
          <w:lang w:val="ro-RO"/>
        </w:rPr>
        <w:t>nchiriere sediu, achizi</w:t>
      </w:r>
      <w:r w:rsidR="000136F2">
        <w:rPr>
          <w:rFonts w:ascii="Calibri" w:hAnsi="Calibri" w:cs="Calibri"/>
          <w:bCs/>
          <w:color w:val="000000"/>
          <w:lang w:val="ro-RO"/>
        </w:rPr>
        <w:t>t</w:t>
      </w:r>
      <w:r w:rsidR="000B103D" w:rsidRPr="00BE38F6">
        <w:rPr>
          <w:rFonts w:ascii="Calibri" w:hAnsi="Calibri" w:cs="Calibri"/>
          <w:bCs/>
          <w:color w:val="000000"/>
          <w:lang w:val="ro-RO"/>
        </w:rPr>
        <w:t xml:space="preserve">ie echipamente IT </w:t>
      </w:r>
      <w:r w:rsidR="000136F2">
        <w:rPr>
          <w:rFonts w:ascii="Calibri" w:hAnsi="Calibri" w:cs="Calibri"/>
          <w:bCs/>
          <w:color w:val="000000"/>
          <w:lang w:val="ro-RO"/>
        </w:rPr>
        <w:t>s</w:t>
      </w:r>
      <w:r w:rsidR="000B103D" w:rsidRPr="00BE38F6">
        <w:rPr>
          <w:rFonts w:ascii="Calibri" w:hAnsi="Calibri" w:cs="Calibri"/>
          <w:bCs/>
          <w:color w:val="000000"/>
          <w:lang w:val="ro-RO"/>
        </w:rPr>
        <w:t>i alte dot</w:t>
      </w:r>
      <w:r w:rsidR="000136F2">
        <w:rPr>
          <w:rFonts w:ascii="Calibri" w:hAnsi="Calibri" w:cs="Calibri"/>
          <w:bCs/>
          <w:color w:val="000000"/>
          <w:lang w:val="ro-RO"/>
        </w:rPr>
        <w:t>a</w:t>
      </w:r>
      <w:r w:rsidR="000B103D" w:rsidRPr="00BE38F6">
        <w:rPr>
          <w:rFonts w:ascii="Calibri" w:hAnsi="Calibri" w:cs="Calibri"/>
          <w:bCs/>
          <w:color w:val="000000"/>
          <w:lang w:val="ro-RO"/>
        </w:rPr>
        <w:t>ri necesare desf</w:t>
      </w:r>
      <w:r w:rsidR="000136F2">
        <w:rPr>
          <w:rFonts w:ascii="Calibri" w:hAnsi="Calibri" w:cs="Calibri"/>
          <w:bCs/>
          <w:color w:val="000000"/>
          <w:lang w:val="ro-RO"/>
        </w:rPr>
        <w:t>as</w:t>
      </w:r>
      <w:r w:rsidR="000B103D" w:rsidRPr="00BE38F6">
        <w:rPr>
          <w:rFonts w:ascii="Calibri" w:hAnsi="Calibri" w:cs="Calibri"/>
          <w:bCs/>
          <w:color w:val="000000"/>
          <w:lang w:val="ro-RO"/>
        </w:rPr>
        <w:t>ur</w:t>
      </w:r>
      <w:r w:rsidR="000136F2">
        <w:rPr>
          <w:rFonts w:ascii="Calibri" w:hAnsi="Calibri" w:cs="Calibri"/>
          <w:bCs/>
          <w:color w:val="000000"/>
          <w:lang w:val="ro-RO"/>
        </w:rPr>
        <w:t>a</w:t>
      </w:r>
      <w:r w:rsidR="000B103D" w:rsidRPr="00BE38F6">
        <w:rPr>
          <w:rFonts w:ascii="Calibri" w:hAnsi="Calibri" w:cs="Calibri"/>
          <w:bCs/>
          <w:color w:val="000000"/>
          <w:lang w:val="ro-RO"/>
        </w:rPr>
        <w:t>rii cooper</w:t>
      </w:r>
      <w:r w:rsidR="000136F2">
        <w:rPr>
          <w:rFonts w:ascii="Calibri" w:hAnsi="Calibri" w:cs="Calibri"/>
          <w:bCs/>
          <w:color w:val="000000"/>
          <w:lang w:val="ro-RO"/>
        </w:rPr>
        <w:t>a</w:t>
      </w:r>
      <w:r w:rsidR="000B103D" w:rsidRPr="00BE38F6">
        <w:rPr>
          <w:rFonts w:ascii="Calibri" w:hAnsi="Calibri" w:cs="Calibri"/>
          <w:bCs/>
          <w:color w:val="000000"/>
          <w:lang w:val="ro-RO"/>
        </w:rPr>
        <w:t xml:space="preserve">rii. </w:t>
      </w:r>
    </w:p>
    <w:p w:rsidR="00236CB1" w:rsidRPr="00236CB1" w:rsidRDefault="00BE38F6" w:rsidP="00236CB1">
      <w:pPr>
        <w:pStyle w:val="ListParagraph"/>
        <w:shd w:val="clear" w:color="auto" w:fill="FFFFFF" w:themeFill="background1"/>
        <w:ind w:left="0"/>
        <w:jc w:val="both"/>
        <w:rPr>
          <w:i/>
          <w:color w:val="00B050"/>
          <w:szCs w:val="23"/>
          <w:lang w:val="ro-RO"/>
        </w:rPr>
      </w:pPr>
      <w:r>
        <w:rPr>
          <w:sz w:val="23"/>
          <w:szCs w:val="23"/>
        </w:rPr>
        <w:tab/>
      </w:r>
      <w:r w:rsidR="000B103D" w:rsidRPr="00BE38F6">
        <w:rPr>
          <w:i/>
          <w:color w:val="00B050"/>
          <w:szCs w:val="23"/>
          <w:lang w:val="ro-RO"/>
        </w:rPr>
        <w:t>Pentru costurile de func</w:t>
      </w:r>
      <w:r w:rsidR="000136F2">
        <w:rPr>
          <w:i/>
          <w:color w:val="00B050"/>
          <w:szCs w:val="23"/>
          <w:lang w:val="ro-RO"/>
        </w:rPr>
        <w:t>t</w:t>
      </w:r>
      <w:r w:rsidR="000B103D" w:rsidRPr="00BE38F6">
        <w:rPr>
          <w:i/>
          <w:color w:val="00B050"/>
          <w:szCs w:val="23"/>
          <w:lang w:val="ro-RO"/>
        </w:rPr>
        <w:t>ionare a cooper</w:t>
      </w:r>
      <w:r w:rsidR="000136F2">
        <w:rPr>
          <w:i/>
          <w:color w:val="00B050"/>
          <w:szCs w:val="23"/>
          <w:lang w:val="ro-RO"/>
        </w:rPr>
        <w:t>a</w:t>
      </w:r>
      <w:r w:rsidR="000B103D" w:rsidRPr="00BE38F6">
        <w:rPr>
          <w:i/>
          <w:color w:val="00B050"/>
          <w:szCs w:val="23"/>
          <w:lang w:val="ro-RO"/>
        </w:rPr>
        <w:t>rii intensitatea sprijinului este de 100%.</w:t>
      </w:r>
    </w:p>
    <w:p w:rsidR="00236CB1" w:rsidRPr="00236CB1" w:rsidRDefault="00236CB1" w:rsidP="00236CB1">
      <w:pPr>
        <w:pStyle w:val="ListParagraph"/>
        <w:numPr>
          <w:ilvl w:val="0"/>
          <w:numId w:val="8"/>
        </w:numPr>
        <w:shd w:val="clear" w:color="auto" w:fill="FFFFFF" w:themeFill="background1"/>
        <w:jc w:val="both"/>
        <w:rPr>
          <w:bCs/>
          <w:iCs/>
          <w:lang w:val="ro-RO"/>
        </w:rPr>
      </w:pPr>
      <w:r w:rsidRPr="00236CB1">
        <w:rPr>
          <w:b/>
          <w:bCs/>
          <w:iCs/>
          <w:lang w:val="ro-RO"/>
        </w:rPr>
        <w:t xml:space="preserve">Costuri directe ale proiectelor specifice corelate cu planul proiectului, inclusiv costuri de promovare, </w:t>
      </w:r>
      <w:r w:rsidR="000136F2">
        <w:rPr>
          <w:b/>
          <w:bCs/>
          <w:iCs/>
          <w:lang w:val="ro-RO"/>
        </w:rPr>
        <w:t>s</w:t>
      </w:r>
      <w:r w:rsidRPr="00236CB1">
        <w:rPr>
          <w:b/>
          <w:bCs/>
          <w:iCs/>
          <w:lang w:val="ro-RO"/>
        </w:rPr>
        <w:t>i pot cuprinde (list</w:t>
      </w:r>
      <w:r w:rsidR="000136F2">
        <w:rPr>
          <w:b/>
          <w:bCs/>
          <w:iCs/>
          <w:lang w:val="ro-RO"/>
        </w:rPr>
        <w:t>a</w:t>
      </w:r>
      <w:r w:rsidRPr="00236CB1">
        <w:rPr>
          <w:b/>
          <w:bCs/>
          <w:iCs/>
          <w:lang w:val="ro-RO"/>
        </w:rPr>
        <w:t xml:space="preserve"> indicativ</w:t>
      </w:r>
      <w:r w:rsidR="000136F2">
        <w:rPr>
          <w:b/>
          <w:bCs/>
          <w:iCs/>
          <w:lang w:val="ro-RO"/>
        </w:rPr>
        <w:t>a</w:t>
      </w:r>
      <w:r w:rsidRPr="00236CB1">
        <w:rPr>
          <w:b/>
          <w:bCs/>
          <w:iCs/>
          <w:lang w:val="ro-RO"/>
        </w:rPr>
        <w:t xml:space="preserve">): </w:t>
      </w:r>
    </w:p>
    <w:p w:rsidR="00236CB1" w:rsidRPr="00236CB1" w:rsidRDefault="00236CB1" w:rsidP="00236CB1">
      <w:pPr>
        <w:pStyle w:val="ListParagraph"/>
        <w:shd w:val="clear" w:color="auto" w:fill="FFFFFF" w:themeFill="background1"/>
        <w:ind w:left="0"/>
        <w:jc w:val="both"/>
        <w:rPr>
          <w:b/>
          <w:bCs/>
          <w:iCs/>
          <w:lang w:val="ro-RO"/>
        </w:rPr>
      </w:pPr>
      <w:r w:rsidRPr="00236CB1">
        <w:rPr>
          <w:b/>
          <w:bCs/>
          <w:iCs/>
          <w:lang w:val="ro-RO"/>
        </w:rPr>
        <w:t>- Cheltuieli de promovare inclusiv pagina web, bro</w:t>
      </w:r>
      <w:r w:rsidR="000136F2">
        <w:rPr>
          <w:b/>
          <w:bCs/>
          <w:iCs/>
          <w:lang w:val="ro-RO"/>
        </w:rPr>
        <w:t>s</w:t>
      </w:r>
      <w:r w:rsidRPr="00236CB1">
        <w:rPr>
          <w:b/>
          <w:bCs/>
          <w:iCs/>
          <w:lang w:val="ro-RO"/>
        </w:rPr>
        <w:t>uri, pliante, bannere, promovare platit</w:t>
      </w:r>
      <w:r w:rsidR="000136F2">
        <w:rPr>
          <w:b/>
          <w:bCs/>
          <w:iCs/>
          <w:lang w:val="ro-RO"/>
        </w:rPr>
        <w:t>a</w:t>
      </w:r>
      <w:r w:rsidRPr="00236CB1">
        <w:rPr>
          <w:b/>
          <w:bCs/>
          <w:iCs/>
          <w:lang w:val="ro-RO"/>
        </w:rPr>
        <w:t xml:space="preserve"> prin social media </w:t>
      </w:r>
      <w:r w:rsidR="000136F2">
        <w:rPr>
          <w:b/>
          <w:bCs/>
          <w:iCs/>
          <w:lang w:val="ro-RO"/>
        </w:rPr>
        <w:t>s</w:t>
      </w:r>
      <w:r w:rsidRPr="00236CB1">
        <w:rPr>
          <w:b/>
          <w:bCs/>
          <w:iCs/>
          <w:lang w:val="ro-RO"/>
        </w:rPr>
        <w:t>i alte re</w:t>
      </w:r>
      <w:r w:rsidR="000136F2">
        <w:rPr>
          <w:b/>
          <w:bCs/>
          <w:iCs/>
          <w:lang w:val="ro-RO"/>
        </w:rPr>
        <w:t>t</w:t>
      </w:r>
      <w:r w:rsidRPr="00236CB1">
        <w:rPr>
          <w:b/>
          <w:bCs/>
          <w:iCs/>
          <w:lang w:val="ro-RO"/>
        </w:rPr>
        <w:t xml:space="preserve">ele de publicitate, radio </w:t>
      </w:r>
      <w:r w:rsidR="000136F2">
        <w:rPr>
          <w:b/>
          <w:bCs/>
          <w:iCs/>
          <w:lang w:val="ro-RO"/>
        </w:rPr>
        <w:t>s</w:t>
      </w:r>
      <w:r w:rsidRPr="00236CB1">
        <w:rPr>
          <w:b/>
          <w:bCs/>
          <w:iCs/>
          <w:lang w:val="ro-RO"/>
        </w:rPr>
        <w:t xml:space="preserve">i televiziune, chirii standuri de prezentare, personalizare echipamente, personalizare auto; </w:t>
      </w:r>
    </w:p>
    <w:p w:rsidR="00236CB1" w:rsidRPr="00236CB1" w:rsidRDefault="00236CB1" w:rsidP="00236CB1">
      <w:pPr>
        <w:autoSpaceDE w:val="0"/>
        <w:autoSpaceDN w:val="0"/>
        <w:adjustRightInd w:val="0"/>
        <w:spacing w:after="0" w:line="240" w:lineRule="auto"/>
        <w:rPr>
          <w:rFonts w:ascii="Calibri" w:hAnsi="Calibri" w:cs="Calibri"/>
          <w:color w:val="000000"/>
          <w:lang w:val="ro-RO"/>
        </w:rPr>
      </w:pPr>
      <w:r>
        <w:rPr>
          <w:rFonts w:ascii="Calibri" w:hAnsi="Calibri" w:cs="Calibri"/>
          <w:color w:val="000000"/>
          <w:sz w:val="23"/>
          <w:szCs w:val="23"/>
          <w:lang w:val="ro-RO"/>
        </w:rPr>
        <w:tab/>
      </w:r>
      <w:r w:rsidRPr="00236CB1">
        <w:rPr>
          <w:rFonts w:ascii="Calibri" w:hAnsi="Calibri" w:cs="Calibri"/>
          <w:color w:val="000000"/>
          <w:lang w:val="ro-RO"/>
        </w:rPr>
        <w:t>Este sprijinit</w:t>
      </w:r>
      <w:r w:rsidR="000136F2">
        <w:rPr>
          <w:rFonts w:ascii="Calibri" w:hAnsi="Calibri" w:cs="Calibri"/>
          <w:color w:val="000000"/>
          <w:lang w:val="ro-RO"/>
        </w:rPr>
        <w:t>a</w:t>
      </w:r>
      <w:r w:rsidRPr="00236CB1">
        <w:rPr>
          <w:rFonts w:ascii="Calibri" w:hAnsi="Calibri" w:cs="Calibri"/>
          <w:color w:val="000000"/>
          <w:lang w:val="ro-RO"/>
        </w:rPr>
        <w:t xml:space="preserve"> promovarea lan</w:t>
      </w:r>
      <w:r w:rsidR="000136F2">
        <w:rPr>
          <w:rFonts w:ascii="Calibri" w:hAnsi="Calibri" w:cs="Calibri"/>
          <w:color w:val="000000"/>
          <w:lang w:val="ro-RO"/>
        </w:rPr>
        <w:t>t</w:t>
      </w:r>
      <w:r w:rsidRPr="00236CB1">
        <w:rPr>
          <w:rFonts w:ascii="Calibri" w:hAnsi="Calibri" w:cs="Calibri"/>
          <w:color w:val="000000"/>
          <w:lang w:val="ro-RO"/>
        </w:rPr>
        <w:t xml:space="preserve">ului scurt </w:t>
      </w:r>
      <w:r w:rsidR="000136F2">
        <w:rPr>
          <w:rFonts w:ascii="Calibri" w:hAnsi="Calibri" w:cs="Calibri"/>
          <w:color w:val="000000"/>
          <w:lang w:val="ro-RO"/>
        </w:rPr>
        <w:t>s</w:t>
      </w:r>
      <w:r w:rsidRPr="00236CB1">
        <w:rPr>
          <w:rFonts w:ascii="Calibri" w:hAnsi="Calibri" w:cs="Calibri"/>
          <w:color w:val="000000"/>
          <w:lang w:val="ro-RO"/>
        </w:rPr>
        <w:t>i a pietei locale. Nu sunt eligibile cheltuielile cu promovarea unui num</w:t>
      </w:r>
      <w:r w:rsidR="000136F2">
        <w:rPr>
          <w:rFonts w:ascii="Calibri" w:hAnsi="Calibri" w:cs="Calibri"/>
          <w:color w:val="000000"/>
          <w:lang w:val="ro-RO"/>
        </w:rPr>
        <w:t>a</w:t>
      </w:r>
      <w:r w:rsidRPr="00236CB1">
        <w:rPr>
          <w:rFonts w:ascii="Calibri" w:hAnsi="Calibri" w:cs="Calibri"/>
          <w:color w:val="000000"/>
          <w:lang w:val="ro-RO"/>
        </w:rPr>
        <w:t>r restr</w:t>
      </w:r>
      <w:r w:rsidR="000136F2">
        <w:rPr>
          <w:rFonts w:ascii="Calibri" w:hAnsi="Calibri" w:cs="Calibri"/>
          <w:color w:val="000000"/>
          <w:lang w:val="ro-RO"/>
        </w:rPr>
        <w:t>a</w:t>
      </w:r>
      <w:r w:rsidRPr="00236CB1">
        <w:rPr>
          <w:rFonts w:ascii="Calibri" w:hAnsi="Calibri" w:cs="Calibri"/>
          <w:color w:val="000000"/>
          <w:lang w:val="ro-RO"/>
        </w:rPr>
        <w:t xml:space="preserve">ns de produse comercializate prin intermediul lor. </w:t>
      </w:r>
    </w:p>
    <w:p w:rsidR="00236CB1" w:rsidRPr="00236CB1" w:rsidRDefault="00236CB1" w:rsidP="00236CB1">
      <w:pPr>
        <w:pStyle w:val="ListParagraph"/>
        <w:shd w:val="clear" w:color="auto" w:fill="FFFFFF" w:themeFill="background1"/>
        <w:ind w:left="0"/>
        <w:jc w:val="both"/>
        <w:rPr>
          <w:rFonts w:ascii="Calibri" w:hAnsi="Calibri" w:cs="Calibri"/>
          <w:color w:val="000000"/>
          <w:lang w:val="ro-RO"/>
        </w:rPr>
      </w:pPr>
      <w:r w:rsidRPr="00236CB1">
        <w:rPr>
          <w:rFonts w:ascii="Calibri" w:hAnsi="Calibri" w:cs="Calibri"/>
          <w:color w:val="000000"/>
          <w:lang w:val="ro-RO"/>
        </w:rPr>
        <w:tab/>
        <w:t>Orice material promo</w:t>
      </w:r>
      <w:r w:rsidR="000136F2">
        <w:rPr>
          <w:rFonts w:ascii="Calibri" w:hAnsi="Calibri" w:cs="Calibri"/>
          <w:color w:val="000000"/>
          <w:lang w:val="ro-RO"/>
        </w:rPr>
        <w:t>t</w:t>
      </w:r>
      <w:r w:rsidRPr="00236CB1">
        <w:rPr>
          <w:rFonts w:ascii="Calibri" w:hAnsi="Calibri" w:cs="Calibri"/>
          <w:color w:val="000000"/>
          <w:lang w:val="ro-RO"/>
        </w:rPr>
        <w:t>ional sau activitate trebuie s</w:t>
      </w:r>
      <w:r w:rsidR="000136F2">
        <w:rPr>
          <w:rFonts w:ascii="Calibri" w:hAnsi="Calibri" w:cs="Calibri"/>
          <w:color w:val="000000"/>
          <w:lang w:val="ro-RO"/>
        </w:rPr>
        <w:t>a</w:t>
      </w:r>
      <w:r w:rsidRPr="00236CB1">
        <w:rPr>
          <w:rFonts w:ascii="Calibri" w:hAnsi="Calibri" w:cs="Calibri"/>
          <w:color w:val="000000"/>
          <w:lang w:val="ro-RO"/>
        </w:rPr>
        <w:t xml:space="preserve"> creasc</w:t>
      </w:r>
      <w:r w:rsidR="000136F2">
        <w:rPr>
          <w:rFonts w:ascii="Calibri" w:hAnsi="Calibri" w:cs="Calibri"/>
          <w:color w:val="000000"/>
          <w:lang w:val="ro-RO"/>
        </w:rPr>
        <w:t>a</w:t>
      </w:r>
      <w:r w:rsidRPr="00236CB1">
        <w:rPr>
          <w:rFonts w:ascii="Calibri" w:hAnsi="Calibri" w:cs="Calibri"/>
          <w:color w:val="000000"/>
          <w:lang w:val="ro-RO"/>
        </w:rPr>
        <w:t xml:space="preserve"> gradul de informare al poten</w:t>
      </w:r>
      <w:r w:rsidR="000136F2">
        <w:rPr>
          <w:rFonts w:ascii="Calibri" w:hAnsi="Calibri" w:cs="Calibri"/>
          <w:color w:val="000000"/>
          <w:lang w:val="ro-RO"/>
        </w:rPr>
        <w:t>t</w:t>
      </w:r>
      <w:r w:rsidRPr="00236CB1">
        <w:rPr>
          <w:rFonts w:ascii="Calibri" w:hAnsi="Calibri" w:cs="Calibri"/>
          <w:color w:val="000000"/>
          <w:lang w:val="ro-RO"/>
        </w:rPr>
        <w:t>ialilor clien</w:t>
      </w:r>
      <w:r w:rsidR="000136F2">
        <w:rPr>
          <w:rFonts w:ascii="Calibri" w:hAnsi="Calibri" w:cs="Calibri"/>
          <w:color w:val="000000"/>
          <w:lang w:val="ro-RO"/>
        </w:rPr>
        <w:t>t</w:t>
      </w:r>
      <w:r w:rsidRPr="00236CB1">
        <w:rPr>
          <w:rFonts w:ascii="Calibri" w:hAnsi="Calibri" w:cs="Calibri"/>
          <w:color w:val="000000"/>
          <w:lang w:val="ro-RO"/>
        </w:rPr>
        <w:t>i cu privire la existen</w:t>
      </w:r>
      <w:r w:rsidR="000136F2">
        <w:rPr>
          <w:rFonts w:ascii="Calibri" w:hAnsi="Calibri" w:cs="Calibri"/>
          <w:color w:val="000000"/>
          <w:lang w:val="ro-RO"/>
        </w:rPr>
        <w:t>t</w:t>
      </w:r>
      <w:r w:rsidRPr="00236CB1">
        <w:rPr>
          <w:rFonts w:ascii="Calibri" w:hAnsi="Calibri" w:cs="Calibri"/>
          <w:color w:val="000000"/>
          <w:lang w:val="ro-RO"/>
        </w:rPr>
        <w:t>a lan</w:t>
      </w:r>
      <w:r w:rsidR="000136F2">
        <w:rPr>
          <w:rFonts w:ascii="Calibri" w:hAnsi="Calibri" w:cs="Calibri"/>
          <w:color w:val="000000"/>
          <w:lang w:val="ro-RO"/>
        </w:rPr>
        <w:t>t</w:t>
      </w:r>
      <w:r w:rsidRPr="00236CB1">
        <w:rPr>
          <w:rFonts w:ascii="Calibri" w:hAnsi="Calibri" w:cs="Calibri"/>
          <w:color w:val="000000"/>
          <w:lang w:val="ro-RO"/>
        </w:rPr>
        <w:t xml:space="preserve">ului scurt, respectiv pietei locale, </w:t>
      </w:r>
      <w:r w:rsidR="000136F2">
        <w:rPr>
          <w:rFonts w:ascii="Calibri" w:hAnsi="Calibri" w:cs="Calibri"/>
          <w:color w:val="000000"/>
          <w:lang w:val="ro-RO"/>
        </w:rPr>
        <w:t>s</w:t>
      </w:r>
      <w:r w:rsidRPr="00236CB1">
        <w:rPr>
          <w:rFonts w:ascii="Calibri" w:hAnsi="Calibri" w:cs="Calibri"/>
          <w:color w:val="000000"/>
          <w:lang w:val="ro-RO"/>
        </w:rPr>
        <w:t>i la beneficiile pe care le pot avea dac</w:t>
      </w:r>
      <w:r w:rsidR="000136F2">
        <w:rPr>
          <w:rFonts w:ascii="Calibri" w:hAnsi="Calibri" w:cs="Calibri"/>
          <w:color w:val="000000"/>
          <w:lang w:val="ro-RO"/>
        </w:rPr>
        <w:t>a</w:t>
      </w:r>
      <w:r w:rsidRPr="00236CB1">
        <w:rPr>
          <w:rFonts w:ascii="Calibri" w:hAnsi="Calibri" w:cs="Calibri"/>
          <w:color w:val="000000"/>
          <w:lang w:val="ro-RO"/>
        </w:rPr>
        <w:t xml:space="preserve"> achizi</w:t>
      </w:r>
      <w:r w:rsidR="000136F2">
        <w:rPr>
          <w:rFonts w:ascii="Calibri" w:hAnsi="Calibri" w:cs="Calibri"/>
          <w:color w:val="000000"/>
          <w:lang w:val="ro-RO"/>
        </w:rPr>
        <w:t>t</w:t>
      </w:r>
      <w:r w:rsidRPr="00236CB1">
        <w:rPr>
          <w:rFonts w:ascii="Calibri" w:hAnsi="Calibri" w:cs="Calibri"/>
          <w:color w:val="000000"/>
          <w:lang w:val="ro-RO"/>
        </w:rPr>
        <w:t>ioneaz</w:t>
      </w:r>
      <w:r w:rsidR="000136F2">
        <w:rPr>
          <w:rFonts w:ascii="Calibri" w:hAnsi="Calibri" w:cs="Calibri"/>
          <w:color w:val="000000"/>
          <w:lang w:val="ro-RO"/>
        </w:rPr>
        <w:t>a</w:t>
      </w:r>
      <w:r w:rsidRPr="00236CB1">
        <w:rPr>
          <w:rFonts w:ascii="Calibri" w:hAnsi="Calibri" w:cs="Calibri"/>
          <w:color w:val="000000"/>
          <w:lang w:val="ro-RO"/>
        </w:rPr>
        <w:t xml:space="preserve"> produse pe aceast</w:t>
      </w:r>
      <w:r w:rsidR="000136F2">
        <w:rPr>
          <w:rFonts w:ascii="Calibri" w:hAnsi="Calibri" w:cs="Calibri"/>
          <w:color w:val="000000"/>
          <w:lang w:val="ro-RO"/>
        </w:rPr>
        <w:t>a</w:t>
      </w:r>
      <w:r w:rsidRPr="00236CB1">
        <w:rPr>
          <w:rFonts w:ascii="Calibri" w:hAnsi="Calibri" w:cs="Calibri"/>
          <w:color w:val="000000"/>
          <w:lang w:val="ro-RO"/>
        </w:rPr>
        <w:t xml:space="preserve"> cale (de exemplu – produse mai proaspete, sprijinirea economiei locale, reducerea efectelor d</w:t>
      </w:r>
      <w:r w:rsidR="000136F2">
        <w:rPr>
          <w:rFonts w:ascii="Calibri" w:hAnsi="Calibri" w:cs="Calibri"/>
          <w:color w:val="000000"/>
          <w:lang w:val="ro-RO"/>
        </w:rPr>
        <w:t>a</w:t>
      </w:r>
      <w:r w:rsidRPr="00236CB1">
        <w:rPr>
          <w:rFonts w:ascii="Calibri" w:hAnsi="Calibri" w:cs="Calibri"/>
          <w:color w:val="000000"/>
          <w:lang w:val="ro-RO"/>
        </w:rPr>
        <w:t>un</w:t>
      </w:r>
      <w:r w:rsidR="000136F2">
        <w:rPr>
          <w:rFonts w:ascii="Calibri" w:hAnsi="Calibri" w:cs="Calibri"/>
          <w:color w:val="000000"/>
          <w:lang w:val="ro-RO"/>
        </w:rPr>
        <w:t>a</w:t>
      </w:r>
      <w:r w:rsidRPr="00236CB1">
        <w:rPr>
          <w:rFonts w:ascii="Calibri" w:hAnsi="Calibri" w:cs="Calibri"/>
          <w:color w:val="000000"/>
          <w:lang w:val="ro-RO"/>
        </w:rPr>
        <w:t>toare asupra mediului etc.).</w:t>
      </w:r>
    </w:p>
    <w:p w:rsidR="00236CB1" w:rsidRPr="00236CB1" w:rsidRDefault="00236CB1" w:rsidP="00236CB1">
      <w:pPr>
        <w:autoSpaceDE w:val="0"/>
        <w:autoSpaceDN w:val="0"/>
        <w:adjustRightInd w:val="0"/>
        <w:spacing w:after="0" w:line="240" w:lineRule="auto"/>
        <w:rPr>
          <w:rFonts w:ascii="Calibri" w:hAnsi="Calibri" w:cs="Calibri"/>
          <w:b/>
          <w:color w:val="00B050"/>
          <w:lang w:val="ro-RO"/>
        </w:rPr>
      </w:pPr>
      <w:r w:rsidRPr="00236CB1">
        <w:rPr>
          <w:rFonts w:ascii="Calibri" w:hAnsi="Calibri" w:cs="Calibri"/>
          <w:b/>
          <w:color w:val="00B050"/>
          <w:lang w:val="ro-RO"/>
        </w:rPr>
        <w:t>ATEN</w:t>
      </w:r>
      <w:r w:rsidR="000136F2">
        <w:rPr>
          <w:rFonts w:ascii="Calibri" w:hAnsi="Calibri" w:cs="Calibri"/>
          <w:b/>
          <w:color w:val="00B050"/>
          <w:lang w:val="ro-RO"/>
        </w:rPr>
        <w:t>T</w:t>
      </w:r>
      <w:r w:rsidRPr="00236CB1">
        <w:rPr>
          <w:rFonts w:ascii="Calibri" w:hAnsi="Calibri" w:cs="Calibri"/>
          <w:b/>
          <w:color w:val="00B050"/>
          <w:lang w:val="ro-RO"/>
        </w:rPr>
        <w:t xml:space="preserve">IE! </w:t>
      </w:r>
    </w:p>
    <w:p w:rsidR="00236CB1" w:rsidRPr="00F44858" w:rsidRDefault="00236CB1" w:rsidP="00236CB1">
      <w:pPr>
        <w:autoSpaceDE w:val="0"/>
        <w:autoSpaceDN w:val="0"/>
        <w:adjustRightInd w:val="0"/>
        <w:spacing w:after="0" w:line="240" w:lineRule="auto"/>
        <w:jc w:val="both"/>
        <w:rPr>
          <w:rFonts w:ascii="Calibri" w:hAnsi="Calibri" w:cs="Calibri"/>
          <w:i/>
          <w:color w:val="000000"/>
          <w:lang w:val="ro-RO"/>
        </w:rPr>
      </w:pPr>
      <w:r>
        <w:rPr>
          <w:rFonts w:ascii="Calibri" w:hAnsi="Calibri" w:cs="Calibri"/>
          <w:color w:val="000000"/>
          <w:lang w:val="ro-RO"/>
        </w:rPr>
        <w:tab/>
      </w:r>
      <w:r w:rsidRPr="00F44858">
        <w:rPr>
          <w:rFonts w:ascii="Calibri" w:hAnsi="Calibri" w:cs="Calibri"/>
          <w:i/>
          <w:color w:val="000000"/>
          <w:lang w:val="ro-RO"/>
        </w:rPr>
        <w:t>Cheltuielile aferente promov</w:t>
      </w:r>
      <w:r w:rsidR="000136F2" w:rsidRPr="00F44858">
        <w:rPr>
          <w:rFonts w:ascii="Calibri" w:hAnsi="Calibri" w:cs="Calibri"/>
          <w:i/>
          <w:color w:val="000000"/>
          <w:lang w:val="ro-RO"/>
        </w:rPr>
        <w:t>a</w:t>
      </w:r>
      <w:r w:rsidRPr="00F44858">
        <w:rPr>
          <w:rFonts w:ascii="Calibri" w:hAnsi="Calibri" w:cs="Calibri"/>
          <w:i/>
          <w:color w:val="000000"/>
          <w:lang w:val="ro-RO"/>
        </w:rPr>
        <w:t>rii sunt eligibile doar dac</w:t>
      </w:r>
      <w:r w:rsidR="000136F2" w:rsidRPr="00F44858">
        <w:rPr>
          <w:rFonts w:ascii="Calibri" w:hAnsi="Calibri" w:cs="Calibri"/>
          <w:i/>
          <w:color w:val="000000"/>
          <w:lang w:val="ro-RO"/>
        </w:rPr>
        <w:t>a</w:t>
      </w:r>
      <w:r w:rsidRPr="00F44858">
        <w:rPr>
          <w:rFonts w:ascii="Calibri" w:hAnsi="Calibri" w:cs="Calibri"/>
          <w:i/>
          <w:color w:val="000000"/>
          <w:lang w:val="ro-RO"/>
        </w:rPr>
        <w:t xml:space="preserve"> materialele publicitare, spoturile publicitare, autocolantele etc. fac referire doar la lan</w:t>
      </w:r>
      <w:r w:rsidR="000136F2" w:rsidRPr="00F44858">
        <w:rPr>
          <w:rFonts w:ascii="Calibri" w:hAnsi="Calibri" w:cs="Calibri"/>
          <w:i/>
          <w:color w:val="000000"/>
          <w:lang w:val="ro-RO"/>
        </w:rPr>
        <w:t>t</w:t>
      </w:r>
      <w:r w:rsidRPr="00F44858">
        <w:rPr>
          <w:rFonts w:ascii="Calibri" w:hAnsi="Calibri" w:cs="Calibri"/>
          <w:i/>
          <w:color w:val="000000"/>
          <w:lang w:val="ro-RO"/>
        </w:rPr>
        <w:t>ul scurt (ex. - CO</w:t>
      </w:r>
      <w:r w:rsidR="000136F2" w:rsidRPr="00F44858">
        <w:rPr>
          <w:rFonts w:ascii="Calibri" w:hAnsi="Calibri" w:cs="Calibri"/>
          <w:i/>
          <w:color w:val="000000"/>
          <w:lang w:val="ro-RO"/>
        </w:rPr>
        <w:t>S</w:t>
      </w:r>
      <w:r w:rsidRPr="00F44858">
        <w:rPr>
          <w:rFonts w:ascii="Calibri" w:hAnsi="Calibri" w:cs="Calibri"/>
          <w:i/>
          <w:color w:val="000000"/>
          <w:lang w:val="ro-RO"/>
        </w:rPr>
        <w:t>UL CU BUCATE), conceptul de pia</w:t>
      </w:r>
      <w:r w:rsidR="000136F2" w:rsidRPr="00F44858">
        <w:rPr>
          <w:rFonts w:ascii="Calibri" w:hAnsi="Calibri" w:cs="Calibri"/>
          <w:i/>
          <w:color w:val="000000"/>
          <w:lang w:val="ro-RO"/>
        </w:rPr>
        <w:t>ta</w:t>
      </w:r>
      <w:r w:rsidRPr="00F44858">
        <w:rPr>
          <w:rFonts w:ascii="Calibri" w:hAnsi="Calibri" w:cs="Calibri"/>
          <w:i/>
          <w:color w:val="000000"/>
          <w:lang w:val="ro-RO"/>
        </w:rPr>
        <w:t xml:space="preserve"> local</w:t>
      </w:r>
      <w:r w:rsidR="000136F2" w:rsidRPr="00F44858">
        <w:rPr>
          <w:rFonts w:ascii="Calibri" w:hAnsi="Calibri" w:cs="Calibri"/>
          <w:i/>
          <w:color w:val="000000"/>
          <w:lang w:val="ro-RO"/>
        </w:rPr>
        <w:t>a</w:t>
      </w:r>
      <w:r w:rsidRPr="00F44858">
        <w:rPr>
          <w:rFonts w:ascii="Calibri" w:hAnsi="Calibri" w:cs="Calibri"/>
          <w:i/>
          <w:color w:val="000000"/>
          <w:lang w:val="ro-RO"/>
        </w:rPr>
        <w:t xml:space="preserve"> (ex. - LEGUME DE LA </w:t>
      </w:r>
      <w:r w:rsidR="000136F2" w:rsidRPr="00F44858">
        <w:rPr>
          <w:rFonts w:ascii="Calibri" w:hAnsi="Calibri" w:cs="Calibri"/>
          <w:i/>
          <w:color w:val="000000"/>
          <w:lang w:val="ro-RO"/>
        </w:rPr>
        <w:t>T</w:t>
      </w:r>
      <w:r w:rsidRPr="00F44858">
        <w:rPr>
          <w:rFonts w:ascii="Calibri" w:hAnsi="Calibri" w:cs="Calibri"/>
          <w:i/>
          <w:color w:val="000000"/>
          <w:lang w:val="ro-RO"/>
        </w:rPr>
        <w:t>AR</w:t>
      </w:r>
      <w:r w:rsidR="000136F2" w:rsidRPr="00F44858">
        <w:rPr>
          <w:rFonts w:ascii="Calibri" w:hAnsi="Calibri" w:cs="Calibri"/>
          <w:i/>
          <w:color w:val="000000"/>
          <w:lang w:val="ro-RO"/>
        </w:rPr>
        <w:t>A</w:t>
      </w:r>
      <w:r w:rsidRPr="00F44858">
        <w:rPr>
          <w:rFonts w:ascii="Calibri" w:hAnsi="Calibri" w:cs="Calibri"/>
          <w:i/>
          <w:color w:val="000000"/>
          <w:lang w:val="ro-RO"/>
        </w:rPr>
        <w:t xml:space="preserve">), categoria de produse (de exemplu – produse montane, ecologice, HNV etc.) </w:t>
      </w:r>
      <w:r w:rsidR="000136F2" w:rsidRPr="00F44858">
        <w:rPr>
          <w:rFonts w:ascii="Calibri" w:hAnsi="Calibri" w:cs="Calibri"/>
          <w:i/>
          <w:color w:val="000000"/>
          <w:lang w:val="ro-RO"/>
        </w:rPr>
        <w:t>s</w:t>
      </w:r>
      <w:r w:rsidRPr="00F44858">
        <w:rPr>
          <w:rFonts w:ascii="Calibri" w:hAnsi="Calibri" w:cs="Calibri"/>
          <w:i/>
          <w:color w:val="000000"/>
          <w:lang w:val="ro-RO"/>
        </w:rPr>
        <w:t>i nu la produse specifice (suc de mere, sirop de c</w:t>
      </w:r>
      <w:r w:rsidR="000136F2" w:rsidRPr="00F44858">
        <w:rPr>
          <w:rFonts w:ascii="Calibri" w:hAnsi="Calibri" w:cs="Calibri"/>
          <w:i/>
          <w:color w:val="000000"/>
          <w:lang w:val="ro-RO"/>
        </w:rPr>
        <w:t>a</w:t>
      </w:r>
      <w:r w:rsidRPr="00F44858">
        <w:rPr>
          <w:rFonts w:ascii="Calibri" w:hAnsi="Calibri" w:cs="Calibri"/>
          <w:i/>
          <w:color w:val="000000"/>
          <w:lang w:val="ro-RO"/>
        </w:rPr>
        <w:t>tin</w:t>
      </w:r>
      <w:r w:rsidR="000136F2" w:rsidRPr="00F44858">
        <w:rPr>
          <w:rFonts w:ascii="Calibri" w:hAnsi="Calibri" w:cs="Calibri"/>
          <w:i/>
          <w:color w:val="000000"/>
          <w:lang w:val="ro-RO"/>
        </w:rPr>
        <w:t>a</w:t>
      </w:r>
      <w:r w:rsidRPr="00F44858">
        <w:rPr>
          <w:rFonts w:ascii="Calibri" w:hAnsi="Calibri" w:cs="Calibri"/>
          <w:i/>
          <w:color w:val="000000"/>
          <w:lang w:val="ro-RO"/>
        </w:rPr>
        <w:t xml:space="preserve">, mere etc.). </w:t>
      </w:r>
    </w:p>
    <w:p w:rsidR="00236CB1" w:rsidRPr="00F44858" w:rsidRDefault="00236CB1" w:rsidP="00236CB1">
      <w:pPr>
        <w:autoSpaceDE w:val="0"/>
        <w:autoSpaceDN w:val="0"/>
        <w:adjustRightInd w:val="0"/>
        <w:spacing w:after="0" w:line="240" w:lineRule="auto"/>
        <w:jc w:val="both"/>
        <w:rPr>
          <w:rFonts w:ascii="Calibri" w:hAnsi="Calibri" w:cs="Calibri"/>
          <w:i/>
          <w:color w:val="000000"/>
          <w:lang w:val="ro-RO"/>
        </w:rPr>
      </w:pPr>
      <w:r w:rsidRPr="00F44858">
        <w:rPr>
          <w:rFonts w:ascii="Calibri" w:hAnsi="Calibri" w:cs="Calibri"/>
          <w:i/>
          <w:color w:val="000000"/>
          <w:lang w:val="ro-RO"/>
        </w:rPr>
        <w:tab/>
        <w:t xml:space="preserve">Astfel, sunt eligibile </w:t>
      </w:r>
      <w:r w:rsidR="000136F2" w:rsidRPr="00F44858">
        <w:rPr>
          <w:rFonts w:ascii="Calibri" w:hAnsi="Calibri" w:cs="Calibri"/>
          <w:i/>
          <w:color w:val="000000"/>
          <w:lang w:val="ro-RO"/>
        </w:rPr>
        <w:t>s</w:t>
      </w:r>
      <w:r w:rsidRPr="00F44858">
        <w:rPr>
          <w:rFonts w:ascii="Calibri" w:hAnsi="Calibri" w:cs="Calibri"/>
          <w:i/>
          <w:color w:val="000000"/>
          <w:lang w:val="ro-RO"/>
        </w:rPr>
        <w:t xml:space="preserve">i proiectele care propun producerea, promovarea </w:t>
      </w:r>
      <w:r w:rsidR="000136F2" w:rsidRPr="00F44858">
        <w:rPr>
          <w:rFonts w:ascii="Calibri" w:hAnsi="Calibri" w:cs="Calibri"/>
          <w:i/>
          <w:color w:val="000000"/>
          <w:lang w:val="ro-RO"/>
        </w:rPr>
        <w:t>s</w:t>
      </w:r>
      <w:r w:rsidRPr="00F44858">
        <w:rPr>
          <w:rFonts w:ascii="Calibri" w:hAnsi="Calibri" w:cs="Calibri"/>
          <w:i/>
          <w:color w:val="000000"/>
          <w:lang w:val="ro-RO"/>
        </w:rPr>
        <w:t>i comercializarea unui singur produs (sirop de c</w:t>
      </w:r>
      <w:r w:rsidR="000136F2" w:rsidRPr="00F44858">
        <w:rPr>
          <w:rFonts w:ascii="Calibri" w:hAnsi="Calibri" w:cs="Calibri"/>
          <w:i/>
          <w:color w:val="000000"/>
          <w:lang w:val="ro-RO"/>
        </w:rPr>
        <w:t>a</w:t>
      </w:r>
      <w:r w:rsidRPr="00F44858">
        <w:rPr>
          <w:rFonts w:ascii="Calibri" w:hAnsi="Calibri" w:cs="Calibri"/>
          <w:i/>
          <w:color w:val="000000"/>
          <w:lang w:val="ro-RO"/>
        </w:rPr>
        <w:t>tin</w:t>
      </w:r>
      <w:r w:rsidR="000136F2" w:rsidRPr="00F44858">
        <w:rPr>
          <w:rFonts w:ascii="Calibri" w:hAnsi="Calibri" w:cs="Calibri"/>
          <w:i/>
          <w:color w:val="000000"/>
          <w:lang w:val="ro-RO"/>
        </w:rPr>
        <w:t>a</w:t>
      </w:r>
      <w:r w:rsidRPr="00F44858">
        <w:rPr>
          <w:rFonts w:ascii="Calibri" w:hAnsi="Calibri" w:cs="Calibri"/>
          <w:i/>
          <w:color w:val="000000"/>
          <w:lang w:val="ro-RO"/>
        </w:rPr>
        <w:t xml:space="preserve">), </w:t>
      </w:r>
      <w:r w:rsidR="000136F2" w:rsidRPr="00F44858">
        <w:rPr>
          <w:rFonts w:ascii="Calibri" w:hAnsi="Calibri" w:cs="Calibri"/>
          <w:i/>
          <w:color w:val="000000"/>
          <w:lang w:val="ro-RO"/>
        </w:rPr>
        <w:t>i</w:t>
      </w:r>
      <w:r w:rsidRPr="00F44858">
        <w:rPr>
          <w:rFonts w:ascii="Calibri" w:hAnsi="Calibri" w:cs="Calibri"/>
          <w:i/>
          <w:color w:val="000000"/>
          <w:lang w:val="ro-RO"/>
        </w:rPr>
        <w:t>ns</w:t>
      </w:r>
      <w:r w:rsidR="000136F2" w:rsidRPr="00F44858">
        <w:rPr>
          <w:rFonts w:ascii="Calibri" w:hAnsi="Calibri" w:cs="Calibri"/>
          <w:i/>
          <w:color w:val="000000"/>
          <w:lang w:val="ro-RO"/>
        </w:rPr>
        <w:t>a</w:t>
      </w:r>
      <w:r w:rsidRPr="00F44858">
        <w:rPr>
          <w:rFonts w:ascii="Calibri" w:hAnsi="Calibri" w:cs="Calibri"/>
          <w:i/>
          <w:color w:val="000000"/>
          <w:lang w:val="ro-RO"/>
        </w:rPr>
        <w:t xml:space="preserve"> pentru eligibilitatea cheltuielilor cu promovarea, materialele publicitare spoturile </w:t>
      </w:r>
      <w:r w:rsidRPr="00F44858">
        <w:rPr>
          <w:rFonts w:ascii="Calibri" w:hAnsi="Calibri" w:cs="Calibri"/>
          <w:i/>
          <w:color w:val="000000"/>
          <w:lang w:val="ro-RO"/>
        </w:rPr>
        <w:lastRenderedPageBreak/>
        <w:t>publicitare, autocolantele etc. trebuie s</w:t>
      </w:r>
      <w:r w:rsidR="000136F2" w:rsidRPr="00F44858">
        <w:rPr>
          <w:rFonts w:ascii="Calibri" w:hAnsi="Calibri" w:cs="Calibri"/>
          <w:i/>
          <w:color w:val="000000"/>
          <w:lang w:val="ro-RO"/>
        </w:rPr>
        <w:t>a</w:t>
      </w:r>
      <w:r w:rsidRPr="00F44858">
        <w:rPr>
          <w:rFonts w:ascii="Calibri" w:hAnsi="Calibri" w:cs="Calibri"/>
          <w:i/>
          <w:color w:val="000000"/>
          <w:lang w:val="ro-RO"/>
        </w:rPr>
        <w:t xml:space="preserve"> fac</w:t>
      </w:r>
      <w:r w:rsidR="000136F2" w:rsidRPr="00F44858">
        <w:rPr>
          <w:rFonts w:ascii="Calibri" w:hAnsi="Calibri" w:cs="Calibri"/>
          <w:i/>
          <w:color w:val="000000"/>
          <w:lang w:val="ro-RO"/>
        </w:rPr>
        <w:t>a</w:t>
      </w:r>
      <w:r w:rsidRPr="00F44858">
        <w:rPr>
          <w:rFonts w:ascii="Calibri" w:hAnsi="Calibri" w:cs="Calibri"/>
          <w:i/>
          <w:color w:val="000000"/>
          <w:lang w:val="ro-RO"/>
        </w:rPr>
        <w:t xml:space="preserve"> referire la lan</w:t>
      </w:r>
      <w:r w:rsidR="000136F2" w:rsidRPr="00F44858">
        <w:rPr>
          <w:rFonts w:ascii="Calibri" w:hAnsi="Calibri" w:cs="Calibri"/>
          <w:i/>
          <w:color w:val="000000"/>
          <w:lang w:val="ro-RO"/>
        </w:rPr>
        <w:t>t</w:t>
      </w:r>
      <w:r w:rsidRPr="00F44858">
        <w:rPr>
          <w:rFonts w:ascii="Calibri" w:hAnsi="Calibri" w:cs="Calibri"/>
          <w:i/>
          <w:color w:val="000000"/>
          <w:lang w:val="ro-RO"/>
        </w:rPr>
        <w:t xml:space="preserve"> (Fructe de la Munte), pia</w:t>
      </w:r>
      <w:r w:rsidR="000136F2" w:rsidRPr="00F44858">
        <w:rPr>
          <w:rFonts w:ascii="Calibri" w:hAnsi="Calibri" w:cs="Calibri"/>
          <w:i/>
          <w:color w:val="000000"/>
          <w:lang w:val="ro-RO"/>
        </w:rPr>
        <w:t>ta</w:t>
      </w:r>
      <w:r w:rsidRPr="00F44858">
        <w:rPr>
          <w:rFonts w:ascii="Calibri" w:hAnsi="Calibri" w:cs="Calibri"/>
          <w:i/>
          <w:color w:val="000000"/>
          <w:lang w:val="ro-RO"/>
        </w:rPr>
        <w:t xml:space="preserve"> local</w:t>
      </w:r>
      <w:r w:rsidR="000136F2" w:rsidRPr="00F44858">
        <w:rPr>
          <w:rFonts w:ascii="Calibri" w:hAnsi="Calibri" w:cs="Calibri"/>
          <w:i/>
          <w:color w:val="000000"/>
          <w:lang w:val="ro-RO"/>
        </w:rPr>
        <w:t>a</w:t>
      </w:r>
      <w:r w:rsidRPr="00F44858">
        <w:rPr>
          <w:rFonts w:ascii="Calibri" w:hAnsi="Calibri" w:cs="Calibri"/>
          <w:i/>
          <w:color w:val="000000"/>
          <w:lang w:val="ro-RO"/>
        </w:rPr>
        <w:t>, categorie produse (ex. - Fructe de P</w:t>
      </w:r>
      <w:r w:rsidR="000136F2" w:rsidRPr="00F44858">
        <w:rPr>
          <w:rFonts w:ascii="Calibri" w:hAnsi="Calibri" w:cs="Calibri"/>
          <w:i/>
          <w:color w:val="000000"/>
          <w:lang w:val="ro-RO"/>
        </w:rPr>
        <w:t>a</w:t>
      </w:r>
      <w:r w:rsidRPr="00F44858">
        <w:rPr>
          <w:rFonts w:ascii="Calibri" w:hAnsi="Calibri" w:cs="Calibri"/>
          <w:i/>
          <w:color w:val="000000"/>
          <w:lang w:val="ro-RO"/>
        </w:rPr>
        <w:t xml:space="preserve">dure </w:t>
      </w:r>
      <w:r w:rsidR="000136F2" w:rsidRPr="00F44858">
        <w:rPr>
          <w:rFonts w:ascii="Calibri" w:hAnsi="Calibri" w:cs="Calibri"/>
          <w:i/>
          <w:color w:val="000000"/>
          <w:lang w:val="ro-RO"/>
        </w:rPr>
        <w:t>s</w:t>
      </w:r>
      <w:r w:rsidRPr="00F44858">
        <w:rPr>
          <w:rFonts w:ascii="Calibri" w:hAnsi="Calibri" w:cs="Calibri"/>
          <w:i/>
          <w:color w:val="000000"/>
          <w:lang w:val="ro-RO"/>
        </w:rPr>
        <w:t>i Produse din fructe de P</w:t>
      </w:r>
      <w:r w:rsidR="000136F2" w:rsidRPr="00F44858">
        <w:rPr>
          <w:rFonts w:ascii="Calibri" w:hAnsi="Calibri" w:cs="Calibri"/>
          <w:i/>
          <w:color w:val="000000"/>
          <w:lang w:val="ro-RO"/>
        </w:rPr>
        <w:t>a</w:t>
      </w:r>
      <w:r w:rsidRPr="00F44858">
        <w:rPr>
          <w:rFonts w:ascii="Calibri" w:hAnsi="Calibri" w:cs="Calibri"/>
          <w:i/>
          <w:color w:val="000000"/>
          <w:lang w:val="ro-RO"/>
        </w:rPr>
        <w:t xml:space="preserve">dure) </w:t>
      </w:r>
      <w:r w:rsidR="000136F2" w:rsidRPr="00F44858">
        <w:rPr>
          <w:rFonts w:ascii="Calibri" w:hAnsi="Calibri" w:cs="Calibri"/>
          <w:i/>
          <w:color w:val="000000"/>
          <w:lang w:val="ro-RO"/>
        </w:rPr>
        <w:t>s</w:t>
      </w:r>
      <w:r w:rsidRPr="00F44858">
        <w:rPr>
          <w:rFonts w:ascii="Calibri" w:hAnsi="Calibri" w:cs="Calibri"/>
          <w:i/>
          <w:color w:val="000000"/>
          <w:lang w:val="ro-RO"/>
        </w:rPr>
        <w:t>i nu la sirop de c</w:t>
      </w:r>
      <w:r w:rsidR="000136F2" w:rsidRPr="00F44858">
        <w:rPr>
          <w:rFonts w:ascii="Calibri" w:hAnsi="Calibri" w:cs="Calibri"/>
          <w:i/>
          <w:color w:val="000000"/>
          <w:lang w:val="ro-RO"/>
        </w:rPr>
        <w:t>a</w:t>
      </w:r>
      <w:r w:rsidRPr="00F44858">
        <w:rPr>
          <w:rFonts w:ascii="Calibri" w:hAnsi="Calibri" w:cs="Calibri"/>
          <w:i/>
          <w:color w:val="000000"/>
          <w:lang w:val="ro-RO"/>
        </w:rPr>
        <w:t>tin</w:t>
      </w:r>
      <w:r w:rsidR="000136F2" w:rsidRPr="00F44858">
        <w:rPr>
          <w:rFonts w:ascii="Calibri" w:hAnsi="Calibri" w:cs="Calibri"/>
          <w:i/>
          <w:color w:val="000000"/>
          <w:lang w:val="ro-RO"/>
        </w:rPr>
        <w:t>a</w:t>
      </w:r>
      <w:r w:rsidRPr="00F44858">
        <w:rPr>
          <w:rFonts w:ascii="Calibri" w:hAnsi="Calibri" w:cs="Calibri"/>
          <w:i/>
          <w:color w:val="000000"/>
          <w:lang w:val="ro-RO"/>
        </w:rPr>
        <w:t xml:space="preserve">. </w:t>
      </w:r>
    </w:p>
    <w:p w:rsidR="00236CB1" w:rsidRPr="00236CB1" w:rsidRDefault="00236CB1" w:rsidP="00236CB1">
      <w:pPr>
        <w:autoSpaceDE w:val="0"/>
        <w:autoSpaceDN w:val="0"/>
        <w:adjustRightInd w:val="0"/>
        <w:spacing w:after="0" w:line="240" w:lineRule="auto"/>
        <w:jc w:val="both"/>
        <w:rPr>
          <w:rFonts w:ascii="Calibri" w:hAnsi="Calibri" w:cs="Calibri"/>
          <w:color w:val="000000"/>
          <w:lang w:val="ro-RO"/>
        </w:rPr>
      </w:pPr>
      <w:r>
        <w:rPr>
          <w:rFonts w:ascii="Calibri" w:hAnsi="Calibri" w:cs="Calibri"/>
          <w:b/>
          <w:bCs/>
          <w:i/>
          <w:iCs/>
          <w:color w:val="000000"/>
          <w:lang w:val="ro-RO"/>
        </w:rPr>
        <w:tab/>
      </w:r>
      <w:r w:rsidRPr="00236CB1">
        <w:rPr>
          <w:rFonts w:ascii="Calibri" w:hAnsi="Calibri" w:cs="Calibri"/>
          <w:b/>
          <w:bCs/>
          <w:i/>
          <w:iCs/>
          <w:color w:val="000000"/>
          <w:lang w:val="ro-RO"/>
        </w:rPr>
        <w:t>Un proiect nu poate con</w:t>
      </w:r>
      <w:r w:rsidR="000136F2">
        <w:rPr>
          <w:rFonts w:ascii="Calibri" w:hAnsi="Calibri" w:cs="Calibri"/>
          <w:b/>
          <w:bCs/>
          <w:i/>
          <w:iCs/>
          <w:color w:val="000000"/>
          <w:lang w:val="ro-RO"/>
        </w:rPr>
        <w:t>t</w:t>
      </w:r>
      <w:r w:rsidRPr="00236CB1">
        <w:rPr>
          <w:rFonts w:ascii="Calibri" w:hAnsi="Calibri" w:cs="Calibri"/>
          <w:b/>
          <w:bCs/>
          <w:i/>
          <w:iCs/>
          <w:color w:val="000000"/>
          <w:lang w:val="ro-RO"/>
        </w:rPr>
        <w:t>ine doar ac</w:t>
      </w:r>
      <w:r w:rsidR="000136F2">
        <w:rPr>
          <w:rFonts w:ascii="Calibri" w:hAnsi="Calibri" w:cs="Calibri"/>
          <w:b/>
          <w:bCs/>
          <w:i/>
          <w:iCs/>
          <w:color w:val="000000"/>
          <w:lang w:val="ro-RO"/>
        </w:rPr>
        <w:t>t</w:t>
      </w:r>
      <w:r w:rsidRPr="00236CB1">
        <w:rPr>
          <w:rFonts w:ascii="Calibri" w:hAnsi="Calibri" w:cs="Calibri"/>
          <w:b/>
          <w:bCs/>
          <w:i/>
          <w:iCs/>
          <w:color w:val="000000"/>
          <w:lang w:val="ro-RO"/>
        </w:rPr>
        <w:t>iuni de promovare. Promovarea nu poate fi dec</w:t>
      </w:r>
      <w:r w:rsidR="000136F2">
        <w:rPr>
          <w:rFonts w:ascii="Calibri" w:hAnsi="Calibri" w:cs="Calibri"/>
          <w:b/>
          <w:bCs/>
          <w:i/>
          <w:iCs/>
          <w:color w:val="000000"/>
          <w:lang w:val="ro-RO"/>
        </w:rPr>
        <w:t>a</w:t>
      </w:r>
      <w:r w:rsidRPr="00236CB1">
        <w:rPr>
          <w:rFonts w:ascii="Calibri" w:hAnsi="Calibri" w:cs="Calibri"/>
          <w:b/>
          <w:bCs/>
          <w:i/>
          <w:iCs/>
          <w:color w:val="000000"/>
          <w:lang w:val="ro-RO"/>
        </w:rPr>
        <w:t>t o component</w:t>
      </w:r>
      <w:r w:rsidR="000136F2">
        <w:rPr>
          <w:rFonts w:ascii="Calibri" w:hAnsi="Calibri" w:cs="Calibri"/>
          <w:b/>
          <w:bCs/>
          <w:i/>
          <w:iCs/>
          <w:color w:val="000000"/>
          <w:lang w:val="ro-RO"/>
        </w:rPr>
        <w:t>a</w:t>
      </w:r>
      <w:r w:rsidRPr="00236CB1">
        <w:rPr>
          <w:rFonts w:ascii="Calibri" w:hAnsi="Calibri" w:cs="Calibri"/>
          <w:b/>
          <w:bCs/>
          <w:i/>
          <w:iCs/>
          <w:color w:val="000000"/>
          <w:lang w:val="ro-RO"/>
        </w:rPr>
        <w:t xml:space="preserve"> secundar</w:t>
      </w:r>
      <w:r w:rsidR="000136F2">
        <w:rPr>
          <w:rFonts w:ascii="Calibri" w:hAnsi="Calibri" w:cs="Calibri"/>
          <w:b/>
          <w:bCs/>
          <w:i/>
          <w:iCs/>
          <w:color w:val="000000"/>
          <w:lang w:val="ro-RO"/>
        </w:rPr>
        <w:t>a</w:t>
      </w:r>
      <w:r w:rsidRPr="00236CB1">
        <w:rPr>
          <w:rFonts w:ascii="Calibri" w:hAnsi="Calibri" w:cs="Calibri"/>
          <w:b/>
          <w:bCs/>
          <w:i/>
          <w:iCs/>
          <w:color w:val="000000"/>
          <w:lang w:val="ro-RO"/>
        </w:rPr>
        <w:t xml:space="preserve"> a unui proiect prin care se propune </w:t>
      </w:r>
      <w:r w:rsidR="000136F2">
        <w:rPr>
          <w:rFonts w:ascii="Calibri" w:hAnsi="Calibri" w:cs="Calibri"/>
          <w:b/>
          <w:bCs/>
          <w:i/>
          <w:iCs/>
          <w:color w:val="000000"/>
          <w:lang w:val="ro-RO"/>
        </w:rPr>
        <w:t>i</w:t>
      </w:r>
      <w:r w:rsidRPr="00236CB1">
        <w:rPr>
          <w:rFonts w:ascii="Calibri" w:hAnsi="Calibri" w:cs="Calibri"/>
          <w:b/>
          <w:bCs/>
          <w:i/>
          <w:iCs/>
          <w:color w:val="000000"/>
          <w:lang w:val="ro-RO"/>
        </w:rPr>
        <w:t>nfiin</w:t>
      </w:r>
      <w:r w:rsidR="000136F2">
        <w:rPr>
          <w:rFonts w:ascii="Calibri" w:hAnsi="Calibri" w:cs="Calibri"/>
          <w:b/>
          <w:bCs/>
          <w:i/>
          <w:iCs/>
          <w:color w:val="000000"/>
          <w:lang w:val="ro-RO"/>
        </w:rPr>
        <w:t>t</w:t>
      </w:r>
      <w:r w:rsidRPr="00236CB1">
        <w:rPr>
          <w:rFonts w:ascii="Calibri" w:hAnsi="Calibri" w:cs="Calibri"/>
          <w:b/>
          <w:bCs/>
          <w:i/>
          <w:iCs/>
          <w:color w:val="000000"/>
          <w:lang w:val="ro-RO"/>
        </w:rPr>
        <w:t xml:space="preserve">area </w:t>
      </w:r>
      <w:r w:rsidR="000136F2">
        <w:rPr>
          <w:rFonts w:ascii="Calibri" w:hAnsi="Calibri" w:cs="Calibri"/>
          <w:b/>
          <w:bCs/>
          <w:i/>
          <w:iCs/>
          <w:color w:val="000000"/>
          <w:lang w:val="ro-RO"/>
        </w:rPr>
        <w:t>s</w:t>
      </w:r>
      <w:r w:rsidRPr="00236CB1">
        <w:rPr>
          <w:rFonts w:ascii="Calibri" w:hAnsi="Calibri" w:cs="Calibri"/>
          <w:b/>
          <w:bCs/>
          <w:i/>
          <w:iCs/>
          <w:color w:val="000000"/>
          <w:lang w:val="ro-RO"/>
        </w:rPr>
        <w:t>i dezvoltarea lan</w:t>
      </w:r>
      <w:r w:rsidR="000136F2">
        <w:rPr>
          <w:rFonts w:ascii="Calibri" w:hAnsi="Calibri" w:cs="Calibri"/>
          <w:b/>
          <w:bCs/>
          <w:i/>
          <w:iCs/>
          <w:color w:val="000000"/>
          <w:lang w:val="ro-RO"/>
        </w:rPr>
        <w:t>t</w:t>
      </w:r>
      <w:r w:rsidRPr="00236CB1">
        <w:rPr>
          <w:rFonts w:ascii="Calibri" w:hAnsi="Calibri" w:cs="Calibri"/>
          <w:b/>
          <w:bCs/>
          <w:i/>
          <w:iCs/>
          <w:color w:val="000000"/>
          <w:lang w:val="ro-RO"/>
        </w:rPr>
        <w:t>urilor scurte sau a pie</w:t>
      </w:r>
      <w:r w:rsidR="000136F2">
        <w:rPr>
          <w:rFonts w:ascii="Calibri" w:hAnsi="Calibri" w:cs="Calibri"/>
          <w:b/>
          <w:bCs/>
          <w:i/>
          <w:iCs/>
          <w:color w:val="000000"/>
          <w:lang w:val="ro-RO"/>
        </w:rPr>
        <w:t>t</w:t>
      </w:r>
      <w:r w:rsidRPr="00236CB1">
        <w:rPr>
          <w:rFonts w:ascii="Calibri" w:hAnsi="Calibri" w:cs="Calibri"/>
          <w:b/>
          <w:bCs/>
          <w:i/>
          <w:iCs/>
          <w:color w:val="000000"/>
          <w:lang w:val="ro-RO"/>
        </w:rPr>
        <w:t>ei locale (conform defini</w:t>
      </w:r>
      <w:r w:rsidR="000136F2">
        <w:rPr>
          <w:rFonts w:ascii="Calibri" w:hAnsi="Calibri" w:cs="Calibri"/>
          <w:b/>
          <w:bCs/>
          <w:i/>
          <w:iCs/>
          <w:color w:val="000000"/>
          <w:lang w:val="ro-RO"/>
        </w:rPr>
        <w:t>t</w:t>
      </w:r>
      <w:r w:rsidRPr="00236CB1">
        <w:rPr>
          <w:rFonts w:ascii="Calibri" w:hAnsi="Calibri" w:cs="Calibri"/>
          <w:b/>
          <w:bCs/>
          <w:i/>
          <w:iCs/>
          <w:color w:val="000000"/>
          <w:lang w:val="ro-RO"/>
        </w:rPr>
        <w:t>iilor din capitolul Dic</w:t>
      </w:r>
      <w:r w:rsidR="000136F2">
        <w:rPr>
          <w:rFonts w:ascii="Calibri" w:hAnsi="Calibri" w:cs="Calibri"/>
          <w:b/>
          <w:bCs/>
          <w:i/>
          <w:iCs/>
          <w:color w:val="000000"/>
          <w:lang w:val="ro-RO"/>
        </w:rPr>
        <w:t>t</w:t>
      </w:r>
      <w:r w:rsidRPr="00236CB1">
        <w:rPr>
          <w:rFonts w:ascii="Calibri" w:hAnsi="Calibri" w:cs="Calibri"/>
          <w:b/>
          <w:bCs/>
          <w:i/>
          <w:iCs/>
          <w:color w:val="000000"/>
          <w:lang w:val="ro-RO"/>
        </w:rPr>
        <w:t xml:space="preserve">ionar). </w:t>
      </w:r>
    </w:p>
    <w:p w:rsidR="00236CB1" w:rsidRDefault="00236CB1" w:rsidP="00236CB1">
      <w:pPr>
        <w:pStyle w:val="ListParagraph"/>
        <w:shd w:val="clear" w:color="auto" w:fill="FFFFFF" w:themeFill="background1"/>
        <w:ind w:left="0"/>
        <w:jc w:val="both"/>
        <w:rPr>
          <w:b/>
          <w:bCs/>
          <w:i/>
          <w:iCs/>
          <w:lang w:val="ro-RO"/>
        </w:rPr>
      </w:pPr>
      <w:r>
        <w:rPr>
          <w:rFonts w:ascii="Calibri" w:hAnsi="Calibri" w:cs="Calibri"/>
          <w:color w:val="000000"/>
          <w:lang w:val="ro-RO"/>
        </w:rPr>
        <w:tab/>
      </w:r>
      <w:r w:rsidRPr="00236CB1">
        <w:rPr>
          <w:rFonts w:ascii="Calibri" w:hAnsi="Calibri" w:cs="Calibri"/>
          <w:i/>
          <w:color w:val="00B050"/>
          <w:lang w:val="ro-RO"/>
        </w:rPr>
        <w:t>Pentru aceast</w:t>
      </w:r>
      <w:r w:rsidR="000136F2">
        <w:rPr>
          <w:rFonts w:ascii="Calibri" w:hAnsi="Calibri" w:cs="Calibri"/>
          <w:i/>
          <w:color w:val="00B050"/>
          <w:lang w:val="ro-RO"/>
        </w:rPr>
        <w:t>a</w:t>
      </w:r>
      <w:r w:rsidRPr="00236CB1">
        <w:rPr>
          <w:rFonts w:ascii="Calibri" w:hAnsi="Calibri" w:cs="Calibri"/>
          <w:i/>
          <w:color w:val="00B050"/>
          <w:lang w:val="ro-RO"/>
        </w:rPr>
        <w:t xml:space="preserve"> categorie de cheltuieli intensitatea sprijinului este de 100%.</w:t>
      </w:r>
    </w:p>
    <w:p w:rsidR="00236CB1" w:rsidRDefault="00236CB1" w:rsidP="00236CB1">
      <w:pPr>
        <w:pStyle w:val="ListParagraph"/>
        <w:shd w:val="clear" w:color="auto" w:fill="FFFFFF" w:themeFill="background1"/>
        <w:ind w:left="0"/>
        <w:jc w:val="both"/>
        <w:rPr>
          <w:b/>
          <w:bCs/>
          <w:iCs/>
          <w:lang w:val="ro-RO"/>
        </w:rPr>
      </w:pPr>
    </w:p>
    <w:p w:rsidR="00236CB1" w:rsidRDefault="00236CB1" w:rsidP="009414EB">
      <w:pPr>
        <w:pStyle w:val="ListParagraph"/>
        <w:shd w:val="clear" w:color="auto" w:fill="FFFFFF" w:themeFill="background1"/>
        <w:ind w:left="0"/>
        <w:jc w:val="both"/>
        <w:rPr>
          <w:b/>
          <w:bCs/>
          <w:iCs/>
          <w:lang w:val="ro-RO"/>
        </w:rPr>
      </w:pPr>
      <w:r w:rsidRPr="00236CB1">
        <w:rPr>
          <w:b/>
          <w:bCs/>
          <w:iCs/>
          <w:lang w:val="ro-RO"/>
        </w:rPr>
        <w:t xml:space="preserve">- Cheltuieli de marketing legate de etichetarea </w:t>
      </w:r>
      <w:r w:rsidR="000136F2">
        <w:rPr>
          <w:b/>
          <w:bCs/>
          <w:iCs/>
          <w:lang w:val="ro-RO"/>
        </w:rPr>
        <w:t>s</w:t>
      </w:r>
      <w:r w:rsidRPr="00236CB1">
        <w:rPr>
          <w:b/>
          <w:bCs/>
          <w:iCs/>
          <w:lang w:val="ro-RO"/>
        </w:rPr>
        <w:t>i ambalarea produsului (concept grafic realizarea de ambalaje, etichete pentru produsul ce va fi comercializat prin intermediul lantului scurt/pietei locale*), creare marc</w:t>
      </w:r>
      <w:r w:rsidR="000136F2">
        <w:rPr>
          <w:b/>
          <w:bCs/>
          <w:iCs/>
          <w:lang w:val="ro-RO"/>
        </w:rPr>
        <w:t>a</w:t>
      </w:r>
      <w:r w:rsidRPr="00236CB1">
        <w:rPr>
          <w:b/>
          <w:bCs/>
          <w:iCs/>
          <w:lang w:val="ro-RO"/>
        </w:rPr>
        <w:t xml:space="preserve"> </w:t>
      </w:r>
      <w:r w:rsidR="000136F2">
        <w:rPr>
          <w:b/>
          <w:bCs/>
          <w:iCs/>
          <w:lang w:val="ro-RO"/>
        </w:rPr>
        <w:t>i</w:t>
      </w:r>
      <w:r w:rsidRPr="00236CB1">
        <w:rPr>
          <w:b/>
          <w:bCs/>
          <w:iCs/>
          <w:lang w:val="ro-RO"/>
        </w:rPr>
        <w:t>nregistrat</w:t>
      </w:r>
      <w:r w:rsidR="000136F2">
        <w:rPr>
          <w:b/>
          <w:bCs/>
          <w:iCs/>
          <w:lang w:val="ro-RO"/>
        </w:rPr>
        <w:t>a</w:t>
      </w:r>
      <w:r w:rsidRPr="00236CB1">
        <w:rPr>
          <w:b/>
          <w:bCs/>
          <w:iCs/>
          <w:lang w:val="ro-RO"/>
        </w:rPr>
        <w:t xml:space="preserve"> (cheltuielile legate de achizi</w:t>
      </w:r>
      <w:r w:rsidR="000136F2">
        <w:rPr>
          <w:b/>
          <w:bCs/>
          <w:iCs/>
          <w:lang w:val="ro-RO"/>
        </w:rPr>
        <w:t>t</w:t>
      </w:r>
      <w:r w:rsidRPr="00236CB1">
        <w:rPr>
          <w:b/>
          <w:bCs/>
          <w:iCs/>
          <w:lang w:val="ro-RO"/>
        </w:rPr>
        <w:t>ionarea m</w:t>
      </w:r>
      <w:r w:rsidR="000136F2">
        <w:rPr>
          <w:b/>
          <w:bCs/>
          <w:iCs/>
          <w:lang w:val="ro-RO"/>
        </w:rPr>
        <w:t>a</w:t>
      </w:r>
      <w:r w:rsidRPr="00236CB1">
        <w:rPr>
          <w:b/>
          <w:bCs/>
          <w:iCs/>
          <w:lang w:val="ro-RO"/>
        </w:rPr>
        <w:t xml:space="preserve">rcii </w:t>
      </w:r>
      <w:r w:rsidR="000136F2">
        <w:rPr>
          <w:b/>
          <w:bCs/>
          <w:iCs/>
          <w:lang w:val="ro-RO"/>
        </w:rPr>
        <w:t>i</w:t>
      </w:r>
      <w:r w:rsidRPr="00236CB1">
        <w:rPr>
          <w:b/>
          <w:bCs/>
          <w:iCs/>
          <w:lang w:val="ro-RO"/>
        </w:rPr>
        <w:t>nregistrate nu pot dep</w:t>
      </w:r>
      <w:r w:rsidR="000136F2">
        <w:rPr>
          <w:b/>
          <w:bCs/>
          <w:iCs/>
          <w:lang w:val="ro-RO"/>
        </w:rPr>
        <w:t>as</w:t>
      </w:r>
      <w:r w:rsidRPr="00236CB1">
        <w:rPr>
          <w:b/>
          <w:bCs/>
          <w:iCs/>
          <w:lang w:val="ro-RO"/>
        </w:rPr>
        <w:t>i 5% din valoarea cheltuielilor eligibile)</w:t>
      </w:r>
      <w:r w:rsidR="009414EB">
        <w:rPr>
          <w:b/>
          <w:bCs/>
          <w:iCs/>
          <w:lang w:val="ro-RO"/>
        </w:rPr>
        <w:t xml:space="preserve">, </w:t>
      </w:r>
      <w:r w:rsidR="009414EB" w:rsidRPr="009414EB">
        <w:rPr>
          <w:b/>
          <w:bCs/>
          <w:iCs/>
          <w:lang w:val="ro-RO"/>
        </w:rPr>
        <w:t>cheltuieli pentru protejarea m</w:t>
      </w:r>
      <w:r w:rsidR="00861A8C">
        <w:rPr>
          <w:b/>
          <w:bCs/>
          <w:iCs/>
          <w:lang w:val="ro-RO"/>
        </w:rPr>
        <w:t>a</w:t>
      </w:r>
      <w:r w:rsidR="009414EB" w:rsidRPr="009414EB">
        <w:rPr>
          <w:b/>
          <w:bCs/>
          <w:iCs/>
          <w:lang w:val="ro-RO"/>
        </w:rPr>
        <w:t xml:space="preserve">rcii </w:t>
      </w:r>
      <w:r w:rsidR="00861A8C">
        <w:rPr>
          <w:b/>
          <w:bCs/>
          <w:iCs/>
          <w:lang w:val="ro-RO"/>
        </w:rPr>
        <w:t>i</w:t>
      </w:r>
      <w:r w:rsidR="009414EB" w:rsidRPr="009414EB">
        <w:rPr>
          <w:b/>
          <w:bCs/>
          <w:iCs/>
          <w:lang w:val="ro-RO"/>
        </w:rPr>
        <w:t>nregistrate (nu mai mult de 5% din valoarea</w:t>
      </w:r>
      <w:r w:rsidR="009414EB">
        <w:rPr>
          <w:b/>
          <w:bCs/>
          <w:iCs/>
          <w:lang w:val="ro-RO"/>
        </w:rPr>
        <w:t xml:space="preserve"> </w:t>
      </w:r>
      <w:r w:rsidR="009414EB" w:rsidRPr="009414EB">
        <w:rPr>
          <w:b/>
          <w:bCs/>
          <w:iCs/>
          <w:lang w:val="ro-RO"/>
        </w:rPr>
        <w:t>cheltuielilor eligibile).</w:t>
      </w:r>
    </w:p>
    <w:p w:rsidR="00236CB1" w:rsidRDefault="00236CB1" w:rsidP="001C4AFD">
      <w:pPr>
        <w:pStyle w:val="ListParagraph"/>
        <w:shd w:val="clear" w:color="auto" w:fill="FFFFFF" w:themeFill="background1"/>
        <w:ind w:left="0"/>
        <w:jc w:val="both"/>
        <w:rPr>
          <w:bCs/>
          <w:iCs/>
          <w:lang w:val="ro-RO"/>
        </w:rPr>
      </w:pPr>
      <w:r>
        <w:rPr>
          <w:bCs/>
          <w:i/>
          <w:iCs/>
          <w:color w:val="00B050"/>
          <w:lang w:val="ro-RO"/>
        </w:rPr>
        <w:tab/>
      </w:r>
      <w:r w:rsidRPr="00236CB1">
        <w:rPr>
          <w:bCs/>
          <w:i/>
          <w:iCs/>
          <w:color w:val="00B050"/>
          <w:lang w:val="ro-RO"/>
        </w:rPr>
        <w:t xml:space="preserve"> </w:t>
      </w:r>
    </w:p>
    <w:p w:rsidR="00236CB1" w:rsidRPr="004B4D83" w:rsidRDefault="00236CB1" w:rsidP="00236CB1">
      <w:pPr>
        <w:pStyle w:val="ListParagraph"/>
        <w:shd w:val="clear" w:color="auto" w:fill="FFFFFF" w:themeFill="background1"/>
        <w:ind w:left="0"/>
        <w:jc w:val="both"/>
        <w:rPr>
          <w:b/>
          <w:bCs/>
          <w:iCs/>
          <w:lang w:val="ro-RO"/>
        </w:rPr>
      </w:pPr>
      <w:r w:rsidRPr="00236CB1">
        <w:rPr>
          <w:bCs/>
          <w:iCs/>
          <w:lang w:val="ro-RO"/>
        </w:rPr>
        <w:t xml:space="preserve">- </w:t>
      </w:r>
      <w:r w:rsidRPr="00236CB1">
        <w:rPr>
          <w:b/>
          <w:bCs/>
          <w:iCs/>
          <w:lang w:val="ro-RO"/>
        </w:rPr>
        <w:t>Investi</w:t>
      </w:r>
      <w:r w:rsidR="000136F2">
        <w:rPr>
          <w:b/>
          <w:bCs/>
          <w:iCs/>
          <w:lang w:val="ro-RO"/>
        </w:rPr>
        <w:t>t</w:t>
      </w:r>
      <w:r w:rsidRPr="00236CB1">
        <w:rPr>
          <w:b/>
          <w:bCs/>
          <w:iCs/>
          <w:lang w:val="ro-RO"/>
        </w:rPr>
        <w:t xml:space="preserve">ii </w:t>
      </w:r>
      <w:r w:rsidR="000136F2">
        <w:rPr>
          <w:b/>
          <w:bCs/>
          <w:iCs/>
          <w:lang w:val="ro-RO"/>
        </w:rPr>
        <w:t>i</w:t>
      </w:r>
      <w:r w:rsidRPr="00236CB1">
        <w:rPr>
          <w:b/>
          <w:bCs/>
          <w:iCs/>
          <w:lang w:val="ro-RO"/>
        </w:rPr>
        <w:t>n construc</w:t>
      </w:r>
      <w:r w:rsidR="000136F2">
        <w:rPr>
          <w:b/>
          <w:bCs/>
          <w:iCs/>
          <w:lang w:val="ro-RO"/>
        </w:rPr>
        <w:t>t</w:t>
      </w:r>
      <w:r w:rsidRPr="00236CB1">
        <w:rPr>
          <w:b/>
          <w:bCs/>
          <w:iCs/>
          <w:lang w:val="ro-RO"/>
        </w:rPr>
        <w:t>ii aferente activitatii de produc</w:t>
      </w:r>
      <w:r w:rsidR="000136F2">
        <w:rPr>
          <w:b/>
          <w:bCs/>
          <w:iCs/>
          <w:lang w:val="ro-RO"/>
        </w:rPr>
        <w:t>t</w:t>
      </w:r>
      <w:r w:rsidRPr="00236CB1">
        <w:rPr>
          <w:b/>
          <w:bCs/>
          <w:iCs/>
          <w:lang w:val="ro-RO"/>
        </w:rPr>
        <w:t xml:space="preserve">ie, procesare </w:t>
      </w:r>
      <w:r w:rsidR="000136F2">
        <w:rPr>
          <w:b/>
          <w:bCs/>
          <w:iCs/>
          <w:lang w:val="ro-RO"/>
        </w:rPr>
        <w:t>s</w:t>
      </w:r>
      <w:r w:rsidRPr="00236CB1">
        <w:rPr>
          <w:b/>
          <w:bCs/>
          <w:iCs/>
          <w:lang w:val="ro-RO"/>
        </w:rPr>
        <w:t>i/comercializare (modernizare, constructie), echipamente, utilaje necesare implement</w:t>
      </w:r>
      <w:r w:rsidR="000136F2">
        <w:rPr>
          <w:b/>
          <w:bCs/>
          <w:iCs/>
          <w:lang w:val="ro-RO"/>
        </w:rPr>
        <w:t>a</w:t>
      </w:r>
      <w:r w:rsidRPr="00236CB1">
        <w:rPr>
          <w:b/>
          <w:bCs/>
          <w:iCs/>
          <w:lang w:val="ro-RO"/>
        </w:rPr>
        <w:t>rii proiectului a</w:t>
      </w:r>
      <w:r w:rsidR="000136F2">
        <w:rPr>
          <w:b/>
          <w:bCs/>
          <w:iCs/>
          <w:lang w:val="ro-RO"/>
        </w:rPr>
        <w:t>s</w:t>
      </w:r>
      <w:r w:rsidRPr="00236CB1">
        <w:rPr>
          <w:b/>
          <w:bCs/>
          <w:iCs/>
          <w:lang w:val="ro-RO"/>
        </w:rPr>
        <w:t>a cum rezult</w:t>
      </w:r>
      <w:r w:rsidR="000136F2">
        <w:rPr>
          <w:b/>
          <w:bCs/>
          <w:iCs/>
          <w:lang w:val="ro-RO"/>
        </w:rPr>
        <w:t>a</w:t>
      </w:r>
      <w:r w:rsidRPr="00236CB1">
        <w:rPr>
          <w:b/>
          <w:bCs/>
          <w:iCs/>
          <w:lang w:val="ro-RO"/>
        </w:rPr>
        <w:t xml:space="preserve"> din planul proiectului</w:t>
      </w:r>
      <w:r w:rsidR="00EA5D97" w:rsidRPr="000B1AF3">
        <w:rPr>
          <w:rFonts w:ascii="Calibri" w:hAnsi="Calibri" w:cs="Calibri"/>
          <w:b/>
          <w:lang w:val="ro-RO"/>
        </w:rPr>
        <w:t>, inclusiv mijloace de transport adecvate activit</w:t>
      </w:r>
      <w:r w:rsidR="00861A8C">
        <w:rPr>
          <w:rFonts w:ascii="Calibri" w:hAnsi="Calibri" w:cs="Calibri"/>
          <w:b/>
          <w:lang w:val="ro-RO"/>
        </w:rPr>
        <w:t>at</w:t>
      </w:r>
      <w:r w:rsidR="00EA5D97" w:rsidRPr="000B1AF3">
        <w:rPr>
          <w:rFonts w:ascii="Calibri" w:hAnsi="Calibri" w:cs="Calibri"/>
          <w:b/>
          <w:lang w:val="ro-RO"/>
        </w:rPr>
        <w:t xml:space="preserve">ii descrise </w:t>
      </w:r>
      <w:r w:rsidR="00861A8C">
        <w:rPr>
          <w:rFonts w:ascii="Calibri" w:hAnsi="Calibri" w:cs="Calibri"/>
          <w:b/>
          <w:lang w:val="ro-RO"/>
        </w:rPr>
        <w:t>i</w:t>
      </w:r>
      <w:r w:rsidR="00EA5D97" w:rsidRPr="000B1AF3">
        <w:rPr>
          <w:rFonts w:ascii="Calibri" w:hAnsi="Calibri" w:cs="Calibri"/>
          <w:b/>
          <w:lang w:val="ro-RO"/>
        </w:rPr>
        <w:t>n proiect</w:t>
      </w:r>
      <w:r w:rsidR="00EA5D97">
        <w:rPr>
          <w:b/>
          <w:bCs/>
          <w:iCs/>
          <w:lang w:val="ro-RO"/>
        </w:rPr>
        <w:t xml:space="preserve"> </w:t>
      </w:r>
      <w:r>
        <w:rPr>
          <w:b/>
          <w:bCs/>
          <w:iCs/>
          <w:lang w:val="ro-RO"/>
        </w:rPr>
        <w:t>(investitiile vor deservi toti membrii acordului de cooperare intr-o forma stabilita de comun acord)</w:t>
      </w:r>
      <w:r w:rsidRPr="00236CB1">
        <w:rPr>
          <w:b/>
          <w:bCs/>
          <w:iCs/>
          <w:lang w:val="ro-RO"/>
        </w:rPr>
        <w:t xml:space="preserve">; </w:t>
      </w:r>
    </w:p>
    <w:p w:rsidR="00236CB1" w:rsidRDefault="00236CB1" w:rsidP="00236CB1">
      <w:pPr>
        <w:pStyle w:val="ListParagraph"/>
        <w:shd w:val="clear" w:color="auto" w:fill="FFFFFF" w:themeFill="background1"/>
        <w:ind w:left="0"/>
        <w:jc w:val="both"/>
        <w:rPr>
          <w:bCs/>
          <w:i/>
          <w:iCs/>
          <w:color w:val="00B050"/>
          <w:lang w:val="ro-RO"/>
        </w:rPr>
      </w:pPr>
      <w:r>
        <w:rPr>
          <w:bCs/>
          <w:i/>
          <w:iCs/>
          <w:color w:val="00B050"/>
          <w:lang w:val="ro-RO"/>
        </w:rPr>
        <w:tab/>
      </w:r>
      <w:r w:rsidRPr="00F751F4">
        <w:rPr>
          <w:bCs/>
          <w:i/>
          <w:iCs/>
          <w:color w:val="00B050"/>
          <w:lang w:val="ro-RO"/>
        </w:rPr>
        <w:t>Vor respecta intensitatea maxim</w:t>
      </w:r>
      <w:r w:rsidR="000136F2" w:rsidRPr="00F751F4">
        <w:rPr>
          <w:bCs/>
          <w:i/>
          <w:iCs/>
          <w:color w:val="00B050"/>
          <w:lang w:val="ro-RO"/>
        </w:rPr>
        <w:t>a</w:t>
      </w:r>
      <w:r w:rsidRPr="00F751F4">
        <w:rPr>
          <w:bCs/>
          <w:i/>
          <w:iCs/>
          <w:color w:val="00B050"/>
          <w:lang w:val="ro-RO"/>
        </w:rPr>
        <w:t xml:space="preserve"> aferent</w:t>
      </w:r>
      <w:r w:rsidR="000136F2" w:rsidRPr="00F751F4">
        <w:rPr>
          <w:bCs/>
          <w:i/>
          <w:iCs/>
          <w:color w:val="00B050"/>
          <w:lang w:val="ro-RO"/>
        </w:rPr>
        <w:t>a</w:t>
      </w:r>
      <w:r w:rsidRPr="00F751F4">
        <w:rPr>
          <w:bCs/>
          <w:i/>
          <w:iCs/>
          <w:color w:val="00B050"/>
          <w:lang w:val="ro-RO"/>
        </w:rPr>
        <w:t xml:space="preserve"> m</w:t>
      </w:r>
      <w:r w:rsidR="000136F2" w:rsidRPr="00F751F4">
        <w:rPr>
          <w:bCs/>
          <w:i/>
          <w:iCs/>
          <w:color w:val="00B050"/>
          <w:lang w:val="ro-RO"/>
        </w:rPr>
        <w:t>a</w:t>
      </w:r>
      <w:r w:rsidRPr="00F751F4">
        <w:rPr>
          <w:bCs/>
          <w:i/>
          <w:iCs/>
          <w:color w:val="00B050"/>
          <w:lang w:val="ro-RO"/>
        </w:rPr>
        <w:t>surii</w:t>
      </w:r>
      <w:r w:rsidR="00F751F4" w:rsidRPr="00F751F4">
        <w:rPr>
          <w:bCs/>
          <w:i/>
          <w:iCs/>
          <w:color w:val="00B050"/>
          <w:lang w:val="ro-RO"/>
        </w:rPr>
        <w:t xml:space="preserve"> M2</w:t>
      </w:r>
      <w:r w:rsidRPr="00F751F4">
        <w:rPr>
          <w:bCs/>
          <w:i/>
          <w:iCs/>
          <w:color w:val="00B050"/>
          <w:lang w:val="ro-RO"/>
        </w:rPr>
        <w:t>.</w:t>
      </w:r>
    </w:p>
    <w:p w:rsidR="00236CB1" w:rsidRDefault="00236CB1" w:rsidP="00236CB1">
      <w:pPr>
        <w:pStyle w:val="ListParagraph"/>
        <w:shd w:val="clear" w:color="auto" w:fill="FFFFFF" w:themeFill="background1"/>
        <w:ind w:left="0"/>
        <w:jc w:val="both"/>
        <w:rPr>
          <w:bCs/>
          <w:iCs/>
          <w:lang w:val="ro-RO"/>
        </w:rPr>
      </w:pPr>
      <w:r>
        <w:rPr>
          <w:bCs/>
          <w:iCs/>
          <w:lang w:val="ro-RO"/>
        </w:rPr>
        <w:tab/>
      </w:r>
      <w:r w:rsidR="000136F2">
        <w:rPr>
          <w:bCs/>
          <w:iCs/>
          <w:lang w:val="ro-RO"/>
        </w:rPr>
        <w:t>I</w:t>
      </w:r>
      <w:r w:rsidRPr="00236CB1">
        <w:rPr>
          <w:bCs/>
          <w:iCs/>
          <w:lang w:val="ro-RO"/>
        </w:rPr>
        <w:t>n cadrul parteneriatului o persoana fizic</w:t>
      </w:r>
      <w:r w:rsidR="000136F2">
        <w:rPr>
          <w:bCs/>
          <w:iCs/>
          <w:lang w:val="ro-RO"/>
        </w:rPr>
        <w:t>a</w:t>
      </w:r>
      <w:r w:rsidRPr="00236CB1">
        <w:rPr>
          <w:bCs/>
          <w:iCs/>
          <w:lang w:val="ro-RO"/>
        </w:rPr>
        <w:t xml:space="preserve"> poate beneficia de activit</w:t>
      </w:r>
      <w:r w:rsidR="000136F2">
        <w:rPr>
          <w:bCs/>
          <w:iCs/>
          <w:lang w:val="ro-RO"/>
        </w:rPr>
        <w:t>at</w:t>
      </w:r>
      <w:r w:rsidRPr="00236CB1">
        <w:rPr>
          <w:bCs/>
          <w:iCs/>
          <w:lang w:val="ro-RO"/>
        </w:rPr>
        <w:t>ile acestuia. De exemplu - poate utiliza echipamentele achizi</w:t>
      </w:r>
      <w:r w:rsidR="000136F2">
        <w:rPr>
          <w:bCs/>
          <w:iCs/>
          <w:lang w:val="ro-RO"/>
        </w:rPr>
        <w:t>t</w:t>
      </w:r>
      <w:r w:rsidRPr="00236CB1">
        <w:rPr>
          <w:bCs/>
          <w:iCs/>
          <w:lang w:val="ro-RO"/>
        </w:rPr>
        <w:t xml:space="preserve">ionate, </w:t>
      </w:r>
      <w:r w:rsidR="000136F2">
        <w:rPr>
          <w:bCs/>
          <w:iCs/>
          <w:lang w:val="ro-RO"/>
        </w:rPr>
        <w:t>i</w:t>
      </w:r>
      <w:r w:rsidRPr="00236CB1">
        <w:rPr>
          <w:bCs/>
          <w:iCs/>
          <w:lang w:val="ro-RO"/>
        </w:rPr>
        <w:t>ns</w:t>
      </w:r>
      <w:r w:rsidR="000136F2">
        <w:rPr>
          <w:bCs/>
          <w:iCs/>
          <w:lang w:val="ro-RO"/>
        </w:rPr>
        <w:t>a</w:t>
      </w:r>
      <w:r w:rsidRPr="00236CB1">
        <w:rPr>
          <w:bCs/>
          <w:iCs/>
          <w:lang w:val="ro-RO"/>
        </w:rPr>
        <w:t xml:space="preserve"> nu poate efectua achizi</w:t>
      </w:r>
      <w:r w:rsidR="000136F2">
        <w:rPr>
          <w:bCs/>
          <w:iCs/>
          <w:lang w:val="ro-RO"/>
        </w:rPr>
        <w:t>t</w:t>
      </w:r>
      <w:r w:rsidRPr="00236CB1">
        <w:rPr>
          <w:bCs/>
          <w:iCs/>
          <w:lang w:val="ro-RO"/>
        </w:rPr>
        <w:t>ia lor. Aceasta trebuie f</w:t>
      </w:r>
      <w:r w:rsidR="000136F2">
        <w:rPr>
          <w:bCs/>
          <w:iCs/>
          <w:lang w:val="ro-RO"/>
        </w:rPr>
        <w:t>a</w:t>
      </w:r>
      <w:r w:rsidRPr="00236CB1">
        <w:rPr>
          <w:bCs/>
          <w:iCs/>
          <w:lang w:val="ro-RO"/>
        </w:rPr>
        <w:t>cut</w:t>
      </w:r>
      <w:r w:rsidR="000136F2">
        <w:rPr>
          <w:bCs/>
          <w:iCs/>
          <w:lang w:val="ro-RO"/>
        </w:rPr>
        <w:t>a</w:t>
      </w:r>
      <w:r w:rsidRPr="00236CB1">
        <w:rPr>
          <w:bCs/>
          <w:iCs/>
          <w:lang w:val="ro-RO"/>
        </w:rPr>
        <w:t xml:space="preserve"> de un membru sau de liderul de parteneriat, cu form</w:t>
      </w:r>
      <w:r w:rsidR="000136F2">
        <w:rPr>
          <w:bCs/>
          <w:iCs/>
          <w:lang w:val="ro-RO"/>
        </w:rPr>
        <w:t>a</w:t>
      </w:r>
      <w:r w:rsidRPr="00236CB1">
        <w:rPr>
          <w:bCs/>
          <w:iCs/>
          <w:lang w:val="ro-RO"/>
        </w:rPr>
        <w:t xml:space="preserve"> de organizare cel pu</w:t>
      </w:r>
      <w:r w:rsidR="000136F2">
        <w:rPr>
          <w:bCs/>
          <w:iCs/>
          <w:lang w:val="ro-RO"/>
        </w:rPr>
        <w:t>t</w:t>
      </w:r>
      <w:r w:rsidRPr="00236CB1">
        <w:rPr>
          <w:bCs/>
          <w:iCs/>
          <w:lang w:val="ro-RO"/>
        </w:rPr>
        <w:t>in PFA, II, IF. De asemenea, cheltuiala este eligibil</w:t>
      </w:r>
      <w:r w:rsidR="000136F2">
        <w:rPr>
          <w:bCs/>
          <w:iCs/>
          <w:lang w:val="ro-RO"/>
        </w:rPr>
        <w:t>a</w:t>
      </w:r>
      <w:r w:rsidRPr="00236CB1">
        <w:rPr>
          <w:bCs/>
          <w:iCs/>
          <w:lang w:val="ro-RO"/>
        </w:rPr>
        <w:t xml:space="preserve"> d</w:t>
      </w:r>
      <w:r>
        <w:rPr>
          <w:bCs/>
          <w:iCs/>
          <w:lang w:val="ro-RO"/>
        </w:rPr>
        <w:t>ac</w:t>
      </w:r>
      <w:r w:rsidR="000136F2">
        <w:rPr>
          <w:bCs/>
          <w:iCs/>
          <w:lang w:val="ro-RO"/>
        </w:rPr>
        <w:t>a</w:t>
      </w:r>
      <w:r>
        <w:rPr>
          <w:bCs/>
          <w:iCs/>
          <w:lang w:val="ro-RO"/>
        </w:rPr>
        <w:t xml:space="preserve"> se respect</w:t>
      </w:r>
      <w:r w:rsidR="000136F2">
        <w:rPr>
          <w:bCs/>
          <w:iCs/>
          <w:lang w:val="ro-RO"/>
        </w:rPr>
        <w:t>a</w:t>
      </w:r>
      <w:r>
        <w:rPr>
          <w:bCs/>
          <w:iCs/>
          <w:lang w:val="ro-RO"/>
        </w:rPr>
        <w:t xml:space="preserve"> condi</w:t>
      </w:r>
      <w:r w:rsidR="000136F2">
        <w:rPr>
          <w:bCs/>
          <w:iCs/>
          <w:lang w:val="ro-RO"/>
        </w:rPr>
        <w:t>t</w:t>
      </w:r>
      <w:r>
        <w:rPr>
          <w:bCs/>
          <w:iCs/>
          <w:lang w:val="ro-RO"/>
        </w:rPr>
        <w:t xml:space="preserve">iile din </w:t>
      </w:r>
      <w:r w:rsidRPr="00236CB1">
        <w:rPr>
          <w:bCs/>
          <w:iCs/>
          <w:lang w:val="ro-RO"/>
        </w:rPr>
        <w:t>m</w:t>
      </w:r>
      <w:r w:rsidR="000136F2">
        <w:rPr>
          <w:bCs/>
          <w:iCs/>
          <w:lang w:val="ro-RO"/>
        </w:rPr>
        <w:t>a</w:t>
      </w:r>
      <w:r w:rsidRPr="00236CB1">
        <w:rPr>
          <w:bCs/>
          <w:iCs/>
          <w:lang w:val="ro-RO"/>
        </w:rPr>
        <w:t xml:space="preserve">surile specifice </w:t>
      </w:r>
      <w:r w:rsidR="000136F2">
        <w:rPr>
          <w:bCs/>
          <w:iCs/>
          <w:lang w:val="ro-RO"/>
        </w:rPr>
        <w:t>s</w:t>
      </w:r>
      <w:r w:rsidRPr="00236CB1">
        <w:rPr>
          <w:bCs/>
          <w:iCs/>
          <w:lang w:val="ro-RO"/>
        </w:rPr>
        <w:t>i legisla</w:t>
      </w:r>
      <w:r w:rsidR="000136F2">
        <w:rPr>
          <w:bCs/>
          <w:iCs/>
          <w:lang w:val="ro-RO"/>
        </w:rPr>
        <w:t>t</w:t>
      </w:r>
      <w:r w:rsidRPr="00236CB1">
        <w:rPr>
          <w:bCs/>
          <w:iCs/>
          <w:lang w:val="ro-RO"/>
        </w:rPr>
        <w:t>ia na</w:t>
      </w:r>
      <w:r w:rsidR="000136F2">
        <w:rPr>
          <w:bCs/>
          <w:iCs/>
          <w:lang w:val="ro-RO"/>
        </w:rPr>
        <w:t>t</w:t>
      </w:r>
      <w:r w:rsidRPr="00236CB1">
        <w:rPr>
          <w:bCs/>
          <w:iCs/>
          <w:lang w:val="ro-RO"/>
        </w:rPr>
        <w:t>ional</w:t>
      </w:r>
      <w:r w:rsidR="000136F2">
        <w:rPr>
          <w:bCs/>
          <w:iCs/>
          <w:lang w:val="ro-RO"/>
        </w:rPr>
        <w:t>a</w:t>
      </w:r>
      <w:r w:rsidRPr="00236CB1">
        <w:rPr>
          <w:bCs/>
          <w:iCs/>
          <w:lang w:val="ro-RO"/>
        </w:rPr>
        <w:t>.</w:t>
      </w:r>
    </w:p>
    <w:p w:rsidR="00F751F4" w:rsidRDefault="00F751F4" w:rsidP="00236CB1">
      <w:pPr>
        <w:pStyle w:val="ListParagraph"/>
        <w:shd w:val="clear" w:color="auto" w:fill="FFFFFF" w:themeFill="background1"/>
        <w:ind w:left="0"/>
        <w:jc w:val="both"/>
        <w:rPr>
          <w:bCs/>
          <w:iCs/>
          <w:lang w:val="ro-RO"/>
        </w:rPr>
      </w:pPr>
    </w:p>
    <w:p w:rsidR="00F751F4" w:rsidRDefault="00F751F4" w:rsidP="00F751F4">
      <w:pPr>
        <w:pStyle w:val="ListParagraph"/>
        <w:shd w:val="clear" w:color="auto" w:fill="FFFFFF" w:themeFill="background1"/>
        <w:ind w:left="-142"/>
        <w:jc w:val="both"/>
        <w:rPr>
          <w:b/>
          <w:bCs/>
          <w:iCs/>
        </w:rPr>
      </w:pPr>
      <w:r>
        <w:rPr>
          <w:bCs/>
          <w:iCs/>
          <w:lang w:val="ro-RO"/>
        </w:rPr>
        <w:t>-</w:t>
      </w:r>
      <w:r w:rsidRPr="00F751F4">
        <w:rPr>
          <w:rFonts w:ascii="Calibri-Bold" w:hAnsi="Calibri-Bold" w:cs="Calibri-Bold"/>
          <w:b/>
          <w:bCs/>
          <w:sz w:val="24"/>
          <w:szCs w:val="24"/>
        </w:rPr>
        <w:t xml:space="preserve"> </w:t>
      </w:r>
      <w:r w:rsidRPr="00F751F4">
        <w:rPr>
          <w:b/>
          <w:bCs/>
          <w:iCs/>
        </w:rPr>
        <w:t>Cheltuieli legate de chirii pentru: echipamente, utilaje, mijloace transport marf</w:t>
      </w:r>
      <w:r w:rsidR="00861A8C">
        <w:rPr>
          <w:b/>
          <w:bCs/>
          <w:iCs/>
        </w:rPr>
        <w:t>a</w:t>
      </w:r>
      <w:r w:rsidRPr="00F751F4">
        <w:rPr>
          <w:b/>
          <w:bCs/>
          <w:iCs/>
        </w:rPr>
        <w:t>, standuri</w:t>
      </w:r>
      <w:r>
        <w:rPr>
          <w:b/>
          <w:bCs/>
          <w:iCs/>
        </w:rPr>
        <w:t xml:space="preserve"> </w:t>
      </w:r>
      <w:r w:rsidRPr="00F751F4">
        <w:rPr>
          <w:b/>
          <w:bCs/>
          <w:iCs/>
        </w:rPr>
        <w:t>de comercializare, imobile necesare desf</w:t>
      </w:r>
      <w:r>
        <w:rPr>
          <w:b/>
          <w:bCs/>
          <w:iCs/>
        </w:rPr>
        <w:t>as</w:t>
      </w:r>
      <w:r w:rsidRPr="00F751F4">
        <w:rPr>
          <w:b/>
          <w:bCs/>
          <w:iCs/>
        </w:rPr>
        <w:t>ur</w:t>
      </w:r>
      <w:r>
        <w:rPr>
          <w:b/>
          <w:bCs/>
          <w:iCs/>
        </w:rPr>
        <w:t>a</w:t>
      </w:r>
      <w:r w:rsidRPr="00F751F4">
        <w:rPr>
          <w:b/>
          <w:bCs/>
          <w:iCs/>
        </w:rPr>
        <w:t>rii activit</w:t>
      </w:r>
      <w:r>
        <w:rPr>
          <w:b/>
          <w:bCs/>
          <w:iCs/>
        </w:rPr>
        <w:t>atii descrise i</w:t>
      </w:r>
      <w:r w:rsidRPr="00F751F4">
        <w:rPr>
          <w:b/>
          <w:bCs/>
          <w:iCs/>
        </w:rPr>
        <w:t>n proiect (altele</w:t>
      </w:r>
      <w:r>
        <w:rPr>
          <w:b/>
          <w:bCs/>
          <w:iCs/>
        </w:rPr>
        <w:t xml:space="preserve"> </w:t>
      </w:r>
      <w:r w:rsidRPr="00F751F4">
        <w:rPr>
          <w:b/>
          <w:bCs/>
          <w:iCs/>
        </w:rPr>
        <w:t>dec</w:t>
      </w:r>
      <w:r>
        <w:rPr>
          <w:b/>
          <w:bCs/>
          <w:iCs/>
        </w:rPr>
        <w:t>a</w:t>
      </w:r>
      <w:r w:rsidRPr="00F751F4">
        <w:rPr>
          <w:b/>
          <w:bCs/>
          <w:iCs/>
        </w:rPr>
        <w:t>t sediu) etc.</w:t>
      </w:r>
    </w:p>
    <w:p w:rsidR="00F751F4" w:rsidRDefault="00F751F4" w:rsidP="00F751F4">
      <w:pPr>
        <w:pStyle w:val="ListParagraph"/>
        <w:shd w:val="clear" w:color="auto" w:fill="FFFFFF" w:themeFill="background1"/>
        <w:ind w:left="0"/>
        <w:jc w:val="both"/>
        <w:rPr>
          <w:bCs/>
          <w:i/>
          <w:iCs/>
          <w:color w:val="00B050"/>
          <w:lang w:val="ro-RO"/>
        </w:rPr>
      </w:pPr>
      <w:r>
        <w:rPr>
          <w:bCs/>
          <w:i/>
          <w:iCs/>
          <w:color w:val="00B050"/>
          <w:lang w:val="ro-RO"/>
        </w:rPr>
        <w:tab/>
      </w:r>
      <w:r w:rsidRPr="00F751F4">
        <w:rPr>
          <w:bCs/>
          <w:i/>
          <w:iCs/>
          <w:color w:val="00B050"/>
          <w:lang w:val="ro-RO"/>
        </w:rPr>
        <w:t>Pentru aceast</w:t>
      </w:r>
      <w:r w:rsidR="00861A8C">
        <w:rPr>
          <w:bCs/>
          <w:i/>
          <w:iCs/>
          <w:color w:val="00B050"/>
          <w:lang w:val="ro-RO"/>
        </w:rPr>
        <w:t>a</w:t>
      </w:r>
      <w:r w:rsidRPr="00F751F4">
        <w:rPr>
          <w:bCs/>
          <w:i/>
          <w:iCs/>
          <w:color w:val="00B050"/>
          <w:lang w:val="ro-RO"/>
        </w:rPr>
        <w:t xml:space="preserve"> categorie de cheltuieli intens</w:t>
      </w:r>
      <w:r>
        <w:rPr>
          <w:bCs/>
          <w:i/>
          <w:iCs/>
          <w:color w:val="00B050"/>
          <w:lang w:val="ro-RO"/>
        </w:rPr>
        <w:t>itatea sprijinului este de 100%</w:t>
      </w:r>
    </w:p>
    <w:p w:rsidR="00F751F4" w:rsidRDefault="00F751F4" w:rsidP="00F751F4">
      <w:pPr>
        <w:pStyle w:val="ListParagraph"/>
        <w:shd w:val="clear" w:color="auto" w:fill="FFFFFF" w:themeFill="background1"/>
        <w:spacing w:after="0"/>
        <w:ind w:left="0"/>
        <w:jc w:val="both"/>
        <w:rPr>
          <w:b/>
          <w:bCs/>
          <w:iCs/>
          <w:lang w:val="ro-RO"/>
        </w:rPr>
      </w:pPr>
    </w:p>
    <w:p w:rsidR="00A27B97" w:rsidRDefault="00A27B97" w:rsidP="00F751F4">
      <w:pPr>
        <w:pStyle w:val="ListParagraph"/>
        <w:shd w:val="clear" w:color="auto" w:fill="FFFFFF" w:themeFill="background1"/>
        <w:ind w:left="0"/>
        <w:jc w:val="both"/>
        <w:rPr>
          <w:b/>
          <w:bCs/>
          <w:lang w:val="ro-RO"/>
        </w:rPr>
      </w:pPr>
      <w:r w:rsidRPr="00A27B97">
        <w:rPr>
          <w:b/>
          <w:bCs/>
          <w:iCs/>
          <w:lang w:val="ro-RO"/>
        </w:rPr>
        <w:t xml:space="preserve">- </w:t>
      </w:r>
      <w:r w:rsidRPr="00A27B97">
        <w:rPr>
          <w:b/>
          <w:bCs/>
          <w:lang w:val="ro-RO"/>
        </w:rPr>
        <w:t>Aplica</w:t>
      </w:r>
      <w:r w:rsidR="000136F2">
        <w:rPr>
          <w:b/>
          <w:bCs/>
          <w:lang w:val="ro-RO"/>
        </w:rPr>
        <w:t>t</w:t>
      </w:r>
      <w:r w:rsidRPr="00A27B97">
        <w:rPr>
          <w:b/>
          <w:bCs/>
          <w:lang w:val="ro-RO"/>
        </w:rPr>
        <w:t>ii software adecvate activit</w:t>
      </w:r>
      <w:r w:rsidR="000136F2">
        <w:rPr>
          <w:b/>
          <w:bCs/>
          <w:lang w:val="ro-RO"/>
        </w:rPr>
        <w:t>at</w:t>
      </w:r>
      <w:r w:rsidRPr="00A27B97">
        <w:rPr>
          <w:b/>
          <w:bCs/>
          <w:lang w:val="ro-RO"/>
        </w:rPr>
        <w:t xml:space="preserve">ii descrise </w:t>
      </w:r>
      <w:r w:rsidR="000136F2">
        <w:rPr>
          <w:b/>
          <w:bCs/>
          <w:lang w:val="ro-RO"/>
        </w:rPr>
        <w:t>i</w:t>
      </w:r>
      <w:r w:rsidRPr="00A27B97">
        <w:rPr>
          <w:b/>
          <w:bCs/>
          <w:lang w:val="ro-RO"/>
        </w:rPr>
        <w:t xml:space="preserve">n proiect; </w:t>
      </w:r>
    </w:p>
    <w:p w:rsidR="00F751F4" w:rsidRDefault="009414EB" w:rsidP="009414EB">
      <w:pPr>
        <w:pStyle w:val="ListParagraph"/>
        <w:shd w:val="clear" w:color="auto" w:fill="FFFFFF" w:themeFill="background1"/>
        <w:ind w:left="709"/>
        <w:jc w:val="both"/>
        <w:rPr>
          <w:bCs/>
          <w:i/>
          <w:iCs/>
          <w:color w:val="00B050"/>
          <w:lang w:val="ro-RO"/>
        </w:rPr>
      </w:pPr>
      <w:r w:rsidRPr="009414EB">
        <w:rPr>
          <w:bCs/>
          <w:i/>
          <w:iCs/>
          <w:color w:val="00B050"/>
          <w:lang w:val="ro-RO"/>
        </w:rPr>
        <w:t>Vor respecta intensitatea maxim</w:t>
      </w:r>
      <w:r w:rsidR="00861A8C">
        <w:rPr>
          <w:bCs/>
          <w:i/>
          <w:iCs/>
          <w:color w:val="00B050"/>
          <w:lang w:val="ro-RO"/>
        </w:rPr>
        <w:t>a</w:t>
      </w:r>
      <w:r w:rsidRPr="009414EB">
        <w:rPr>
          <w:bCs/>
          <w:i/>
          <w:iCs/>
          <w:color w:val="00B050"/>
          <w:lang w:val="ro-RO"/>
        </w:rPr>
        <w:t xml:space="preserve"> aferent</w:t>
      </w:r>
      <w:r w:rsidR="00861A8C">
        <w:rPr>
          <w:bCs/>
          <w:i/>
          <w:iCs/>
          <w:color w:val="00B050"/>
          <w:lang w:val="ro-RO"/>
        </w:rPr>
        <w:t>a</w:t>
      </w:r>
      <w:r w:rsidRPr="009414EB">
        <w:rPr>
          <w:bCs/>
          <w:i/>
          <w:iCs/>
          <w:color w:val="00B050"/>
          <w:lang w:val="ro-RO"/>
        </w:rPr>
        <w:t xml:space="preserve"> subm</w:t>
      </w:r>
      <w:r w:rsidR="00861A8C">
        <w:rPr>
          <w:bCs/>
          <w:i/>
          <w:iCs/>
          <w:color w:val="00B050"/>
          <w:lang w:val="ro-RO"/>
        </w:rPr>
        <w:t>a</w:t>
      </w:r>
      <w:r w:rsidRPr="009414EB">
        <w:rPr>
          <w:bCs/>
          <w:i/>
          <w:iCs/>
          <w:color w:val="00B050"/>
          <w:lang w:val="ro-RO"/>
        </w:rPr>
        <w:t>surii din care fac parte opera</w:t>
      </w:r>
      <w:r w:rsidR="00861A8C">
        <w:rPr>
          <w:bCs/>
          <w:i/>
          <w:iCs/>
          <w:color w:val="00B050"/>
          <w:lang w:val="ro-RO"/>
        </w:rPr>
        <w:t>t</w:t>
      </w:r>
      <w:r w:rsidRPr="009414EB">
        <w:rPr>
          <w:bCs/>
          <w:i/>
          <w:iCs/>
          <w:color w:val="00B050"/>
          <w:lang w:val="ro-RO"/>
        </w:rPr>
        <w:t>iunile.</w:t>
      </w:r>
    </w:p>
    <w:p w:rsidR="009414EB" w:rsidRPr="009414EB" w:rsidRDefault="009414EB" w:rsidP="009414EB">
      <w:pPr>
        <w:pStyle w:val="ListParagraph"/>
        <w:shd w:val="clear" w:color="auto" w:fill="FFFFFF" w:themeFill="background1"/>
        <w:ind w:left="709"/>
        <w:jc w:val="both"/>
        <w:rPr>
          <w:bCs/>
          <w:i/>
          <w:iCs/>
          <w:color w:val="00B050"/>
          <w:lang w:val="ro-RO"/>
        </w:rPr>
      </w:pPr>
    </w:p>
    <w:p w:rsidR="00F751F4" w:rsidRPr="00A27B97" w:rsidRDefault="00F751F4" w:rsidP="00F751F4">
      <w:pPr>
        <w:pStyle w:val="ListParagraph"/>
        <w:shd w:val="clear" w:color="auto" w:fill="FFFFFF" w:themeFill="background1"/>
        <w:ind w:left="-142"/>
        <w:jc w:val="both"/>
        <w:rPr>
          <w:lang w:val="ro-RO"/>
        </w:rPr>
      </w:pPr>
      <w:r>
        <w:rPr>
          <w:b/>
          <w:bCs/>
          <w:lang w:val="ro-RO"/>
        </w:rPr>
        <w:t xml:space="preserve">- </w:t>
      </w:r>
      <w:r w:rsidRPr="00F751F4">
        <w:rPr>
          <w:b/>
          <w:bCs/>
          <w:lang w:val="ro-RO"/>
        </w:rPr>
        <w:t>Cheltuieli cu onorarii ale partenerilor, colaboratorilor externi, aferente activitatilor</w:t>
      </w:r>
      <w:r>
        <w:rPr>
          <w:b/>
          <w:bCs/>
          <w:lang w:val="ro-RO"/>
        </w:rPr>
        <w:t xml:space="preserve"> </w:t>
      </w:r>
      <w:r w:rsidRPr="00F751F4">
        <w:rPr>
          <w:b/>
          <w:bCs/>
          <w:lang w:val="ro-RO"/>
        </w:rPr>
        <w:t xml:space="preserve">descrise in proiect </w:t>
      </w:r>
      <w:r>
        <w:rPr>
          <w:b/>
          <w:bCs/>
          <w:lang w:val="ro-RO"/>
        </w:rPr>
        <w:t>s</w:t>
      </w:r>
      <w:r w:rsidRPr="00F751F4">
        <w:rPr>
          <w:b/>
          <w:bCs/>
          <w:lang w:val="ro-RO"/>
        </w:rPr>
        <w:t>i prest</w:t>
      </w:r>
      <w:r>
        <w:rPr>
          <w:b/>
          <w:bCs/>
          <w:lang w:val="ro-RO"/>
        </w:rPr>
        <w:t>a</w:t>
      </w:r>
      <w:r w:rsidRPr="00F751F4">
        <w:rPr>
          <w:b/>
          <w:bCs/>
          <w:lang w:val="ro-RO"/>
        </w:rPr>
        <w:t>ri servicii de c</w:t>
      </w:r>
      <w:r>
        <w:rPr>
          <w:b/>
          <w:bCs/>
          <w:lang w:val="ro-RO"/>
        </w:rPr>
        <w:t>a</w:t>
      </w:r>
      <w:r w:rsidRPr="00F751F4">
        <w:rPr>
          <w:b/>
          <w:bCs/>
          <w:lang w:val="ro-RO"/>
        </w:rPr>
        <w:t>tre ace</w:t>
      </w:r>
      <w:r>
        <w:rPr>
          <w:b/>
          <w:bCs/>
          <w:lang w:val="ro-RO"/>
        </w:rPr>
        <w:t>s</w:t>
      </w:r>
      <w:r w:rsidRPr="00F751F4">
        <w:rPr>
          <w:b/>
          <w:bCs/>
          <w:lang w:val="ro-RO"/>
        </w:rPr>
        <w:t>tia sau alte persoane/entit</w:t>
      </w:r>
      <w:r>
        <w:rPr>
          <w:b/>
          <w:bCs/>
          <w:lang w:val="ro-RO"/>
        </w:rPr>
        <w:t>at</w:t>
      </w:r>
      <w:r w:rsidRPr="00F751F4">
        <w:rPr>
          <w:b/>
          <w:bCs/>
          <w:lang w:val="ro-RO"/>
        </w:rPr>
        <w:t>i, inclusiv</w:t>
      </w:r>
      <w:r>
        <w:rPr>
          <w:b/>
          <w:bCs/>
          <w:lang w:val="ro-RO"/>
        </w:rPr>
        <w:t xml:space="preserve"> </w:t>
      </w:r>
      <w:r w:rsidRPr="00F751F4">
        <w:rPr>
          <w:b/>
          <w:bCs/>
          <w:lang w:val="ro-RO"/>
        </w:rPr>
        <w:t>cheltuielile aferente salariului/onorariului coordonatorului de proiect, reprezentantului</w:t>
      </w:r>
      <w:r>
        <w:rPr>
          <w:b/>
          <w:bCs/>
          <w:lang w:val="ro-RO"/>
        </w:rPr>
        <w:t xml:space="preserve"> </w:t>
      </w:r>
      <w:r w:rsidRPr="00F751F4">
        <w:rPr>
          <w:b/>
          <w:bCs/>
          <w:lang w:val="ro-RO"/>
        </w:rPr>
        <w:t>legal al liderului de proiect, dup</w:t>
      </w:r>
      <w:r w:rsidR="00861A8C">
        <w:rPr>
          <w:b/>
          <w:bCs/>
          <w:lang w:val="ro-RO"/>
        </w:rPr>
        <w:t>a</w:t>
      </w:r>
      <w:r w:rsidRPr="00F751F4">
        <w:rPr>
          <w:b/>
          <w:bCs/>
          <w:lang w:val="ro-RO"/>
        </w:rPr>
        <w:t xml:space="preserve"> caz.</w:t>
      </w:r>
    </w:p>
    <w:p w:rsidR="00F751F4" w:rsidRPr="00F751F4" w:rsidRDefault="00F751F4" w:rsidP="00F751F4">
      <w:pPr>
        <w:pStyle w:val="ListParagraph"/>
        <w:shd w:val="clear" w:color="auto" w:fill="FFFFFF" w:themeFill="background1"/>
        <w:ind w:left="0"/>
        <w:jc w:val="both"/>
        <w:rPr>
          <w:lang w:val="ro-RO"/>
        </w:rPr>
      </w:pPr>
      <w:r w:rsidRPr="00F751F4">
        <w:rPr>
          <w:lang w:val="ro-RO"/>
        </w:rPr>
        <w:t xml:space="preserve">Coordonatorul de </w:t>
      </w:r>
      <w:r>
        <w:rPr>
          <w:lang w:val="ro-RO"/>
        </w:rPr>
        <w:t>proiect s</w:t>
      </w:r>
      <w:r w:rsidRPr="00F751F4">
        <w:rPr>
          <w:lang w:val="ro-RO"/>
        </w:rPr>
        <w:t>i reprezentantul legal al liderului de proiect pot fi reprezentati de aceea</w:t>
      </w:r>
      <w:r>
        <w:rPr>
          <w:lang w:val="ro-RO"/>
        </w:rPr>
        <w:t>s</w:t>
      </w:r>
      <w:r w:rsidRPr="00F751F4">
        <w:rPr>
          <w:lang w:val="ro-RO"/>
        </w:rPr>
        <w:t>i persoan</w:t>
      </w:r>
      <w:r>
        <w:rPr>
          <w:lang w:val="ro-RO"/>
        </w:rPr>
        <w:t>a</w:t>
      </w:r>
      <w:r w:rsidRPr="00F751F4">
        <w:rPr>
          <w:lang w:val="ro-RO"/>
        </w:rPr>
        <w:t>.</w:t>
      </w:r>
    </w:p>
    <w:p w:rsidR="00F751F4" w:rsidRDefault="00F751F4" w:rsidP="00F751F4">
      <w:pPr>
        <w:pStyle w:val="ListParagraph"/>
        <w:shd w:val="clear" w:color="auto" w:fill="FFFFFF" w:themeFill="background1"/>
        <w:spacing w:after="0"/>
        <w:ind w:left="0"/>
        <w:jc w:val="both"/>
        <w:rPr>
          <w:i/>
          <w:color w:val="00B050"/>
          <w:lang w:val="ro-RO"/>
        </w:rPr>
      </w:pPr>
      <w:r>
        <w:rPr>
          <w:i/>
          <w:color w:val="00B050"/>
          <w:lang w:val="ro-RO"/>
        </w:rPr>
        <w:tab/>
      </w:r>
      <w:r w:rsidRPr="00F751F4">
        <w:rPr>
          <w:i/>
          <w:color w:val="00B050"/>
          <w:lang w:val="ro-RO"/>
        </w:rPr>
        <w:t>Pentru aceast</w:t>
      </w:r>
      <w:r>
        <w:rPr>
          <w:i/>
          <w:color w:val="00B050"/>
          <w:lang w:val="ro-RO"/>
        </w:rPr>
        <w:t>a</w:t>
      </w:r>
      <w:r w:rsidRPr="00F751F4">
        <w:rPr>
          <w:i/>
          <w:color w:val="00B050"/>
          <w:lang w:val="ro-RO"/>
        </w:rPr>
        <w:t xml:space="preserve"> categorie de cheltuieli intensitatea sprijinului este de 100%.</w:t>
      </w:r>
    </w:p>
    <w:p w:rsidR="00F751F4" w:rsidRDefault="00F751F4" w:rsidP="00F751F4">
      <w:pPr>
        <w:pStyle w:val="ListParagraph"/>
        <w:shd w:val="clear" w:color="auto" w:fill="FFFFFF" w:themeFill="background1"/>
        <w:spacing w:after="0"/>
        <w:ind w:left="0"/>
        <w:jc w:val="both"/>
        <w:rPr>
          <w:i/>
          <w:color w:val="00B050"/>
          <w:lang w:val="ro-RO"/>
        </w:rPr>
      </w:pPr>
    </w:p>
    <w:p w:rsidR="009C218B" w:rsidRPr="009C218B" w:rsidRDefault="00A27B97" w:rsidP="006C2F8A">
      <w:pPr>
        <w:pStyle w:val="ListParagraph"/>
        <w:shd w:val="clear" w:color="auto" w:fill="FFFFFF" w:themeFill="background1"/>
        <w:spacing w:after="0"/>
        <w:ind w:left="0"/>
        <w:jc w:val="both"/>
        <w:rPr>
          <w:rFonts w:ascii="Calibri" w:hAnsi="Calibri" w:cs="Calibri"/>
          <w:color w:val="000000"/>
          <w:lang w:val="ro-RO"/>
        </w:rPr>
      </w:pPr>
      <w:r>
        <w:rPr>
          <w:i/>
          <w:color w:val="00B050"/>
          <w:lang w:val="ro-RO"/>
        </w:rPr>
        <w:tab/>
      </w:r>
      <w:r w:rsidR="009C218B" w:rsidRPr="009C218B">
        <w:rPr>
          <w:rFonts w:ascii="Calibri" w:hAnsi="Calibri" w:cs="Calibri"/>
          <w:color w:val="000000"/>
          <w:lang w:val="ro-RO"/>
        </w:rPr>
        <w:t>Pot fi considerate cheltuieli eligibile prest</w:t>
      </w:r>
      <w:r w:rsidR="000136F2">
        <w:rPr>
          <w:rFonts w:ascii="Calibri" w:hAnsi="Calibri" w:cs="Calibri"/>
          <w:color w:val="000000"/>
          <w:lang w:val="ro-RO"/>
        </w:rPr>
        <w:t>a</w:t>
      </w:r>
      <w:r w:rsidR="009C218B" w:rsidRPr="009C218B">
        <w:rPr>
          <w:rFonts w:ascii="Calibri" w:hAnsi="Calibri" w:cs="Calibri"/>
          <w:color w:val="000000"/>
          <w:lang w:val="ro-RO"/>
        </w:rPr>
        <w:t>rile de servicii de transport dac</w:t>
      </w:r>
      <w:r w:rsidR="000136F2">
        <w:rPr>
          <w:rFonts w:ascii="Calibri" w:hAnsi="Calibri" w:cs="Calibri"/>
          <w:color w:val="000000"/>
          <w:lang w:val="ro-RO"/>
        </w:rPr>
        <w:t>a</w:t>
      </w:r>
      <w:r w:rsidR="009C218B" w:rsidRPr="009C218B">
        <w:rPr>
          <w:rFonts w:ascii="Calibri" w:hAnsi="Calibri" w:cs="Calibri"/>
          <w:color w:val="000000"/>
          <w:lang w:val="ro-RO"/>
        </w:rPr>
        <w:t xml:space="preserve"> partenerul de</w:t>
      </w:r>
      <w:r w:rsidR="000136F2">
        <w:rPr>
          <w:rFonts w:ascii="Calibri" w:hAnsi="Calibri" w:cs="Calibri"/>
          <w:color w:val="000000"/>
          <w:lang w:val="ro-RO"/>
        </w:rPr>
        <w:t>t</w:t>
      </w:r>
      <w:r w:rsidR="009C218B" w:rsidRPr="009C218B">
        <w:rPr>
          <w:rFonts w:ascii="Calibri" w:hAnsi="Calibri" w:cs="Calibri"/>
          <w:color w:val="000000"/>
          <w:lang w:val="ro-RO"/>
        </w:rPr>
        <w:t>ine mijlocul de transport sau dac</w:t>
      </w:r>
      <w:r w:rsidR="000136F2">
        <w:rPr>
          <w:rFonts w:ascii="Calibri" w:hAnsi="Calibri" w:cs="Calibri"/>
          <w:color w:val="000000"/>
          <w:lang w:val="ro-RO"/>
        </w:rPr>
        <w:t>a</w:t>
      </w:r>
      <w:r w:rsidR="009C218B" w:rsidRPr="009C218B">
        <w:rPr>
          <w:rFonts w:ascii="Calibri" w:hAnsi="Calibri" w:cs="Calibri"/>
          <w:color w:val="000000"/>
          <w:lang w:val="ro-RO"/>
        </w:rPr>
        <w:t xml:space="preserve"> prestatorul este un colaborator extern. </w:t>
      </w:r>
    </w:p>
    <w:p w:rsidR="009C218B" w:rsidRPr="009C218B" w:rsidRDefault="009C218B" w:rsidP="009C218B">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lastRenderedPageBreak/>
        <w:tab/>
      </w:r>
      <w:r w:rsidR="000136F2">
        <w:rPr>
          <w:rFonts w:ascii="Calibri" w:hAnsi="Calibri" w:cs="Calibri"/>
          <w:color w:val="000000"/>
          <w:lang w:val="ro-RO"/>
        </w:rPr>
        <w:t>I</w:t>
      </w:r>
      <w:r w:rsidRPr="009C218B">
        <w:rPr>
          <w:rFonts w:ascii="Calibri" w:hAnsi="Calibri" w:cs="Calibri"/>
          <w:color w:val="000000"/>
          <w:lang w:val="ro-RO"/>
        </w:rPr>
        <w:t>n cazul utiliz</w:t>
      </w:r>
      <w:r w:rsidR="000136F2">
        <w:rPr>
          <w:rFonts w:ascii="Calibri" w:hAnsi="Calibri" w:cs="Calibri"/>
          <w:color w:val="000000"/>
          <w:lang w:val="ro-RO"/>
        </w:rPr>
        <w:t>a</w:t>
      </w:r>
      <w:r w:rsidRPr="009C218B">
        <w:rPr>
          <w:rFonts w:ascii="Calibri" w:hAnsi="Calibri" w:cs="Calibri"/>
          <w:color w:val="000000"/>
          <w:lang w:val="ro-RO"/>
        </w:rPr>
        <w:t xml:space="preserve">rii </w:t>
      </w:r>
      <w:r w:rsidR="000136F2">
        <w:rPr>
          <w:rFonts w:ascii="Calibri" w:hAnsi="Calibri" w:cs="Calibri"/>
          <w:color w:val="000000"/>
          <w:lang w:val="ro-RO"/>
        </w:rPr>
        <w:t>i</w:t>
      </w:r>
      <w:r w:rsidRPr="009C218B">
        <w:rPr>
          <w:rFonts w:ascii="Calibri" w:hAnsi="Calibri" w:cs="Calibri"/>
          <w:color w:val="000000"/>
          <w:lang w:val="ro-RO"/>
        </w:rPr>
        <w:t>n scopul derul</w:t>
      </w:r>
      <w:r w:rsidR="000136F2">
        <w:rPr>
          <w:rFonts w:ascii="Calibri" w:hAnsi="Calibri" w:cs="Calibri"/>
          <w:color w:val="000000"/>
          <w:lang w:val="ro-RO"/>
        </w:rPr>
        <w:t>a</w:t>
      </w:r>
      <w:r w:rsidRPr="009C218B">
        <w:rPr>
          <w:rFonts w:ascii="Calibri" w:hAnsi="Calibri" w:cs="Calibri"/>
          <w:color w:val="000000"/>
          <w:lang w:val="ro-RO"/>
        </w:rPr>
        <w:t>rii activit</w:t>
      </w:r>
      <w:r w:rsidR="000136F2">
        <w:rPr>
          <w:rFonts w:ascii="Calibri" w:hAnsi="Calibri" w:cs="Calibri"/>
          <w:color w:val="000000"/>
          <w:lang w:val="ro-RO"/>
        </w:rPr>
        <w:t>at</w:t>
      </w:r>
      <w:r w:rsidRPr="009C218B">
        <w:rPr>
          <w:rFonts w:ascii="Calibri" w:hAnsi="Calibri" w:cs="Calibri"/>
          <w:color w:val="000000"/>
          <w:lang w:val="ro-RO"/>
        </w:rPr>
        <w:t xml:space="preserve">ii descrise </w:t>
      </w:r>
      <w:r w:rsidR="000136F2">
        <w:rPr>
          <w:rFonts w:ascii="Calibri" w:hAnsi="Calibri" w:cs="Calibri"/>
          <w:color w:val="000000"/>
          <w:lang w:val="ro-RO"/>
        </w:rPr>
        <w:t>i</w:t>
      </w:r>
      <w:r w:rsidRPr="009C218B">
        <w:rPr>
          <w:rFonts w:ascii="Calibri" w:hAnsi="Calibri" w:cs="Calibri"/>
          <w:color w:val="000000"/>
          <w:lang w:val="ro-RO"/>
        </w:rPr>
        <w:t xml:space="preserve">n proiect, </w:t>
      </w:r>
      <w:r w:rsidR="000136F2">
        <w:rPr>
          <w:rFonts w:ascii="Calibri" w:hAnsi="Calibri" w:cs="Calibri"/>
          <w:color w:val="000000"/>
          <w:lang w:val="ro-RO"/>
        </w:rPr>
        <w:t>i</w:t>
      </w:r>
      <w:r w:rsidRPr="009C218B">
        <w:rPr>
          <w:rFonts w:ascii="Calibri" w:hAnsi="Calibri" w:cs="Calibri"/>
          <w:color w:val="000000"/>
          <w:lang w:val="ro-RO"/>
        </w:rPr>
        <w:t xml:space="preserve">n cazul serviciilor prestate de un partener, pot fi eligibile cheltuielile cu combustibilul, personalizarea, </w:t>
      </w:r>
      <w:r w:rsidR="000136F2">
        <w:rPr>
          <w:rFonts w:ascii="Calibri" w:hAnsi="Calibri" w:cs="Calibri"/>
          <w:color w:val="000000"/>
          <w:lang w:val="ro-RO"/>
        </w:rPr>
        <w:t>i</w:t>
      </w:r>
      <w:r w:rsidRPr="009C218B">
        <w:rPr>
          <w:rFonts w:ascii="Calibri" w:hAnsi="Calibri" w:cs="Calibri"/>
          <w:color w:val="000000"/>
          <w:lang w:val="ro-RO"/>
        </w:rPr>
        <w:t>ntre</w:t>
      </w:r>
      <w:r w:rsidR="000136F2">
        <w:rPr>
          <w:rFonts w:ascii="Calibri" w:hAnsi="Calibri" w:cs="Calibri"/>
          <w:color w:val="000000"/>
          <w:lang w:val="ro-RO"/>
        </w:rPr>
        <w:t>t</w:t>
      </w:r>
      <w:r w:rsidRPr="009C218B">
        <w:rPr>
          <w:rFonts w:ascii="Calibri" w:hAnsi="Calibri" w:cs="Calibri"/>
          <w:color w:val="000000"/>
          <w:lang w:val="ro-RO"/>
        </w:rPr>
        <w:t xml:space="preserve">inerea </w:t>
      </w:r>
      <w:r w:rsidR="000136F2">
        <w:rPr>
          <w:rFonts w:ascii="Calibri" w:hAnsi="Calibri" w:cs="Calibri"/>
          <w:color w:val="000000"/>
          <w:lang w:val="ro-RO"/>
        </w:rPr>
        <w:t>s</w:t>
      </w:r>
      <w:r w:rsidRPr="009C218B">
        <w:rPr>
          <w:rFonts w:ascii="Calibri" w:hAnsi="Calibri" w:cs="Calibri"/>
          <w:color w:val="000000"/>
          <w:lang w:val="ro-RO"/>
        </w:rPr>
        <w:t xml:space="preserve">i onorariul </w:t>
      </w:r>
      <w:r w:rsidR="000136F2">
        <w:rPr>
          <w:rFonts w:ascii="Calibri" w:hAnsi="Calibri" w:cs="Calibri"/>
          <w:color w:val="000000"/>
          <w:lang w:val="ro-RO"/>
        </w:rPr>
        <w:t>s</w:t>
      </w:r>
      <w:r w:rsidRPr="009C218B">
        <w:rPr>
          <w:rFonts w:ascii="Calibri" w:hAnsi="Calibri" w:cs="Calibri"/>
          <w:color w:val="000000"/>
          <w:lang w:val="ro-RO"/>
        </w:rPr>
        <w:t xml:space="preserve">oferului, dar nu </w:t>
      </w:r>
      <w:r w:rsidR="000136F2">
        <w:rPr>
          <w:rFonts w:ascii="Calibri" w:hAnsi="Calibri" w:cs="Calibri"/>
          <w:color w:val="000000"/>
          <w:lang w:val="ro-RO"/>
        </w:rPr>
        <w:t>s</w:t>
      </w:r>
      <w:r w:rsidRPr="009C218B">
        <w:rPr>
          <w:rFonts w:ascii="Calibri" w:hAnsi="Calibri" w:cs="Calibri"/>
          <w:color w:val="000000"/>
          <w:lang w:val="ro-RO"/>
        </w:rPr>
        <w:t xml:space="preserve">i marja prestatorului. </w:t>
      </w:r>
    </w:p>
    <w:p w:rsidR="000B103D" w:rsidRPr="009C218B" w:rsidRDefault="009C218B" w:rsidP="009C218B">
      <w:pPr>
        <w:pStyle w:val="ListParagraph"/>
        <w:shd w:val="clear" w:color="auto" w:fill="FFFFFF" w:themeFill="background1"/>
        <w:spacing w:after="0"/>
        <w:ind w:left="0"/>
        <w:jc w:val="both"/>
        <w:rPr>
          <w:bCs/>
          <w:iCs/>
          <w:lang w:val="ro-RO"/>
        </w:rPr>
      </w:pPr>
      <w:r>
        <w:rPr>
          <w:rFonts w:ascii="Calibri" w:hAnsi="Calibri" w:cs="Calibri"/>
          <w:color w:val="000000"/>
          <w:lang w:val="ro-RO"/>
        </w:rPr>
        <w:tab/>
      </w:r>
      <w:r w:rsidRPr="009C218B">
        <w:rPr>
          <w:rFonts w:ascii="Calibri" w:hAnsi="Calibri" w:cs="Calibri"/>
          <w:color w:val="000000"/>
          <w:lang w:val="ro-RO"/>
        </w:rPr>
        <w:t>Este permis</w:t>
      </w:r>
      <w:r w:rsidR="000136F2">
        <w:rPr>
          <w:rFonts w:ascii="Calibri" w:hAnsi="Calibri" w:cs="Calibri"/>
          <w:color w:val="000000"/>
          <w:lang w:val="ro-RO"/>
        </w:rPr>
        <w:t>a</w:t>
      </w:r>
      <w:r w:rsidRPr="009C218B">
        <w:rPr>
          <w:rFonts w:ascii="Calibri" w:hAnsi="Calibri" w:cs="Calibri"/>
          <w:color w:val="000000"/>
          <w:lang w:val="ro-RO"/>
        </w:rPr>
        <w:t xml:space="preserve"> </w:t>
      </w:r>
      <w:r w:rsidR="000136F2">
        <w:rPr>
          <w:rFonts w:ascii="Calibri" w:hAnsi="Calibri" w:cs="Calibri"/>
          <w:color w:val="000000"/>
          <w:lang w:val="ro-RO"/>
        </w:rPr>
        <w:t>s</w:t>
      </w:r>
      <w:r w:rsidRPr="009C218B">
        <w:rPr>
          <w:rFonts w:ascii="Calibri" w:hAnsi="Calibri" w:cs="Calibri"/>
          <w:color w:val="000000"/>
          <w:lang w:val="ro-RO"/>
        </w:rPr>
        <w:t xml:space="preserve">i </w:t>
      </w:r>
      <w:r w:rsidR="000136F2">
        <w:rPr>
          <w:rFonts w:ascii="Calibri" w:hAnsi="Calibri" w:cs="Calibri"/>
          <w:color w:val="000000"/>
          <w:lang w:val="ro-RO"/>
        </w:rPr>
        <w:t>i</w:t>
      </w:r>
      <w:r w:rsidRPr="009C218B">
        <w:rPr>
          <w:rFonts w:ascii="Calibri" w:hAnsi="Calibri" w:cs="Calibri"/>
          <w:color w:val="000000"/>
          <w:lang w:val="ro-RO"/>
        </w:rPr>
        <w:t>nchirierea unui mijloc de transport marf</w:t>
      </w:r>
      <w:r w:rsidR="000136F2">
        <w:rPr>
          <w:rFonts w:ascii="Calibri" w:hAnsi="Calibri" w:cs="Calibri"/>
          <w:color w:val="000000"/>
          <w:lang w:val="ro-RO"/>
        </w:rPr>
        <w:t>a</w:t>
      </w:r>
      <w:r w:rsidRPr="009C218B">
        <w:rPr>
          <w:rFonts w:ascii="Calibri" w:hAnsi="Calibri" w:cs="Calibri"/>
          <w:color w:val="000000"/>
          <w:lang w:val="ro-RO"/>
        </w:rPr>
        <w:t xml:space="preserve"> de c</w:t>
      </w:r>
      <w:r w:rsidR="000136F2">
        <w:rPr>
          <w:rFonts w:ascii="Calibri" w:hAnsi="Calibri" w:cs="Calibri"/>
          <w:color w:val="000000"/>
          <w:lang w:val="ro-RO"/>
        </w:rPr>
        <w:t>a</w:t>
      </w:r>
      <w:r w:rsidRPr="009C218B">
        <w:rPr>
          <w:rFonts w:ascii="Calibri" w:hAnsi="Calibri" w:cs="Calibri"/>
          <w:color w:val="000000"/>
          <w:lang w:val="ro-RO"/>
        </w:rPr>
        <w:t>tre parteneriat.</w:t>
      </w:r>
    </w:p>
    <w:p w:rsidR="009C218B" w:rsidRDefault="009C218B" w:rsidP="009C218B">
      <w:pPr>
        <w:spacing w:after="0"/>
        <w:jc w:val="both"/>
        <w:rPr>
          <w:lang w:val="ro-RO"/>
        </w:rPr>
      </w:pPr>
      <w:r>
        <w:rPr>
          <w:lang w:val="ro-RO"/>
        </w:rPr>
        <w:tab/>
        <w:t>Pentru proiectele care implementeaza planuri de afaceri a caror parteneri fac investitii in cadrul masurii M2, ajutorul poate fi sub forma unei sume care acopera numai costurile de cooperare.</w:t>
      </w:r>
    </w:p>
    <w:p w:rsidR="001D7D0F" w:rsidRPr="001D7D0F" w:rsidRDefault="009C218B" w:rsidP="001D7D0F">
      <w:pPr>
        <w:jc w:val="both"/>
        <w:rPr>
          <w:lang w:val="ro-RO"/>
        </w:rPr>
      </w:pPr>
      <w:r>
        <w:rPr>
          <w:lang w:val="ro-RO"/>
        </w:rPr>
        <w:tab/>
        <w:t xml:space="preserve">Poate fi acordat sprijin si pentru proiecte care intra in sfera de aplicare a normelor privind ajutoarele de stat (cuprind actiuni, investitii, operatiuni legate de produsele care nu sunt legate de produsele prezentate in Anexa I la TFUE). </w:t>
      </w:r>
    </w:p>
    <w:p w:rsidR="001D7D0F" w:rsidRDefault="001D7D0F" w:rsidP="001D7D0F">
      <w:pPr>
        <w:autoSpaceDE w:val="0"/>
        <w:autoSpaceDN w:val="0"/>
        <w:adjustRightInd w:val="0"/>
        <w:spacing w:after="0" w:line="240" w:lineRule="auto"/>
        <w:rPr>
          <w:rFonts w:ascii="Calibri" w:hAnsi="Calibri" w:cs="Calibri"/>
          <w:b/>
          <w:bCs/>
          <w:color w:val="000000"/>
          <w:lang w:val="ro-RO"/>
        </w:rPr>
      </w:pPr>
      <w:r w:rsidRPr="001D7D0F">
        <w:rPr>
          <w:rFonts w:ascii="Calibri" w:hAnsi="Calibri" w:cs="Calibri"/>
          <w:b/>
          <w:bCs/>
          <w:color w:val="000000"/>
          <w:lang w:val="ro-RO"/>
        </w:rPr>
        <w:t xml:space="preserve">Cheltuieli privind costurile generale ale proiectului </w:t>
      </w:r>
      <w:r>
        <w:rPr>
          <w:rFonts w:ascii="Calibri" w:hAnsi="Calibri" w:cs="Calibri"/>
          <w:b/>
          <w:bCs/>
          <w:color w:val="000000"/>
          <w:lang w:val="ro-RO"/>
        </w:rPr>
        <w:t xml:space="preserve">: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Cheltuielile privind costurile generale ale proiectului </w:t>
      </w:r>
      <w:r w:rsidRPr="001D7D0F">
        <w:rPr>
          <w:rFonts w:ascii="Calibri" w:hAnsi="Calibri" w:cs="Calibri"/>
          <w:color w:val="000000"/>
          <w:lang w:val="ro-RO"/>
        </w:rPr>
        <w:t>sunt eligibile dac</w:t>
      </w:r>
      <w:r w:rsidR="000136F2">
        <w:rPr>
          <w:rFonts w:ascii="Calibri" w:hAnsi="Calibri" w:cs="Calibri"/>
          <w:color w:val="000000"/>
          <w:lang w:val="ro-RO"/>
        </w:rPr>
        <w:t>a</w:t>
      </w:r>
      <w:r w:rsidRPr="001D7D0F">
        <w:rPr>
          <w:rFonts w:ascii="Calibri" w:hAnsi="Calibri" w:cs="Calibri"/>
          <w:color w:val="000000"/>
          <w:lang w:val="ro-RO"/>
        </w:rPr>
        <w:t xml:space="preserve">: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a) </w:t>
      </w:r>
      <w:r w:rsidRPr="001D7D0F">
        <w:rPr>
          <w:rFonts w:ascii="Calibri" w:hAnsi="Calibri" w:cs="Calibri"/>
          <w:color w:val="000000"/>
          <w:lang w:val="ro-RO"/>
        </w:rPr>
        <w:t>respect</w:t>
      </w:r>
      <w:r w:rsidR="000136F2">
        <w:rPr>
          <w:rFonts w:ascii="Calibri" w:hAnsi="Calibri" w:cs="Calibri"/>
          <w:color w:val="000000"/>
          <w:lang w:val="ro-RO"/>
        </w:rPr>
        <w:t>a</w:t>
      </w:r>
      <w:r w:rsidRPr="001D7D0F">
        <w:rPr>
          <w:rFonts w:ascii="Calibri" w:hAnsi="Calibri" w:cs="Calibri"/>
          <w:color w:val="000000"/>
          <w:lang w:val="ro-RO"/>
        </w:rPr>
        <w:t xml:space="preserve"> prevederile art. 45 din Regulamentul (UE) nr.1305/2013;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b) </w:t>
      </w:r>
      <w:r w:rsidRPr="001D7D0F">
        <w:rPr>
          <w:rFonts w:ascii="Calibri" w:hAnsi="Calibri" w:cs="Calibri"/>
          <w:color w:val="000000"/>
          <w:lang w:val="ro-RO"/>
        </w:rPr>
        <w:t>sunt prev</w:t>
      </w:r>
      <w:r w:rsidR="000136F2">
        <w:rPr>
          <w:rFonts w:ascii="Calibri" w:hAnsi="Calibri" w:cs="Calibri"/>
          <w:color w:val="000000"/>
          <w:lang w:val="ro-RO"/>
        </w:rPr>
        <w:t>a</w:t>
      </w:r>
      <w:r w:rsidRPr="001D7D0F">
        <w:rPr>
          <w:rFonts w:ascii="Calibri" w:hAnsi="Calibri" w:cs="Calibri"/>
          <w:color w:val="000000"/>
          <w:lang w:val="ro-RO"/>
        </w:rPr>
        <w:t>zute sau rezult</w:t>
      </w:r>
      <w:r w:rsidR="000136F2">
        <w:rPr>
          <w:rFonts w:ascii="Calibri" w:hAnsi="Calibri" w:cs="Calibri"/>
          <w:color w:val="000000"/>
          <w:lang w:val="ro-RO"/>
        </w:rPr>
        <w:t>a</w:t>
      </w:r>
      <w:r w:rsidRPr="001D7D0F">
        <w:rPr>
          <w:rFonts w:ascii="Calibri" w:hAnsi="Calibri" w:cs="Calibri"/>
          <w:color w:val="000000"/>
          <w:lang w:val="ro-RO"/>
        </w:rPr>
        <w:t xml:space="preserve"> din aplicarea legisla</w:t>
      </w:r>
      <w:r w:rsidR="000136F2">
        <w:rPr>
          <w:rFonts w:ascii="Calibri" w:hAnsi="Calibri" w:cs="Calibri"/>
          <w:color w:val="000000"/>
          <w:lang w:val="ro-RO"/>
        </w:rPr>
        <w:t>t</w:t>
      </w:r>
      <w:r w:rsidRPr="001D7D0F">
        <w:rPr>
          <w:rFonts w:ascii="Calibri" w:hAnsi="Calibri" w:cs="Calibri"/>
          <w:color w:val="000000"/>
          <w:lang w:val="ro-RO"/>
        </w:rPr>
        <w:t xml:space="preserve">iei </w:t>
      </w:r>
      <w:r w:rsidR="000136F2">
        <w:rPr>
          <w:rFonts w:ascii="Calibri" w:hAnsi="Calibri" w:cs="Calibri"/>
          <w:color w:val="000000"/>
          <w:lang w:val="ro-RO"/>
        </w:rPr>
        <w:t>i</w:t>
      </w:r>
      <w:r w:rsidRPr="001D7D0F">
        <w:rPr>
          <w:rFonts w:ascii="Calibri" w:hAnsi="Calibri" w:cs="Calibri"/>
          <w:color w:val="000000"/>
          <w:lang w:val="ro-RO"/>
        </w:rPr>
        <w:t>n vederea ob</w:t>
      </w:r>
      <w:r w:rsidR="000136F2">
        <w:rPr>
          <w:rFonts w:ascii="Calibri" w:hAnsi="Calibri" w:cs="Calibri"/>
          <w:color w:val="000000"/>
          <w:lang w:val="ro-RO"/>
        </w:rPr>
        <w:t>t</w:t>
      </w:r>
      <w:r w:rsidRPr="001D7D0F">
        <w:rPr>
          <w:rFonts w:ascii="Calibri" w:hAnsi="Calibri" w:cs="Calibri"/>
          <w:color w:val="000000"/>
          <w:lang w:val="ro-RO"/>
        </w:rPr>
        <w:t xml:space="preserve">inerii de avize, acorduri </w:t>
      </w:r>
      <w:r w:rsidR="000136F2">
        <w:rPr>
          <w:rFonts w:ascii="Calibri" w:hAnsi="Calibri" w:cs="Calibri"/>
          <w:color w:val="000000"/>
          <w:lang w:val="ro-RO"/>
        </w:rPr>
        <w:t>s</w:t>
      </w:r>
      <w:r w:rsidRPr="001D7D0F">
        <w:rPr>
          <w:rFonts w:ascii="Calibri" w:hAnsi="Calibri" w:cs="Calibri"/>
          <w:color w:val="000000"/>
          <w:lang w:val="ro-RO"/>
        </w:rPr>
        <w:t>i autoriza</w:t>
      </w:r>
      <w:r w:rsidR="000136F2">
        <w:rPr>
          <w:rFonts w:ascii="Calibri" w:hAnsi="Calibri" w:cs="Calibri"/>
          <w:color w:val="000000"/>
          <w:lang w:val="ro-RO"/>
        </w:rPr>
        <w:t>t</w:t>
      </w:r>
      <w:r w:rsidRPr="001D7D0F">
        <w:rPr>
          <w:rFonts w:ascii="Calibri" w:hAnsi="Calibri" w:cs="Calibri"/>
          <w:color w:val="000000"/>
          <w:lang w:val="ro-RO"/>
        </w:rPr>
        <w:t>ii necesare implement</w:t>
      </w:r>
      <w:r w:rsidR="000136F2">
        <w:rPr>
          <w:rFonts w:ascii="Calibri" w:hAnsi="Calibri" w:cs="Calibri"/>
          <w:color w:val="000000"/>
          <w:lang w:val="ro-RO"/>
        </w:rPr>
        <w:t>a</w:t>
      </w:r>
      <w:r w:rsidRPr="001D7D0F">
        <w:rPr>
          <w:rFonts w:ascii="Calibri" w:hAnsi="Calibri" w:cs="Calibri"/>
          <w:color w:val="000000"/>
          <w:lang w:val="ro-RO"/>
        </w:rPr>
        <w:t>rii activit</w:t>
      </w:r>
      <w:r w:rsidR="000136F2">
        <w:rPr>
          <w:rFonts w:ascii="Calibri" w:hAnsi="Calibri" w:cs="Calibri"/>
          <w:color w:val="000000"/>
          <w:lang w:val="ro-RO"/>
        </w:rPr>
        <w:t>at</w:t>
      </w:r>
      <w:r w:rsidRPr="001D7D0F">
        <w:rPr>
          <w:rFonts w:ascii="Calibri" w:hAnsi="Calibri" w:cs="Calibri"/>
          <w:color w:val="000000"/>
          <w:lang w:val="ro-RO"/>
        </w:rPr>
        <w:t>ilor eligibile ale opera</w:t>
      </w:r>
      <w:r w:rsidR="000136F2">
        <w:rPr>
          <w:rFonts w:ascii="Calibri" w:hAnsi="Calibri" w:cs="Calibri"/>
          <w:color w:val="000000"/>
          <w:lang w:val="ro-RO"/>
        </w:rPr>
        <w:t>t</w:t>
      </w:r>
      <w:r w:rsidRPr="001D7D0F">
        <w:rPr>
          <w:rFonts w:ascii="Calibri" w:hAnsi="Calibri" w:cs="Calibri"/>
          <w:color w:val="000000"/>
          <w:lang w:val="ro-RO"/>
        </w:rPr>
        <w:t>iunii sau rezult</w:t>
      </w:r>
      <w:r w:rsidR="000136F2">
        <w:rPr>
          <w:rFonts w:ascii="Calibri" w:hAnsi="Calibri" w:cs="Calibri"/>
          <w:color w:val="000000"/>
          <w:lang w:val="ro-RO"/>
        </w:rPr>
        <w:t>a</w:t>
      </w:r>
      <w:r w:rsidRPr="001D7D0F">
        <w:rPr>
          <w:rFonts w:ascii="Calibri" w:hAnsi="Calibri" w:cs="Calibri"/>
          <w:color w:val="000000"/>
          <w:lang w:val="ro-RO"/>
        </w:rPr>
        <w:t xml:space="preserve"> din cerin</w:t>
      </w:r>
      <w:r w:rsidR="000136F2">
        <w:rPr>
          <w:rFonts w:ascii="Calibri" w:hAnsi="Calibri" w:cs="Calibri"/>
          <w:color w:val="000000"/>
          <w:lang w:val="ro-RO"/>
        </w:rPr>
        <w:t>t</w:t>
      </w:r>
      <w:r w:rsidRPr="001D7D0F">
        <w:rPr>
          <w:rFonts w:ascii="Calibri" w:hAnsi="Calibri" w:cs="Calibri"/>
          <w:color w:val="000000"/>
          <w:lang w:val="ro-RO"/>
        </w:rPr>
        <w:t xml:space="preserve">ele minime impuse de PNDR 2014 - 2020;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c) </w:t>
      </w:r>
      <w:r w:rsidRPr="001D7D0F">
        <w:rPr>
          <w:rFonts w:ascii="Calibri" w:hAnsi="Calibri" w:cs="Calibri"/>
          <w:color w:val="000000"/>
          <w:lang w:val="ro-RO"/>
        </w:rPr>
        <w:t>sunt aferente, dup</w:t>
      </w:r>
      <w:r w:rsidR="000136F2">
        <w:rPr>
          <w:rFonts w:ascii="Calibri" w:hAnsi="Calibri" w:cs="Calibri"/>
          <w:color w:val="000000"/>
          <w:lang w:val="ro-RO"/>
        </w:rPr>
        <w:t>a</w:t>
      </w:r>
      <w:r w:rsidRPr="001D7D0F">
        <w:rPr>
          <w:rFonts w:ascii="Calibri" w:hAnsi="Calibri" w:cs="Calibri"/>
          <w:color w:val="000000"/>
          <w:lang w:val="ro-RO"/>
        </w:rPr>
        <w:t xml:space="preserve"> caz: unor studii </w:t>
      </w:r>
      <w:r w:rsidR="000136F2">
        <w:rPr>
          <w:rFonts w:ascii="Calibri" w:hAnsi="Calibri" w:cs="Calibri"/>
          <w:color w:val="000000"/>
          <w:lang w:val="ro-RO"/>
        </w:rPr>
        <w:t>s</w:t>
      </w:r>
      <w:r w:rsidRPr="001D7D0F">
        <w:rPr>
          <w:rFonts w:ascii="Calibri" w:hAnsi="Calibri" w:cs="Calibri"/>
          <w:color w:val="000000"/>
          <w:lang w:val="ro-RO"/>
        </w:rPr>
        <w:t>i/sau analize privind durabilitatea economic</w:t>
      </w:r>
      <w:r w:rsidR="000136F2">
        <w:rPr>
          <w:rFonts w:ascii="Calibri" w:hAnsi="Calibri" w:cs="Calibri"/>
          <w:color w:val="000000"/>
          <w:lang w:val="ro-RO"/>
        </w:rPr>
        <w:t>a</w:t>
      </w:r>
      <w:r w:rsidRPr="001D7D0F">
        <w:rPr>
          <w:rFonts w:ascii="Calibri" w:hAnsi="Calibri" w:cs="Calibri"/>
          <w:color w:val="000000"/>
          <w:lang w:val="ro-RO"/>
        </w:rPr>
        <w:t xml:space="preserve"> </w:t>
      </w:r>
      <w:r w:rsidR="000136F2">
        <w:rPr>
          <w:rFonts w:ascii="Calibri" w:hAnsi="Calibri" w:cs="Calibri"/>
          <w:color w:val="000000"/>
          <w:lang w:val="ro-RO"/>
        </w:rPr>
        <w:t>s</w:t>
      </w:r>
      <w:r w:rsidRPr="001D7D0F">
        <w:rPr>
          <w:rFonts w:ascii="Calibri" w:hAnsi="Calibri" w:cs="Calibri"/>
          <w:color w:val="000000"/>
          <w:lang w:val="ro-RO"/>
        </w:rPr>
        <w:t>i de mediu, studiu de fezabilitate, proiect tehnic, document de avizare a lucr</w:t>
      </w:r>
      <w:r w:rsidR="000136F2">
        <w:rPr>
          <w:rFonts w:ascii="Calibri" w:hAnsi="Calibri" w:cs="Calibri"/>
          <w:color w:val="000000"/>
          <w:lang w:val="ro-RO"/>
        </w:rPr>
        <w:t>a</w:t>
      </w:r>
      <w:r w:rsidRPr="001D7D0F">
        <w:rPr>
          <w:rFonts w:ascii="Calibri" w:hAnsi="Calibri" w:cs="Calibri"/>
          <w:color w:val="000000"/>
          <w:lang w:val="ro-RO"/>
        </w:rPr>
        <w:t>rilor de interven</w:t>
      </w:r>
      <w:r w:rsidR="000136F2">
        <w:rPr>
          <w:rFonts w:ascii="Calibri" w:hAnsi="Calibri" w:cs="Calibri"/>
          <w:color w:val="000000"/>
          <w:lang w:val="ro-RO"/>
        </w:rPr>
        <w:t>t</w:t>
      </w:r>
      <w:r w:rsidRPr="001D7D0F">
        <w:rPr>
          <w:rFonts w:ascii="Calibri" w:hAnsi="Calibri" w:cs="Calibri"/>
          <w:color w:val="000000"/>
          <w:lang w:val="ro-RO"/>
        </w:rPr>
        <w:t xml:space="preserve">ie, </w:t>
      </w:r>
      <w:r w:rsidR="000136F2">
        <w:rPr>
          <w:rFonts w:ascii="Calibri" w:hAnsi="Calibri" w:cs="Calibri"/>
          <w:color w:val="000000"/>
          <w:lang w:val="ro-RO"/>
        </w:rPr>
        <w:t>i</w:t>
      </w:r>
      <w:r w:rsidRPr="001D7D0F">
        <w:rPr>
          <w:rFonts w:ascii="Calibri" w:hAnsi="Calibri" w:cs="Calibri"/>
          <w:color w:val="000000"/>
          <w:lang w:val="ro-RO"/>
        </w:rPr>
        <w:t xml:space="preserve">ntocmite </w:t>
      </w:r>
      <w:r w:rsidR="000136F2">
        <w:rPr>
          <w:rFonts w:ascii="Calibri" w:hAnsi="Calibri" w:cs="Calibri"/>
          <w:color w:val="000000"/>
          <w:lang w:val="ro-RO"/>
        </w:rPr>
        <w:t>i</w:t>
      </w:r>
      <w:r w:rsidRPr="001D7D0F">
        <w:rPr>
          <w:rFonts w:ascii="Calibri" w:hAnsi="Calibri" w:cs="Calibri"/>
          <w:color w:val="000000"/>
          <w:lang w:val="ro-RO"/>
        </w:rPr>
        <w:t>n conformitate cu prevederile legisla</w:t>
      </w:r>
      <w:r w:rsidR="000136F2">
        <w:rPr>
          <w:rFonts w:ascii="Calibri" w:hAnsi="Calibri" w:cs="Calibri"/>
          <w:color w:val="000000"/>
          <w:lang w:val="ro-RO"/>
        </w:rPr>
        <w:t>t</w:t>
      </w:r>
      <w:r w:rsidRPr="001D7D0F">
        <w:rPr>
          <w:rFonts w:ascii="Calibri" w:hAnsi="Calibri" w:cs="Calibri"/>
          <w:color w:val="000000"/>
          <w:lang w:val="ro-RO"/>
        </w:rPr>
        <w:t xml:space="preserve">iei </w:t>
      </w:r>
      <w:r w:rsidR="000136F2">
        <w:rPr>
          <w:rFonts w:ascii="Calibri" w:hAnsi="Calibri" w:cs="Calibri"/>
          <w:color w:val="000000"/>
          <w:lang w:val="ro-RO"/>
        </w:rPr>
        <w:t>i</w:t>
      </w:r>
      <w:r w:rsidRPr="001D7D0F">
        <w:rPr>
          <w:rFonts w:ascii="Calibri" w:hAnsi="Calibri" w:cs="Calibri"/>
          <w:color w:val="000000"/>
          <w:lang w:val="ro-RO"/>
        </w:rPr>
        <w:t xml:space="preserve">n vigoare;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d) </w:t>
      </w:r>
      <w:r w:rsidRPr="001D7D0F">
        <w:rPr>
          <w:rFonts w:ascii="Calibri" w:hAnsi="Calibri" w:cs="Calibri"/>
          <w:color w:val="000000"/>
          <w:lang w:val="ro-RO"/>
        </w:rPr>
        <w:t xml:space="preserve">sunt necesare </w:t>
      </w:r>
      <w:r w:rsidR="000136F2">
        <w:rPr>
          <w:rFonts w:ascii="Calibri" w:hAnsi="Calibri" w:cs="Calibri"/>
          <w:color w:val="000000"/>
          <w:lang w:val="ro-RO"/>
        </w:rPr>
        <w:t>i</w:t>
      </w:r>
      <w:r w:rsidRPr="001D7D0F">
        <w:rPr>
          <w:rFonts w:ascii="Calibri" w:hAnsi="Calibri" w:cs="Calibri"/>
          <w:color w:val="000000"/>
          <w:lang w:val="ro-RO"/>
        </w:rPr>
        <w:t>n procesul de achizi</w:t>
      </w:r>
      <w:r w:rsidR="000136F2">
        <w:rPr>
          <w:rFonts w:ascii="Calibri" w:hAnsi="Calibri" w:cs="Calibri"/>
          <w:color w:val="000000"/>
          <w:lang w:val="ro-RO"/>
        </w:rPr>
        <w:t>t</w:t>
      </w:r>
      <w:r w:rsidRPr="001D7D0F">
        <w:rPr>
          <w:rFonts w:ascii="Calibri" w:hAnsi="Calibri" w:cs="Calibri"/>
          <w:color w:val="000000"/>
          <w:lang w:val="ro-RO"/>
        </w:rPr>
        <w:t>ii publice pentru activit</w:t>
      </w:r>
      <w:r w:rsidR="000136F2">
        <w:rPr>
          <w:rFonts w:ascii="Calibri" w:hAnsi="Calibri" w:cs="Calibri"/>
          <w:color w:val="000000"/>
          <w:lang w:val="ro-RO"/>
        </w:rPr>
        <w:t>at</w:t>
      </w:r>
      <w:r w:rsidRPr="001D7D0F">
        <w:rPr>
          <w:rFonts w:ascii="Calibri" w:hAnsi="Calibri" w:cs="Calibri"/>
          <w:color w:val="000000"/>
          <w:lang w:val="ro-RO"/>
        </w:rPr>
        <w:t>ile eligibile ale opera</w:t>
      </w:r>
      <w:r w:rsidR="000136F2">
        <w:rPr>
          <w:rFonts w:ascii="Calibri" w:hAnsi="Calibri" w:cs="Calibri"/>
          <w:color w:val="000000"/>
          <w:lang w:val="ro-RO"/>
        </w:rPr>
        <w:t>t</w:t>
      </w:r>
      <w:r w:rsidRPr="001D7D0F">
        <w:rPr>
          <w:rFonts w:ascii="Calibri" w:hAnsi="Calibri" w:cs="Calibri"/>
          <w:color w:val="000000"/>
          <w:lang w:val="ro-RO"/>
        </w:rPr>
        <w:t xml:space="preserve">iunii;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e) </w:t>
      </w:r>
      <w:r w:rsidRPr="001D7D0F">
        <w:rPr>
          <w:rFonts w:ascii="Calibri" w:hAnsi="Calibri" w:cs="Calibri"/>
          <w:color w:val="000000"/>
          <w:lang w:val="ro-RO"/>
        </w:rPr>
        <w:t>sunt aferente activit</w:t>
      </w:r>
      <w:r w:rsidR="000136F2">
        <w:rPr>
          <w:rFonts w:ascii="Calibri" w:hAnsi="Calibri" w:cs="Calibri"/>
          <w:color w:val="000000"/>
          <w:lang w:val="ro-RO"/>
        </w:rPr>
        <w:t>at</w:t>
      </w:r>
      <w:r w:rsidRPr="001D7D0F">
        <w:rPr>
          <w:rFonts w:ascii="Calibri" w:hAnsi="Calibri" w:cs="Calibri"/>
          <w:color w:val="000000"/>
          <w:lang w:val="ro-RO"/>
        </w:rPr>
        <w:t xml:space="preserve">ilor de coordonare </w:t>
      </w:r>
      <w:r w:rsidR="000136F2">
        <w:rPr>
          <w:rFonts w:ascii="Calibri" w:hAnsi="Calibri" w:cs="Calibri"/>
          <w:color w:val="000000"/>
          <w:lang w:val="ro-RO"/>
        </w:rPr>
        <w:t>s</w:t>
      </w:r>
      <w:r w:rsidRPr="001D7D0F">
        <w:rPr>
          <w:rFonts w:ascii="Calibri" w:hAnsi="Calibri" w:cs="Calibri"/>
          <w:color w:val="000000"/>
          <w:lang w:val="ro-RO"/>
        </w:rPr>
        <w:t>i supervizare a execu</w:t>
      </w:r>
      <w:r w:rsidR="000136F2">
        <w:rPr>
          <w:rFonts w:ascii="Calibri" w:hAnsi="Calibri" w:cs="Calibri"/>
          <w:color w:val="000000"/>
          <w:lang w:val="ro-RO"/>
        </w:rPr>
        <w:t>t</w:t>
      </w:r>
      <w:r w:rsidRPr="001D7D0F">
        <w:rPr>
          <w:rFonts w:ascii="Calibri" w:hAnsi="Calibri" w:cs="Calibri"/>
          <w:color w:val="000000"/>
          <w:lang w:val="ro-RO"/>
        </w:rPr>
        <w:t xml:space="preserve">iei </w:t>
      </w:r>
      <w:r w:rsidR="000136F2">
        <w:rPr>
          <w:rFonts w:ascii="Calibri" w:hAnsi="Calibri" w:cs="Calibri"/>
          <w:color w:val="000000"/>
          <w:lang w:val="ro-RO"/>
        </w:rPr>
        <w:t>s</w:t>
      </w:r>
      <w:r w:rsidRPr="001D7D0F">
        <w:rPr>
          <w:rFonts w:ascii="Calibri" w:hAnsi="Calibri" w:cs="Calibri"/>
          <w:color w:val="000000"/>
          <w:lang w:val="ro-RO"/>
        </w:rPr>
        <w:t>i recep</w:t>
      </w:r>
      <w:r w:rsidR="000136F2">
        <w:rPr>
          <w:rFonts w:ascii="Calibri" w:hAnsi="Calibri" w:cs="Calibri"/>
          <w:color w:val="000000"/>
          <w:lang w:val="ro-RO"/>
        </w:rPr>
        <w:t>t</w:t>
      </w:r>
      <w:r w:rsidRPr="001D7D0F">
        <w:rPr>
          <w:rFonts w:ascii="Calibri" w:hAnsi="Calibri" w:cs="Calibri"/>
          <w:color w:val="000000"/>
          <w:lang w:val="ro-RO"/>
        </w:rPr>
        <w:t>iei lucr</w:t>
      </w:r>
      <w:r w:rsidR="000136F2">
        <w:rPr>
          <w:rFonts w:ascii="Calibri" w:hAnsi="Calibri" w:cs="Calibri"/>
          <w:color w:val="000000"/>
          <w:lang w:val="ro-RO"/>
        </w:rPr>
        <w:t>a</w:t>
      </w:r>
      <w:r w:rsidRPr="001D7D0F">
        <w:rPr>
          <w:rFonts w:ascii="Calibri" w:hAnsi="Calibri" w:cs="Calibri"/>
          <w:color w:val="000000"/>
          <w:lang w:val="ro-RO"/>
        </w:rPr>
        <w:t>rilor de construc</w:t>
      </w:r>
      <w:r w:rsidR="000136F2">
        <w:rPr>
          <w:rFonts w:ascii="Calibri" w:hAnsi="Calibri" w:cs="Calibri"/>
          <w:color w:val="000000"/>
          <w:lang w:val="ro-RO"/>
        </w:rPr>
        <w:t>t</w:t>
      </w:r>
      <w:r w:rsidRPr="001D7D0F">
        <w:rPr>
          <w:rFonts w:ascii="Calibri" w:hAnsi="Calibri" w:cs="Calibri"/>
          <w:color w:val="000000"/>
          <w:lang w:val="ro-RO"/>
        </w:rPr>
        <w:t xml:space="preserve">ii - montaj.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Cheltuielile de consultant</w:t>
      </w:r>
      <w:r w:rsidR="000136F2">
        <w:rPr>
          <w:rFonts w:ascii="Calibri" w:hAnsi="Calibri" w:cs="Calibri"/>
          <w:b/>
          <w:bCs/>
          <w:color w:val="000000"/>
          <w:lang w:val="ro-RO"/>
        </w:rPr>
        <w:t>a</w:t>
      </w:r>
      <w:r w:rsidRPr="001D7D0F">
        <w:rPr>
          <w:rFonts w:ascii="Calibri" w:hAnsi="Calibri" w:cs="Calibri"/>
          <w:b/>
          <w:bCs/>
          <w:color w:val="000000"/>
          <w:lang w:val="ro-RO"/>
        </w:rPr>
        <w:t xml:space="preserve"> </w:t>
      </w:r>
      <w:r w:rsidR="000136F2">
        <w:rPr>
          <w:rFonts w:ascii="Calibri" w:hAnsi="Calibri" w:cs="Calibri"/>
          <w:b/>
          <w:bCs/>
          <w:color w:val="000000"/>
          <w:lang w:val="ro-RO"/>
        </w:rPr>
        <w:t>s</w:t>
      </w:r>
      <w:r w:rsidRPr="001D7D0F">
        <w:rPr>
          <w:rFonts w:ascii="Calibri" w:hAnsi="Calibri" w:cs="Calibri"/>
          <w:b/>
          <w:bCs/>
          <w:color w:val="000000"/>
          <w:lang w:val="ro-RO"/>
        </w:rPr>
        <w:t xml:space="preserve">i pentru managementul proiectului </w:t>
      </w:r>
      <w:r w:rsidRPr="001D7D0F">
        <w:rPr>
          <w:rFonts w:ascii="Calibri" w:hAnsi="Calibri" w:cs="Calibri"/>
          <w:color w:val="000000"/>
          <w:lang w:val="ro-RO"/>
        </w:rPr>
        <w:t>sunt eligibile dac</w:t>
      </w:r>
      <w:r w:rsidR="000136F2">
        <w:rPr>
          <w:rFonts w:ascii="Calibri" w:hAnsi="Calibri" w:cs="Calibri"/>
          <w:color w:val="000000"/>
          <w:lang w:val="ro-RO"/>
        </w:rPr>
        <w:t>a</w:t>
      </w:r>
      <w:r w:rsidRPr="001D7D0F">
        <w:rPr>
          <w:rFonts w:ascii="Calibri" w:hAnsi="Calibri" w:cs="Calibri"/>
          <w:color w:val="000000"/>
          <w:lang w:val="ro-RO"/>
        </w:rPr>
        <w:t xml:space="preserve"> respect</w:t>
      </w:r>
      <w:r w:rsidR="000136F2">
        <w:rPr>
          <w:rFonts w:ascii="Calibri" w:hAnsi="Calibri" w:cs="Calibri"/>
          <w:color w:val="000000"/>
          <w:lang w:val="ro-RO"/>
        </w:rPr>
        <w:t>a</w:t>
      </w:r>
      <w:r w:rsidRPr="001D7D0F">
        <w:rPr>
          <w:rFonts w:ascii="Calibri" w:hAnsi="Calibri" w:cs="Calibri"/>
          <w:color w:val="000000"/>
          <w:lang w:val="ro-RO"/>
        </w:rPr>
        <w:t xml:space="preserve"> condi</w:t>
      </w:r>
      <w:r w:rsidR="000136F2">
        <w:rPr>
          <w:rFonts w:ascii="Calibri" w:hAnsi="Calibri" w:cs="Calibri"/>
          <w:color w:val="000000"/>
          <w:lang w:val="ro-RO"/>
        </w:rPr>
        <w:t>t</w:t>
      </w:r>
      <w:r w:rsidRPr="001D7D0F">
        <w:rPr>
          <w:rFonts w:ascii="Calibri" w:hAnsi="Calibri" w:cs="Calibri"/>
          <w:color w:val="000000"/>
          <w:lang w:val="ro-RO"/>
        </w:rPr>
        <w:t>iile anterior men</w:t>
      </w:r>
      <w:r w:rsidR="000136F2">
        <w:rPr>
          <w:rFonts w:ascii="Calibri" w:hAnsi="Calibri" w:cs="Calibri"/>
          <w:color w:val="000000"/>
          <w:lang w:val="ro-RO"/>
        </w:rPr>
        <w:t>t</w:t>
      </w:r>
      <w:r w:rsidRPr="001D7D0F">
        <w:rPr>
          <w:rFonts w:ascii="Calibri" w:hAnsi="Calibri" w:cs="Calibri"/>
          <w:color w:val="000000"/>
          <w:lang w:val="ro-RO"/>
        </w:rPr>
        <w:t xml:space="preserve">ionate </w:t>
      </w:r>
      <w:r w:rsidR="000136F2">
        <w:rPr>
          <w:rFonts w:ascii="Calibri" w:hAnsi="Calibri" w:cs="Calibri"/>
          <w:color w:val="000000"/>
          <w:lang w:val="ro-RO"/>
        </w:rPr>
        <w:t>s</w:t>
      </w:r>
      <w:r w:rsidRPr="001D7D0F">
        <w:rPr>
          <w:rFonts w:ascii="Calibri" w:hAnsi="Calibri" w:cs="Calibri"/>
          <w:color w:val="000000"/>
          <w:lang w:val="ro-RO"/>
        </w:rPr>
        <w:t>i se deconteaz</w:t>
      </w:r>
      <w:r w:rsidR="000136F2">
        <w:rPr>
          <w:rFonts w:ascii="Calibri" w:hAnsi="Calibri" w:cs="Calibri"/>
          <w:color w:val="000000"/>
          <w:lang w:val="ro-RO"/>
        </w:rPr>
        <w:t>a</w:t>
      </w:r>
      <w:r w:rsidRPr="001D7D0F">
        <w:rPr>
          <w:rFonts w:ascii="Calibri" w:hAnsi="Calibri" w:cs="Calibri"/>
          <w:color w:val="000000"/>
          <w:lang w:val="ro-RO"/>
        </w:rPr>
        <w:t xml:space="preserve"> propor</w:t>
      </w:r>
      <w:r w:rsidR="000136F2">
        <w:rPr>
          <w:rFonts w:ascii="Calibri" w:hAnsi="Calibri" w:cs="Calibri"/>
          <w:color w:val="000000"/>
          <w:lang w:val="ro-RO"/>
        </w:rPr>
        <w:t>t</w:t>
      </w:r>
      <w:r w:rsidRPr="001D7D0F">
        <w:rPr>
          <w:rFonts w:ascii="Calibri" w:hAnsi="Calibri" w:cs="Calibri"/>
          <w:color w:val="000000"/>
          <w:lang w:val="ro-RO"/>
        </w:rPr>
        <w:t>ional cu valoarea fiec</w:t>
      </w:r>
      <w:r w:rsidR="000136F2">
        <w:rPr>
          <w:rFonts w:ascii="Calibri" w:hAnsi="Calibri" w:cs="Calibri"/>
          <w:color w:val="000000"/>
          <w:lang w:val="ro-RO"/>
        </w:rPr>
        <w:t>a</w:t>
      </w:r>
      <w:r w:rsidRPr="001D7D0F">
        <w:rPr>
          <w:rFonts w:ascii="Calibri" w:hAnsi="Calibri" w:cs="Calibri"/>
          <w:color w:val="000000"/>
          <w:lang w:val="ro-RO"/>
        </w:rPr>
        <w:t>rei tran</w:t>
      </w:r>
      <w:r w:rsidR="000136F2">
        <w:rPr>
          <w:rFonts w:ascii="Calibri" w:hAnsi="Calibri" w:cs="Calibri"/>
          <w:color w:val="000000"/>
          <w:lang w:val="ro-RO"/>
        </w:rPr>
        <w:t>s</w:t>
      </w:r>
      <w:r w:rsidRPr="001D7D0F">
        <w:rPr>
          <w:rFonts w:ascii="Calibri" w:hAnsi="Calibri" w:cs="Calibri"/>
          <w:color w:val="000000"/>
          <w:lang w:val="ro-RO"/>
        </w:rPr>
        <w:t>e de plat</w:t>
      </w:r>
      <w:r w:rsidR="000136F2">
        <w:rPr>
          <w:rFonts w:ascii="Calibri" w:hAnsi="Calibri" w:cs="Calibri"/>
          <w:color w:val="000000"/>
          <w:lang w:val="ro-RO"/>
        </w:rPr>
        <w:t>a</w:t>
      </w:r>
      <w:r w:rsidRPr="001D7D0F">
        <w:rPr>
          <w:rFonts w:ascii="Calibri" w:hAnsi="Calibri" w:cs="Calibri"/>
          <w:color w:val="000000"/>
          <w:lang w:val="ro-RO"/>
        </w:rPr>
        <w:t xml:space="preserve"> aferente proiectului </w:t>
      </w:r>
      <w:r w:rsidR="000136F2">
        <w:rPr>
          <w:rFonts w:ascii="Calibri" w:hAnsi="Calibri" w:cs="Calibri"/>
          <w:color w:val="000000"/>
          <w:lang w:val="ro-RO"/>
        </w:rPr>
        <w:t>i</w:t>
      </w:r>
      <w:r w:rsidRPr="001D7D0F">
        <w:rPr>
          <w:rFonts w:ascii="Calibri" w:hAnsi="Calibri" w:cs="Calibri"/>
          <w:color w:val="000000"/>
          <w:lang w:val="ro-RO"/>
        </w:rPr>
        <w:t xml:space="preserve">n cazul </w:t>
      </w:r>
      <w:r w:rsidR="000136F2">
        <w:rPr>
          <w:rFonts w:ascii="Calibri" w:hAnsi="Calibri" w:cs="Calibri"/>
          <w:color w:val="000000"/>
          <w:lang w:val="ro-RO"/>
        </w:rPr>
        <w:t>i</w:t>
      </w:r>
      <w:r w:rsidRPr="001D7D0F">
        <w:rPr>
          <w:rFonts w:ascii="Calibri" w:hAnsi="Calibri" w:cs="Calibri"/>
          <w:color w:val="000000"/>
          <w:lang w:val="ro-RO"/>
        </w:rPr>
        <w:t>n care planul de proiect include ac</w:t>
      </w:r>
      <w:r w:rsidR="000136F2">
        <w:rPr>
          <w:rFonts w:ascii="Calibri" w:hAnsi="Calibri" w:cs="Calibri"/>
          <w:color w:val="000000"/>
          <w:lang w:val="ro-RO"/>
        </w:rPr>
        <w:t>t</w:t>
      </w:r>
      <w:r w:rsidRPr="001D7D0F">
        <w:rPr>
          <w:rFonts w:ascii="Calibri" w:hAnsi="Calibri" w:cs="Calibri"/>
          <w:color w:val="000000"/>
          <w:lang w:val="ro-RO"/>
        </w:rPr>
        <w:t xml:space="preserve">iuni care sunt eligibile </w:t>
      </w:r>
      <w:r w:rsidR="000136F2">
        <w:rPr>
          <w:rFonts w:ascii="Calibri" w:hAnsi="Calibri" w:cs="Calibri"/>
          <w:color w:val="000000"/>
          <w:lang w:val="ro-RO"/>
        </w:rPr>
        <w:t>i</w:t>
      </w:r>
      <w:r w:rsidRPr="001D7D0F">
        <w:rPr>
          <w:rFonts w:ascii="Calibri" w:hAnsi="Calibri" w:cs="Calibri"/>
          <w:color w:val="000000"/>
          <w:lang w:val="ro-RO"/>
        </w:rPr>
        <w:t>n cadrul altor m</w:t>
      </w:r>
      <w:r w:rsidR="000136F2">
        <w:rPr>
          <w:rFonts w:ascii="Calibri" w:hAnsi="Calibri" w:cs="Calibri"/>
          <w:color w:val="000000"/>
          <w:lang w:val="ro-RO"/>
        </w:rPr>
        <w:t>a</w:t>
      </w:r>
      <w:r w:rsidRPr="001D7D0F">
        <w:rPr>
          <w:rFonts w:ascii="Calibri" w:hAnsi="Calibri" w:cs="Calibri"/>
          <w:color w:val="000000"/>
          <w:lang w:val="ro-RO"/>
        </w:rPr>
        <w:t>suri (</w:t>
      </w:r>
      <w:r w:rsidR="0050431F">
        <w:rPr>
          <w:rFonts w:ascii="Calibri" w:hAnsi="Calibri" w:cs="Calibri"/>
          <w:color w:val="000000"/>
          <w:lang w:val="ro-RO"/>
        </w:rPr>
        <w:t>M2</w:t>
      </w:r>
      <w:r w:rsidRPr="001D7D0F">
        <w:rPr>
          <w:rFonts w:ascii="Calibri" w:hAnsi="Calibri" w:cs="Calibri"/>
          <w:color w:val="000000"/>
          <w:lang w:val="ro-RO"/>
        </w:rPr>
        <w:t>).</w:t>
      </w:r>
    </w:p>
    <w:p w:rsidR="004C6F93" w:rsidRDefault="001D7D0F" w:rsidP="001D7D0F">
      <w:pPr>
        <w:spacing w:after="0"/>
        <w:jc w:val="both"/>
        <w:rPr>
          <w:lang w:val="ro-RO"/>
        </w:rPr>
      </w:pPr>
      <w:r>
        <w:rPr>
          <w:b/>
          <w:bCs/>
          <w:lang w:val="ro-RO"/>
        </w:rPr>
        <w:tab/>
      </w:r>
      <w:r w:rsidRPr="001D7D0F">
        <w:rPr>
          <w:b/>
          <w:bCs/>
          <w:lang w:val="ro-RO"/>
        </w:rPr>
        <w:t>Costurile generale ale proiectului trebuie s</w:t>
      </w:r>
      <w:r w:rsidR="000136F2">
        <w:rPr>
          <w:b/>
          <w:bCs/>
          <w:lang w:val="ro-RO"/>
        </w:rPr>
        <w:t>a</w:t>
      </w:r>
      <w:r w:rsidRPr="001D7D0F">
        <w:rPr>
          <w:b/>
          <w:bCs/>
          <w:lang w:val="ro-RO"/>
        </w:rPr>
        <w:t xml:space="preserve"> se </w:t>
      </w:r>
      <w:r w:rsidR="000136F2">
        <w:rPr>
          <w:b/>
          <w:bCs/>
          <w:lang w:val="ro-RO"/>
        </w:rPr>
        <w:t>i</w:t>
      </w:r>
      <w:r w:rsidRPr="001D7D0F">
        <w:rPr>
          <w:b/>
          <w:bCs/>
          <w:lang w:val="ro-RO"/>
        </w:rPr>
        <w:t xml:space="preserve">ncadreze </w:t>
      </w:r>
      <w:r w:rsidR="000136F2">
        <w:rPr>
          <w:b/>
          <w:bCs/>
          <w:lang w:val="ro-RO"/>
        </w:rPr>
        <w:t>i</w:t>
      </w:r>
      <w:r w:rsidRPr="001D7D0F">
        <w:rPr>
          <w:b/>
          <w:bCs/>
          <w:lang w:val="ro-RO"/>
        </w:rPr>
        <w:t>n maximum 10% din totalul cheltuielilor eligibile pentru proiectele care prev</w:t>
      </w:r>
      <w:r w:rsidR="000136F2">
        <w:rPr>
          <w:b/>
          <w:bCs/>
          <w:lang w:val="ro-RO"/>
        </w:rPr>
        <w:t>a</w:t>
      </w:r>
      <w:r w:rsidRPr="001D7D0F">
        <w:rPr>
          <w:b/>
          <w:bCs/>
          <w:lang w:val="ro-RO"/>
        </w:rPr>
        <w:t>d construc</w:t>
      </w:r>
      <w:r w:rsidR="000136F2">
        <w:rPr>
          <w:b/>
          <w:bCs/>
          <w:lang w:val="ro-RO"/>
        </w:rPr>
        <w:t>t</w:t>
      </w:r>
      <w:r w:rsidRPr="001D7D0F">
        <w:rPr>
          <w:b/>
          <w:bCs/>
          <w:lang w:val="ro-RO"/>
        </w:rPr>
        <w:t xml:space="preserve">ii - montaj </w:t>
      </w:r>
      <w:r w:rsidR="000136F2">
        <w:rPr>
          <w:b/>
          <w:bCs/>
          <w:lang w:val="ro-RO"/>
        </w:rPr>
        <w:t>s</w:t>
      </w:r>
      <w:r w:rsidRPr="001D7D0F">
        <w:rPr>
          <w:b/>
          <w:bCs/>
          <w:lang w:val="ro-RO"/>
        </w:rPr>
        <w:t xml:space="preserve">i </w:t>
      </w:r>
      <w:r w:rsidR="000136F2">
        <w:rPr>
          <w:b/>
          <w:bCs/>
          <w:lang w:val="ro-RO"/>
        </w:rPr>
        <w:t>i</w:t>
      </w:r>
      <w:r w:rsidRPr="001D7D0F">
        <w:rPr>
          <w:b/>
          <w:bCs/>
          <w:lang w:val="ro-RO"/>
        </w:rPr>
        <w:t>n limita a 5% pentru proiectele care prev</w:t>
      </w:r>
      <w:r w:rsidR="000136F2">
        <w:rPr>
          <w:b/>
          <w:bCs/>
          <w:lang w:val="ro-RO"/>
        </w:rPr>
        <w:t>a</w:t>
      </w:r>
      <w:r w:rsidRPr="001D7D0F">
        <w:rPr>
          <w:b/>
          <w:bCs/>
          <w:lang w:val="ro-RO"/>
        </w:rPr>
        <w:t>d investi</w:t>
      </w:r>
      <w:r w:rsidR="000136F2">
        <w:rPr>
          <w:b/>
          <w:bCs/>
          <w:lang w:val="ro-RO"/>
        </w:rPr>
        <w:t>t</w:t>
      </w:r>
      <w:r w:rsidRPr="001D7D0F">
        <w:rPr>
          <w:b/>
          <w:bCs/>
          <w:lang w:val="ro-RO"/>
        </w:rPr>
        <w:t xml:space="preserve">ii </w:t>
      </w:r>
      <w:r w:rsidR="000136F2">
        <w:rPr>
          <w:b/>
          <w:bCs/>
          <w:lang w:val="ro-RO"/>
        </w:rPr>
        <w:t>i</w:t>
      </w:r>
      <w:r w:rsidRPr="001D7D0F">
        <w:rPr>
          <w:b/>
          <w:bCs/>
          <w:lang w:val="ro-RO"/>
        </w:rPr>
        <w:t>n achizi</w:t>
      </w:r>
      <w:r w:rsidR="000136F2">
        <w:rPr>
          <w:b/>
          <w:bCs/>
          <w:lang w:val="ro-RO"/>
        </w:rPr>
        <w:t>t</w:t>
      </w:r>
      <w:r w:rsidRPr="001D7D0F">
        <w:rPr>
          <w:b/>
          <w:bCs/>
          <w:lang w:val="ro-RO"/>
        </w:rPr>
        <w:t xml:space="preserve">ii simple </w:t>
      </w:r>
      <w:r w:rsidRPr="001D7D0F">
        <w:rPr>
          <w:lang w:val="ro-RO"/>
        </w:rPr>
        <w:t>sau ac</w:t>
      </w:r>
      <w:r w:rsidR="000136F2">
        <w:rPr>
          <w:lang w:val="ro-RO"/>
        </w:rPr>
        <w:t>t</w:t>
      </w:r>
      <w:r>
        <w:rPr>
          <w:lang w:val="ro-RO"/>
        </w:rPr>
        <w:t>iuni specifice M4</w:t>
      </w:r>
      <w:r w:rsidRPr="001D7D0F">
        <w:rPr>
          <w:b/>
          <w:bCs/>
          <w:lang w:val="ro-RO"/>
        </w:rPr>
        <w:t>.</w:t>
      </w:r>
    </w:p>
    <w:p w:rsidR="004C6F93" w:rsidRDefault="004C6F93" w:rsidP="004C6F93">
      <w:pPr>
        <w:spacing w:after="0"/>
        <w:rPr>
          <w:b/>
          <w:bCs/>
          <w:lang w:val="ro-RO"/>
        </w:rPr>
      </w:pPr>
    </w:p>
    <w:p w:rsidR="004C6F93" w:rsidRPr="004C6F93" w:rsidRDefault="004C6F93" w:rsidP="004C6F93">
      <w:pPr>
        <w:spacing w:after="0"/>
        <w:rPr>
          <w:color w:val="00B050"/>
          <w:lang w:val="ro-RO"/>
        </w:rPr>
      </w:pPr>
      <w:r w:rsidRPr="004C6F93">
        <w:rPr>
          <w:b/>
          <w:bCs/>
          <w:color w:val="00B050"/>
          <w:lang w:val="ro-RO"/>
        </w:rPr>
        <w:t>Aten</w:t>
      </w:r>
      <w:r w:rsidR="000136F2">
        <w:rPr>
          <w:b/>
          <w:bCs/>
          <w:color w:val="00B050"/>
          <w:lang w:val="ro-RO"/>
        </w:rPr>
        <w:t>t</w:t>
      </w:r>
      <w:r w:rsidRPr="004C6F93">
        <w:rPr>
          <w:b/>
          <w:bCs/>
          <w:color w:val="00B050"/>
          <w:lang w:val="ro-RO"/>
        </w:rPr>
        <w:t xml:space="preserve">ie! </w:t>
      </w:r>
    </w:p>
    <w:p w:rsidR="001D7D0F" w:rsidRPr="001802D6" w:rsidRDefault="004C6F93" w:rsidP="007E7A9D">
      <w:pPr>
        <w:spacing w:after="0"/>
        <w:jc w:val="both"/>
        <w:rPr>
          <w:i/>
          <w:lang w:val="ro-RO"/>
        </w:rPr>
      </w:pPr>
      <w:r>
        <w:rPr>
          <w:lang w:val="ro-RO"/>
        </w:rPr>
        <w:tab/>
      </w:r>
      <w:r w:rsidR="000136F2" w:rsidRPr="001802D6">
        <w:rPr>
          <w:i/>
          <w:lang w:val="ro-RO"/>
        </w:rPr>
        <w:t>I</w:t>
      </w:r>
      <w:r w:rsidRPr="001802D6">
        <w:rPr>
          <w:i/>
          <w:lang w:val="ro-RO"/>
        </w:rPr>
        <w:t xml:space="preserve">n cazul </w:t>
      </w:r>
      <w:r w:rsidR="000136F2" w:rsidRPr="001802D6">
        <w:rPr>
          <w:i/>
          <w:lang w:val="ro-RO"/>
        </w:rPr>
        <w:t>i</w:t>
      </w:r>
      <w:r w:rsidRPr="001802D6">
        <w:rPr>
          <w:i/>
          <w:lang w:val="ro-RO"/>
        </w:rPr>
        <w:t>n care planul de proiect include, de asemenea, ac</w:t>
      </w:r>
      <w:r w:rsidR="000136F2" w:rsidRPr="001802D6">
        <w:rPr>
          <w:i/>
          <w:lang w:val="ro-RO"/>
        </w:rPr>
        <w:t>t</w:t>
      </w:r>
      <w:r w:rsidRPr="001802D6">
        <w:rPr>
          <w:i/>
          <w:lang w:val="ro-RO"/>
        </w:rPr>
        <w:t xml:space="preserve">iuni care sunt eligibile </w:t>
      </w:r>
      <w:r w:rsidR="000136F2" w:rsidRPr="001802D6">
        <w:rPr>
          <w:i/>
          <w:lang w:val="ro-RO"/>
        </w:rPr>
        <w:t>i</w:t>
      </w:r>
      <w:r w:rsidRPr="001802D6">
        <w:rPr>
          <w:i/>
          <w:lang w:val="ro-RO"/>
        </w:rPr>
        <w:t>n cadrul m</w:t>
      </w:r>
      <w:r w:rsidR="000136F2" w:rsidRPr="001802D6">
        <w:rPr>
          <w:i/>
          <w:lang w:val="ro-RO"/>
        </w:rPr>
        <w:t>a</w:t>
      </w:r>
      <w:r w:rsidRPr="001802D6">
        <w:rPr>
          <w:i/>
          <w:lang w:val="ro-RO"/>
        </w:rPr>
        <w:t>surii M2, atunci costurile sunt acoperite din m</w:t>
      </w:r>
      <w:r w:rsidR="000136F2" w:rsidRPr="001802D6">
        <w:rPr>
          <w:i/>
          <w:lang w:val="ro-RO"/>
        </w:rPr>
        <w:t>a</w:t>
      </w:r>
      <w:r w:rsidRPr="001802D6">
        <w:rPr>
          <w:i/>
          <w:lang w:val="ro-RO"/>
        </w:rPr>
        <w:t xml:space="preserve">sura M4, </w:t>
      </w:r>
      <w:r w:rsidR="000136F2" w:rsidRPr="001802D6">
        <w:rPr>
          <w:i/>
          <w:lang w:val="ro-RO"/>
        </w:rPr>
        <w:t>i</w:t>
      </w:r>
      <w:r w:rsidRPr="001802D6">
        <w:rPr>
          <w:i/>
          <w:lang w:val="ro-RO"/>
        </w:rPr>
        <w:t>n conformitate cu rata maxim</w:t>
      </w:r>
      <w:r w:rsidR="000136F2" w:rsidRPr="001802D6">
        <w:rPr>
          <w:i/>
          <w:lang w:val="ro-RO"/>
        </w:rPr>
        <w:t>a</w:t>
      </w:r>
      <w:r w:rsidRPr="001802D6">
        <w:rPr>
          <w:i/>
          <w:lang w:val="ro-RO"/>
        </w:rPr>
        <w:t xml:space="preserve"> a ajutorului</w:t>
      </w:r>
      <w:r w:rsidR="009414EB">
        <w:rPr>
          <w:i/>
          <w:lang w:val="ro-RO"/>
        </w:rPr>
        <w:t xml:space="preserve"> si sumele aplicabile </w:t>
      </w:r>
      <w:r w:rsidRPr="001802D6">
        <w:rPr>
          <w:i/>
          <w:lang w:val="ro-RO"/>
        </w:rPr>
        <w:t xml:space="preserve"> </w:t>
      </w:r>
      <w:r w:rsidR="000136F2" w:rsidRPr="001802D6">
        <w:rPr>
          <w:i/>
          <w:lang w:val="ro-RO"/>
        </w:rPr>
        <w:t>i</w:t>
      </w:r>
      <w:r w:rsidRPr="001802D6">
        <w:rPr>
          <w:i/>
          <w:lang w:val="ro-RO"/>
        </w:rPr>
        <w:t>n cadrul m</w:t>
      </w:r>
      <w:r w:rsidR="000136F2" w:rsidRPr="001802D6">
        <w:rPr>
          <w:i/>
          <w:lang w:val="ro-RO"/>
        </w:rPr>
        <w:t>a</w:t>
      </w:r>
      <w:r w:rsidRPr="001802D6">
        <w:rPr>
          <w:i/>
          <w:lang w:val="ro-RO"/>
        </w:rPr>
        <w:t>suri</w:t>
      </w:r>
      <w:r w:rsidR="00A422DD" w:rsidRPr="001802D6">
        <w:rPr>
          <w:i/>
          <w:lang w:val="ro-RO"/>
        </w:rPr>
        <w:t>i M2</w:t>
      </w:r>
      <w:r w:rsidRPr="001802D6">
        <w:rPr>
          <w:i/>
          <w:lang w:val="ro-RO"/>
        </w:rPr>
        <w:t>. Cu toate acestea, valoarea maxim</w:t>
      </w:r>
      <w:r w:rsidR="000136F2" w:rsidRPr="001802D6">
        <w:rPr>
          <w:i/>
          <w:lang w:val="ro-RO"/>
        </w:rPr>
        <w:t>a</w:t>
      </w:r>
      <w:r w:rsidRPr="001802D6">
        <w:rPr>
          <w:i/>
          <w:lang w:val="ro-RO"/>
        </w:rPr>
        <w:t xml:space="preserve"> a sprijinului nu va dep</w:t>
      </w:r>
      <w:r w:rsidR="000136F2" w:rsidRPr="001802D6">
        <w:rPr>
          <w:i/>
          <w:lang w:val="ro-RO"/>
        </w:rPr>
        <w:t>as</w:t>
      </w:r>
      <w:r w:rsidRPr="001802D6">
        <w:rPr>
          <w:i/>
          <w:lang w:val="ro-RO"/>
        </w:rPr>
        <w:t>i valoarea maxim</w:t>
      </w:r>
      <w:r w:rsidR="000136F2" w:rsidRPr="001802D6">
        <w:rPr>
          <w:i/>
          <w:lang w:val="ro-RO"/>
        </w:rPr>
        <w:t>a</w:t>
      </w:r>
      <w:r w:rsidRPr="001802D6">
        <w:rPr>
          <w:i/>
          <w:lang w:val="ro-RO"/>
        </w:rPr>
        <w:t xml:space="preserve"> acordat</w:t>
      </w:r>
      <w:r w:rsidR="000136F2" w:rsidRPr="001802D6">
        <w:rPr>
          <w:i/>
          <w:lang w:val="ro-RO"/>
        </w:rPr>
        <w:t>a</w:t>
      </w:r>
      <w:r w:rsidRPr="001802D6">
        <w:rPr>
          <w:i/>
          <w:lang w:val="ro-RO"/>
        </w:rPr>
        <w:t xml:space="preserve"> </w:t>
      </w:r>
      <w:r w:rsidR="000136F2" w:rsidRPr="001802D6">
        <w:rPr>
          <w:i/>
          <w:lang w:val="ro-RO"/>
        </w:rPr>
        <w:t>i</w:t>
      </w:r>
      <w:r w:rsidRPr="001802D6">
        <w:rPr>
          <w:i/>
          <w:lang w:val="ro-RO"/>
        </w:rPr>
        <w:t>n cadrul m</w:t>
      </w:r>
      <w:r w:rsidR="000136F2" w:rsidRPr="001802D6">
        <w:rPr>
          <w:i/>
          <w:lang w:val="ro-RO"/>
        </w:rPr>
        <w:t>a</w:t>
      </w:r>
      <w:r w:rsidRPr="001802D6">
        <w:rPr>
          <w:i/>
          <w:lang w:val="ro-RO"/>
        </w:rPr>
        <w:t>surii M</w:t>
      </w:r>
      <w:r w:rsidR="00A73836" w:rsidRPr="001802D6">
        <w:rPr>
          <w:i/>
          <w:lang w:val="ro-RO"/>
        </w:rPr>
        <w:t>4</w:t>
      </w:r>
      <w:r w:rsidRPr="001802D6">
        <w:rPr>
          <w:i/>
          <w:lang w:val="ro-RO"/>
        </w:rPr>
        <w:t xml:space="preserve">. </w:t>
      </w:r>
    </w:p>
    <w:p w:rsidR="007E7A9D" w:rsidRPr="001802D6" w:rsidRDefault="007E7A9D" w:rsidP="007E7A9D">
      <w:pPr>
        <w:spacing w:after="0"/>
        <w:jc w:val="both"/>
        <w:rPr>
          <w:lang w:val="ro-RO"/>
        </w:rPr>
      </w:pPr>
    </w:p>
    <w:p w:rsidR="007E7A9D" w:rsidRPr="001802D6" w:rsidRDefault="007E7A9D" w:rsidP="007E7A9D">
      <w:pPr>
        <w:spacing w:after="0"/>
        <w:jc w:val="both"/>
        <w:rPr>
          <w:lang w:val="ro-RO"/>
        </w:rPr>
      </w:pPr>
      <w:r w:rsidRPr="001802D6">
        <w:rPr>
          <w:b/>
          <w:bCs/>
          <w:lang w:val="ro-RO"/>
        </w:rPr>
        <w:t xml:space="preserve">IMPORTANT! </w:t>
      </w:r>
    </w:p>
    <w:p w:rsidR="007E7A9D" w:rsidRPr="005D661E" w:rsidRDefault="007E7A9D" w:rsidP="007E7A9D">
      <w:pPr>
        <w:spacing w:after="0"/>
        <w:jc w:val="both"/>
        <w:rPr>
          <w:lang w:val="ro-RO"/>
        </w:rPr>
      </w:pPr>
      <w:r w:rsidRPr="005D661E">
        <w:rPr>
          <w:b/>
          <w:bCs/>
          <w:lang w:val="ro-RO"/>
        </w:rPr>
        <w:t xml:space="preserve">Pentru a beneficia de sprijin financiar </w:t>
      </w:r>
      <w:r w:rsidR="000136F2" w:rsidRPr="005D661E">
        <w:rPr>
          <w:b/>
          <w:bCs/>
          <w:lang w:val="ro-RO"/>
        </w:rPr>
        <w:t>i</w:t>
      </w:r>
      <w:r w:rsidRPr="005D661E">
        <w:rPr>
          <w:b/>
          <w:bCs/>
          <w:lang w:val="ro-RO"/>
        </w:rPr>
        <w:t>n conformitate cu rata maxim</w:t>
      </w:r>
      <w:r w:rsidR="000136F2" w:rsidRPr="005D661E">
        <w:rPr>
          <w:b/>
          <w:bCs/>
          <w:lang w:val="ro-RO"/>
        </w:rPr>
        <w:t>a</w:t>
      </w:r>
      <w:r w:rsidRPr="005D661E">
        <w:rPr>
          <w:b/>
          <w:bCs/>
          <w:lang w:val="ro-RO"/>
        </w:rPr>
        <w:t xml:space="preserve"> a ajutorului </w:t>
      </w:r>
      <w:r w:rsidR="000136F2" w:rsidRPr="005D661E">
        <w:rPr>
          <w:b/>
          <w:bCs/>
          <w:lang w:val="ro-RO"/>
        </w:rPr>
        <w:t>s</w:t>
      </w:r>
      <w:r w:rsidRPr="005D661E">
        <w:rPr>
          <w:b/>
          <w:bCs/>
          <w:lang w:val="ro-RO"/>
        </w:rPr>
        <w:t xml:space="preserve">i sumele aplicabile </w:t>
      </w:r>
      <w:r w:rsidR="000136F2" w:rsidRPr="005D661E">
        <w:rPr>
          <w:b/>
          <w:bCs/>
          <w:lang w:val="ro-RO"/>
        </w:rPr>
        <w:t>i</w:t>
      </w:r>
      <w:r w:rsidRPr="005D661E">
        <w:rPr>
          <w:b/>
          <w:bCs/>
          <w:lang w:val="ro-RO"/>
        </w:rPr>
        <w:t>n cadrul m</w:t>
      </w:r>
      <w:r w:rsidR="000136F2" w:rsidRPr="005D661E">
        <w:rPr>
          <w:b/>
          <w:bCs/>
          <w:lang w:val="ro-RO"/>
        </w:rPr>
        <w:t>a</w:t>
      </w:r>
      <w:r w:rsidRPr="005D661E">
        <w:rPr>
          <w:b/>
          <w:bCs/>
          <w:lang w:val="ro-RO"/>
        </w:rPr>
        <w:t>surii M2, membrii ce vor beneficia direct de investi</w:t>
      </w:r>
      <w:r w:rsidR="000136F2" w:rsidRPr="005D661E">
        <w:rPr>
          <w:b/>
          <w:bCs/>
          <w:lang w:val="ro-RO"/>
        </w:rPr>
        <w:t>t</w:t>
      </w:r>
      <w:r w:rsidRPr="005D661E">
        <w:rPr>
          <w:b/>
          <w:bCs/>
          <w:lang w:val="ro-RO"/>
        </w:rPr>
        <w:t>iile prev</w:t>
      </w:r>
      <w:r w:rsidR="000136F2" w:rsidRPr="005D661E">
        <w:rPr>
          <w:b/>
          <w:bCs/>
          <w:lang w:val="ro-RO"/>
        </w:rPr>
        <w:t>a</w:t>
      </w:r>
      <w:r w:rsidRPr="005D661E">
        <w:rPr>
          <w:b/>
          <w:bCs/>
          <w:lang w:val="ro-RO"/>
        </w:rPr>
        <w:t>zute, prin intermediul liderului de proiect, vor depune documentele ce vor justifica intensitatea dorit</w:t>
      </w:r>
      <w:r w:rsidR="000136F2" w:rsidRPr="005D661E">
        <w:rPr>
          <w:b/>
          <w:bCs/>
          <w:lang w:val="ro-RO"/>
        </w:rPr>
        <w:t>a</w:t>
      </w:r>
      <w:r w:rsidRPr="005D661E">
        <w:rPr>
          <w:b/>
          <w:bCs/>
          <w:lang w:val="ro-RO"/>
        </w:rPr>
        <w:t xml:space="preserve"> conform listelor de documente cuprinse </w:t>
      </w:r>
      <w:r w:rsidR="000136F2" w:rsidRPr="005D661E">
        <w:rPr>
          <w:b/>
          <w:bCs/>
          <w:lang w:val="ro-RO"/>
        </w:rPr>
        <w:t>i</w:t>
      </w:r>
      <w:r w:rsidRPr="005D661E">
        <w:rPr>
          <w:b/>
          <w:bCs/>
          <w:lang w:val="ro-RO"/>
        </w:rPr>
        <w:t>n Gh</w:t>
      </w:r>
      <w:r w:rsidR="005D661E" w:rsidRPr="005D661E">
        <w:rPr>
          <w:b/>
          <w:bCs/>
          <w:lang w:val="ro-RO"/>
        </w:rPr>
        <w:t>idul</w:t>
      </w:r>
      <w:r w:rsidRPr="005D661E">
        <w:rPr>
          <w:b/>
          <w:bCs/>
          <w:lang w:val="ro-RO"/>
        </w:rPr>
        <w:t xml:space="preserve"> Solicitan</w:t>
      </w:r>
      <w:r w:rsidR="000136F2" w:rsidRPr="005D661E">
        <w:rPr>
          <w:b/>
          <w:bCs/>
          <w:lang w:val="ro-RO"/>
        </w:rPr>
        <w:t>t</w:t>
      </w:r>
      <w:r w:rsidR="005D661E" w:rsidRPr="005D661E">
        <w:rPr>
          <w:b/>
          <w:bCs/>
          <w:lang w:val="ro-RO"/>
        </w:rPr>
        <w:t>ului M2.</w:t>
      </w:r>
      <w:r w:rsidRPr="005D661E">
        <w:rPr>
          <w:b/>
          <w:bCs/>
          <w:lang w:val="ro-RO"/>
        </w:rPr>
        <w:t xml:space="preserve"> </w:t>
      </w:r>
    </w:p>
    <w:p w:rsidR="007E7A9D" w:rsidRDefault="007E7A9D" w:rsidP="007E7A9D">
      <w:pPr>
        <w:spacing w:after="0"/>
        <w:jc w:val="both"/>
        <w:rPr>
          <w:i/>
          <w:iCs/>
          <w:lang w:val="ro-RO"/>
        </w:rPr>
      </w:pPr>
      <w:r w:rsidRPr="005D661E">
        <w:rPr>
          <w:i/>
          <w:iCs/>
          <w:lang w:val="ro-RO"/>
        </w:rPr>
        <w:t>Aceste documente vor fi ata</w:t>
      </w:r>
      <w:r w:rsidR="000136F2" w:rsidRPr="005D661E">
        <w:rPr>
          <w:i/>
          <w:iCs/>
          <w:lang w:val="ro-RO"/>
        </w:rPr>
        <w:t>s</w:t>
      </w:r>
      <w:r w:rsidRPr="005D661E">
        <w:rPr>
          <w:i/>
          <w:iCs/>
          <w:lang w:val="ro-RO"/>
        </w:rPr>
        <w:t>ate Cererii de Finan</w:t>
      </w:r>
      <w:r w:rsidR="000136F2" w:rsidRPr="005D661E">
        <w:rPr>
          <w:i/>
          <w:iCs/>
          <w:lang w:val="ro-RO"/>
        </w:rPr>
        <w:t>t</w:t>
      </w:r>
      <w:r w:rsidRPr="005D661E">
        <w:rPr>
          <w:i/>
          <w:iCs/>
          <w:lang w:val="ro-RO"/>
        </w:rPr>
        <w:t xml:space="preserve">are </w:t>
      </w:r>
      <w:r w:rsidR="000136F2" w:rsidRPr="005D661E">
        <w:rPr>
          <w:i/>
          <w:iCs/>
          <w:lang w:val="ro-RO"/>
        </w:rPr>
        <w:t>s</w:t>
      </w:r>
      <w:r w:rsidRPr="005D661E">
        <w:rPr>
          <w:i/>
          <w:iCs/>
          <w:lang w:val="ro-RO"/>
        </w:rPr>
        <w:t xml:space="preserve">i cuprinse la categoria Alte documente. </w:t>
      </w:r>
    </w:p>
    <w:p w:rsidR="00F751F4" w:rsidRDefault="00F751F4" w:rsidP="00F751F4">
      <w:pPr>
        <w:spacing w:after="0"/>
        <w:jc w:val="both"/>
        <w:rPr>
          <w:lang w:val="ro-RO"/>
        </w:rPr>
      </w:pPr>
      <w:r w:rsidRPr="00F751F4">
        <w:rPr>
          <w:i/>
          <w:lang w:val="ro-RO"/>
        </w:rPr>
        <w:lastRenderedPageBreak/>
        <w:t>Beneficiarul unor opera</w:t>
      </w:r>
      <w:r w:rsidR="00861A8C">
        <w:rPr>
          <w:i/>
          <w:lang w:val="ro-RO"/>
        </w:rPr>
        <w:t>t</w:t>
      </w:r>
      <w:r w:rsidRPr="00F751F4">
        <w:rPr>
          <w:i/>
          <w:lang w:val="ro-RO"/>
        </w:rPr>
        <w:t xml:space="preserve">iuni aferente </w:t>
      </w:r>
      <w:r w:rsidR="00372988">
        <w:rPr>
          <w:i/>
          <w:lang w:val="ro-RO"/>
        </w:rPr>
        <w:t xml:space="preserve">Masurii M2 </w:t>
      </w:r>
      <w:r w:rsidRPr="00F751F4">
        <w:rPr>
          <w:i/>
          <w:lang w:val="ro-RO"/>
        </w:rPr>
        <w:t xml:space="preserve"> poate fi </w:t>
      </w:r>
      <w:r w:rsidR="00861A8C">
        <w:rPr>
          <w:i/>
          <w:lang w:val="ro-RO"/>
        </w:rPr>
        <w:t>s</w:t>
      </w:r>
      <w:r w:rsidRPr="00F751F4">
        <w:rPr>
          <w:i/>
          <w:lang w:val="ro-RO"/>
        </w:rPr>
        <w:t>i un membru care nu este</w:t>
      </w:r>
      <w:r w:rsidR="00372988">
        <w:rPr>
          <w:i/>
          <w:lang w:val="ro-RO"/>
        </w:rPr>
        <w:t xml:space="preserve"> </w:t>
      </w:r>
      <w:r w:rsidRPr="00F751F4">
        <w:rPr>
          <w:i/>
          <w:lang w:val="ro-RO"/>
        </w:rPr>
        <w:t xml:space="preserve">fermier sau IMM (de exemplu Consiliul Local, membru </w:t>
      </w:r>
      <w:r w:rsidR="00861A8C">
        <w:rPr>
          <w:i/>
          <w:lang w:val="ro-RO"/>
        </w:rPr>
        <w:t>i</w:t>
      </w:r>
      <w:r w:rsidRPr="00F751F4">
        <w:rPr>
          <w:i/>
          <w:lang w:val="ro-RO"/>
        </w:rPr>
        <w:t>n parteneriat, doar pentru opera</w:t>
      </w:r>
      <w:r w:rsidR="00861A8C">
        <w:rPr>
          <w:i/>
          <w:lang w:val="ro-RO"/>
        </w:rPr>
        <w:t>t</w:t>
      </w:r>
      <w:r w:rsidRPr="00F751F4">
        <w:rPr>
          <w:i/>
          <w:lang w:val="ro-RO"/>
        </w:rPr>
        <w:t>iuni</w:t>
      </w:r>
      <w:r w:rsidR="00372988">
        <w:rPr>
          <w:i/>
          <w:lang w:val="ro-RO"/>
        </w:rPr>
        <w:t xml:space="preserve"> </w:t>
      </w:r>
      <w:r w:rsidRPr="00F751F4">
        <w:rPr>
          <w:i/>
          <w:lang w:val="ro-RO"/>
        </w:rPr>
        <w:t>aferente componentelor de marketing, aplica</w:t>
      </w:r>
      <w:r w:rsidR="00861A8C">
        <w:rPr>
          <w:i/>
          <w:lang w:val="ro-RO"/>
        </w:rPr>
        <w:t>t</w:t>
      </w:r>
      <w:r w:rsidRPr="00F751F4">
        <w:rPr>
          <w:i/>
          <w:lang w:val="ro-RO"/>
        </w:rPr>
        <w:t>ii software, comercializare (ex: magazine, pie</w:t>
      </w:r>
      <w:r w:rsidR="00861A8C">
        <w:rPr>
          <w:i/>
          <w:lang w:val="ro-RO"/>
        </w:rPr>
        <w:t>t</w:t>
      </w:r>
      <w:r w:rsidRPr="00F751F4">
        <w:rPr>
          <w:i/>
          <w:lang w:val="ro-RO"/>
        </w:rPr>
        <w:t>e,</w:t>
      </w:r>
      <w:r w:rsidR="00372988">
        <w:rPr>
          <w:i/>
          <w:lang w:val="ro-RO"/>
        </w:rPr>
        <w:t xml:space="preserve"> </w:t>
      </w:r>
      <w:r w:rsidRPr="00F751F4">
        <w:rPr>
          <w:i/>
          <w:lang w:val="ro-RO"/>
        </w:rPr>
        <w:t>standuri transport marf</w:t>
      </w:r>
      <w:r w:rsidR="00861A8C">
        <w:rPr>
          <w:i/>
          <w:lang w:val="ro-RO"/>
        </w:rPr>
        <w:t>a</w:t>
      </w:r>
      <w:r w:rsidRPr="00F751F4">
        <w:rPr>
          <w:i/>
          <w:lang w:val="ro-RO"/>
        </w:rPr>
        <w:t>/promovare pentru fermierii/procesatorii din cadrul parteneriatului</w:t>
      </w:r>
      <w:r w:rsidRPr="00F751F4">
        <w:rPr>
          <w:lang w:val="ro-RO"/>
        </w:rPr>
        <w:t>.</w:t>
      </w:r>
    </w:p>
    <w:p w:rsidR="009414EB" w:rsidRPr="00C93390" w:rsidRDefault="009414EB" w:rsidP="00C93390">
      <w:pPr>
        <w:autoSpaceDE w:val="0"/>
        <w:autoSpaceDN w:val="0"/>
        <w:adjustRightInd w:val="0"/>
        <w:spacing w:after="0" w:line="240" w:lineRule="auto"/>
        <w:jc w:val="both"/>
        <w:rPr>
          <w:rFonts w:ascii="Calibri" w:hAnsi="Calibri" w:cs="Calibri"/>
          <w:b/>
          <w:color w:val="00B050"/>
          <w:lang w:val="ro-RO"/>
        </w:rPr>
      </w:pPr>
      <w:r w:rsidRPr="00C93390">
        <w:rPr>
          <w:rFonts w:ascii="Calibri" w:hAnsi="Calibri" w:cs="Calibri"/>
          <w:b/>
          <w:color w:val="00B050"/>
          <w:lang w:val="ro-RO"/>
        </w:rPr>
        <w:t>Pentru opera</w:t>
      </w:r>
      <w:r w:rsidR="00861A8C">
        <w:rPr>
          <w:rFonts w:ascii="Calibri" w:hAnsi="Calibri" w:cs="Calibri"/>
          <w:b/>
          <w:color w:val="00B050"/>
          <w:lang w:val="ro-RO"/>
        </w:rPr>
        <w:t>t</w:t>
      </w:r>
      <w:r w:rsidRPr="00C93390">
        <w:rPr>
          <w:rFonts w:ascii="Calibri" w:hAnsi="Calibri" w:cs="Calibri"/>
          <w:b/>
          <w:color w:val="00B050"/>
          <w:lang w:val="ro-RO"/>
        </w:rPr>
        <w:t xml:space="preserve">iunile care pot fi asimilate </w:t>
      </w:r>
      <w:r w:rsidR="00C93390" w:rsidRPr="00C93390">
        <w:rPr>
          <w:rFonts w:ascii="Calibri" w:hAnsi="Calibri" w:cs="Calibri"/>
          <w:b/>
          <w:color w:val="00B050"/>
          <w:lang w:val="ro-RO"/>
        </w:rPr>
        <w:t>masurii M2</w:t>
      </w:r>
      <w:r w:rsidRPr="00C93390">
        <w:rPr>
          <w:rFonts w:ascii="Calibri" w:hAnsi="Calibri" w:cs="Calibri"/>
          <w:b/>
          <w:color w:val="00B050"/>
          <w:lang w:val="ro-RO"/>
        </w:rPr>
        <w:t>, peste intensitatea de</w:t>
      </w:r>
      <w:r w:rsidR="00C93390" w:rsidRPr="00C93390">
        <w:rPr>
          <w:rFonts w:ascii="Calibri" w:hAnsi="Calibri" w:cs="Calibri"/>
          <w:b/>
          <w:color w:val="00B050"/>
          <w:lang w:val="ro-RO"/>
        </w:rPr>
        <w:t xml:space="preserve"> </w:t>
      </w:r>
      <w:r w:rsidRPr="00C93390">
        <w:rPr>
          <w:rFonts w:ascii="Calibri" w:hAnsi="Calibri" w:cs="Calibri"/>
          <w:b/>
          <w:color w:val="00B050"/>
          <w:lang w:val="ro-RO"/>
        </w:rPr>
        <w:t>baz</w:t>
      </w:r>
      <w:r w:rsidR="00861A8C">
        <w:rPr>
          <w:rFonts w:ascii="Calibri" w:hAnsi="Calibri" w:cs="Calibri"/>
          <w:b/>
          <w:color w:val="00B050"/>
          <w:lang w:val="ro-RO"/>
        </w:rPr>
        <w:t>a</w:t>
      </w:r>
      <w:r w:rsidRPr="00C93390">
        <w:rPr>
          <w:rFonts w:ascii="Calibri" w:hAnsi="Calibri" w:cs="Calibri"/>
          <w:b/>
          <w:color w:val="00B050"/>
          <w:lang w:val="ro-RO"/>
        </w:rPr>
        <w:t>, conform anexei II a regulamentului 1305/2013, se mai acord</w:t>
      </w:r>
      <w:r w:rsidR="00861A8C">
        <w:rPr>
          <w:rFonts w:ascii="Calibri" w:hAnsi="Calibri" w:cs="Calibri"/>
          <w:b/>
          <w:color w:val="00B050"/>
          <w:lang w:val="ro-RO"/>
        </w:rPr>
        <w:t>a</w:t>
      </w:r>
      <w:r w:rsidRPr="00C93390">
        <w:rPr>
          <w:rFonts w:ascii="Calibri" w:hAnsi="Calibri" w:cs="Calibri"/>
          <w:b/>
          <w:color w:val="00B050"/>
          <w:lang w:val="ro-RO"/>
        </w:rPr>
        <w:t xml:space="preserve"> o intensitate suplimentar</w:t>
      </w:r>
      <w:r w:rsidR="00861A8C">
        <w:rPr>
          <w:rFonts w:ascii="Calibri" w:hAnsi="Calibri" w:cs="Calibri"/>
          <w:b/>
          <w:color w:val="00B050"/>
          <w:lang w:val="ro-RO"/>
        </w:rPr>
        <w:t>a</w:t>
      </w:r>
      <w:r w:rsidRPr="00C93390">
        <w:rPr>
          <w:rFonts w:ascii="Calibri" w:hAnsi="Calibri" w:cs="Calibri"/>
          <w:b/>
          <w:color w:val="00B050"/>
          <w:lang w:val="ro-RO"/>
        </w:rPr>
        <w:t xml:space="preserve"> de</w:t>
      </w:r>
      <w:r w:rsidR="00C93390" w:rsidRPr="00C93390">
        <w:rPr>
          <w:rFonts w:ascii="Calibri" w:hAnsi="Calibri" w:cs="Calibri"/>
          <w:b/>
          <w:color w:val="00B050"/>
          <w:lang w:val="ro-RO"/>
        </w:rPr>
        <w:t xml:space="preserve"> </w:t>
      </w:r>
      <w:r w:rsidRPr="00C93390">
        <w:rPr>
          <w:rFonts w:ascii="Calibri" w:hAnsi="Calibri" w:cs="Calibri"/>
          <w:b/>
          <w:color w:val="00B050"/>
          <w:lang w:val="ro-RO"/>
        </w:rPr>
        <w:t>20 pp pentru investi</w:t>
      </w:r>
      <w:r w:rsidR="00861A8C">
        <w:rPr>
          <w:rFonts w:ascii="Calibri" w:hAnsi="Calibri" w:cs="Calibri"/>
          <w:b/>
          <w:color w:val="00B050"/>
          <w:lang w:val="ro-RO"/>
        </w:rPr>
        <w:t>t</w:t>
      </w:r>
      <w:r w:rsidRPr="00C93390">
        <w:rPr>
          <w:rFonts w:ascii="Calibri" w:hAnsi="Calibri" w:cs="Calibri"/>
          <w:b/>
          <w:color w:val="00B050"/>
          <w:lang w:val="ro-RO"/>
        </w:rPr>
        <w:t xml:space="preserve">ii </w:t>
      </w:r>
      <w:r w:rsidR="00C93390" w:rsidRPr="00C93390">
        <w:rPr>
          <w:rFonts w:ascii="Calibri" w:hAnsi="Calibri" w:cs="Calibri"/>
          <w:b/>
          <w:color w:val="00B050"/>
          <w:lang w:val="ro-RO"/>
        </w:rPr>
        <w:t xml:space="preserve"> c</w:t>
      </w:r>
      <w:r w:rsidRPr="00C93390">
        <w:rPr>
          <w:rFonts w:ascii="Calibri" w:hAnsi="Calibri" w:cs="Calibri"/>
          <w:b/>
          <w:color w:val="00B050"/>
          <w:lang w:val="ro-RO"/>
        </w:rPr>
        <w:t xml:space="preserve">olective. </w:t>
      </w:r>
      <w:r w:rsidR="00861A8C">
        <w:rPr>
          <w:rFonts w:ascii="Calibri" w:hAnsi="Calibri" w:cs="Calibri"/>
          <w:b/>
          <w:color w:val="00B050"/>
          <w:lang w:val="ro-RO"/>
        </w:rPr>
        <w:t>I</w:t>
      </w:r>
      <w:r w:rsidRPr="00C93390">
        <w:rPr>
          <w:rFonts w:ascii="Calibri" w:hAnsi="Calibri" w:cs="Calibri"/>
          <w:b/>
          <w:color w:val="00B050"/>
          <w:lang w:val="ro-RO"/>
        </w:rPr>
        <w:t>n cazul opera</w:t>
      </w:r>
      <w:r w:rsidR="00861A8C">
        <w:rPr>
          <w:rFonts w:ascii="Calibri" w:hAnsi="Calibri" w:cs="Calibri"/>
          <w:b/>
          <w:color w:val="00B050"/>
          <w:lang w:val="ro-RO"/>
        </w:rPr>
        <w:t>t</w:t>
      </w:r>
      <w:r w:rsidRPr="00C93390">
        <w:rPr>
          <w:rFonts w:ascii="Calibri" w:hAnsi="Calibri" w:cs="Calibri"/>
          <w:b/>
          <w:color w:val="00B050"/>
          <w:lang w:val="ro-RO"/>
        </w:rPr>
        <w:t xml:space="preserve">iunilor care pot fi asimilate </w:t>
      </w:r>
      <w:r w:rsidR="00C93390" w:rsidRPr="00C93390">
        <w:rPr>
          <w:rFonts w:ascii="Calibri" w:hAnsi="Calibri" w:cs="Calibri"/>
          <w:b/>
          <w:color w:val="00B050"/>
          <w:lang w:val="ro-RO"/>
        </w:rPr>
        <w:t xml:space="preserve">masurii M2 </w:t>
      </w:r>
      <w:r w:rsidRPr="00C93390">
        <w:rPr>
          <w:rFonts w:ascii="Calibri" w:hAnsi="Calibri" w:cs="Calibri"/>
          <w:b/>
          <w:color w:val="00B050"/>
          <w:lang w:val="ro-RO"/>
        </w:rPr>
        <w:t>intensitatea poate cre</w:t>
      </w:r>
      <w:r w:rsidR="00861A8C">
        <w:rPr>
          <w:rFonts w:ascii="Calibri" w:hAnsi="Calibri" w:cs="Calibri"/>
          <w:b/>
          <w:color w:val="00B050"/>
          <w:lang w:val="ro-RO"/>
        </w:rPr>
        <w:t>s</w:t>
      </w:r>
      <w:r w:rsidRPr="00C93390">
        <w:rPr>
          <w:rFonts w:ascii="Calibri" w:hAnsi="Calibri" w:cs="Calibri"/>
          <w:b/>
          <w:color w:val="00B050"/>
          <w:lang w:val="ro-RO"/>
        </w:rPr>
        <w:t>te p</w:t>
      </w:r>
      <w:r w:rsidR="00861A8C">
        <w:rPr>
          <w:rFonts w:ascii="Calibri" w:hAnsi="Calibri" w:cs="Calibri"/>
          <w:b/>
          <w:color w:val="00B050"/>
          <w:lang w:val="ro-RO"/>
        </w:rPr>
        <w:t>a</w:t>
      </w:r>
      <w:r w:rsidRPr="00C93390">
        <w:rPr>
          <w:rFonts w:ascii="Calibri" w:hAnsi="Calibri" w:cs="Calibri"/>
          <w:b/>
          <w:color w:val="00B050"/>
          <w:lang w:val="ro-RO"/>
        </w:rPr>
        <w:t>n</w:t>
      </w:r>
      <w:r w:rsidR="00861A8C">
        <w:rPr>
          <w:rFonts w:ascii="Calibri" w:hAnsi="Calibri" w:cs="Calibri"/>
          <w:b/>
          <w:color w:val="00B050"/>
          <w:lang w:val="ro-RO"/>
        </w:rPr>
        <w:t>a</w:t>
      </w:r>
      <w:r w:rsidRPr="00C93390">
        <w:rPr>
          <w:rFonts w:ascii="Calibri" w:hAnsi="Calibri" w:cs="Calibri"/>
          <w:b/>
          <w:color w:val="00B050"/>
          <w:lang w:val="ro-RO"/>
        </w:rPr>
        <w:t xml:space="preserve"> la 90% conform prevederilor din ghidurile aferente </w:t>
      </w:r>
      <w:r w:rsidR="00C93390" w:rsidRPr="00C93390">
        <w:rPr>
          <w:rFonts w:ascii="Calibri" w:hAnsi="Calibri" w:cs="Calibri"/>
          <w:b/>
          <w:color w:val="00B050"/>
          <w:lang w:val="ro-RO"/>
        </w:rPr>
        <w:t>acestei masuri</w:t>
      </w:r>
      <w:r w:rsidRPr="00C93390">
        <w:rPr>
          <w:rFonts w:ascii="Calibri" w:hAnsi="Calibri" w:cs="Calibri"/>
          <w:b/>
          <w:color w:val="00B050"/>
          <w:lang w:val="ro-RO"/>
        </w:rPr>
        <w:t xml:space="preserve"> </w:t>
      </w:r>
      <w:r w:rsidR="00861A8C">
        <w:rPr>
          <w:rFonts w:ascii="Calibri" w:hAnsi="Calibri" w:cs="Calibri"/>
          <w:b/>
          <w:color w:val="00B050"/>
          <w:lang w:val="ro-RO"/>
        </w:rPr>
        <w:t>s</w:t>
      </w:r>
      <w:r w:rsidRPr="00C93390">
        <w:rPr>
          <w:rFonts w:ascii="Calibri" w:hAnsi="Calibri" w:cs="Calibri"/>
          <w:b/>
          <w:color w:val="00B050"/>
          <w:lang w:val="ro-RO"/>
        </w:rPr>
        <w:t>i anexei II a regulamentului 1305/2013.</w:t>
      </w:r>
    </w:p>
    <w:p w:rsidR="00372988" w:rsidRDefault="00372988" w:rsidP="007E7A9D">
      <w:pPr>
        <w:spacing w:after="0"/>
        <w:jc w:val="both"/>
        <w:rPr>
          <w:iCs/>
          <w:lang w:val="ro-RO"/>
        </w:rPr>
      </w:pPr>
    </w:p>
    <w:p w:rsidR="004A4D24" w:rsidRPr="00372988" w:rsidRDefault="004A4D24" w:rsidP="004A4D24">
      <w:pPr>
        <w:shd w:val="clear" w:color="auto" w:fill="92D050"/>
        <w:spacing w:after="0"/>
        <w:jc w:val="center"/>
        <w:rPr>
          <w:b/>
          <w:bCs/>
          <w:iCs/>
          <w:lang w:val="ro-RO"/>
        </w:rPr>
      </w:pPr>
      <w:r w:rsidRPr="00372988">
        <w:rPr>
          <w:b/>
          <w:bCs/>
          <w:iCs/>
          <w:lang w:val="ro-RO"/>
        </w:rPr>
        <w:t>6.2. CHELTUIELI NEELIGIBILE</w:t>
      </w:r>
    </w:p>
    <w:p w:rsidR="004A4D24" w:rsidRDefault="004A4D24" w:rsidP="004A4D24">
      <w:pPr>
        <w:spacing w:after="0"/>
        <w:ind w:firstLine="720"/>
        <w:rPr>
          <w:lang w:val="ro-RO"/>
        </w:rPr>
      </w:pPr>
    </w:p>
    <w:p w:rsidR="009A2382" w:rsidRDefault="000136F2" w:rsidP="004A4D24">
      <w:pPr>
        <w:spacing w:after="0"/>
        <w:ind w:firstLine="720"/>
        <w:rPr>
          <w:lang w:val="ro-RO"/>
        </w:rPr>
      </w:pPr>
      <w:r>
        <w:rPr>
          <w:b/>
          <w:bCs/>
          <w:lang w:val="ro-RO"/>
        </w:rPr>
        <w:t>I</w:t>
      </w:r>
      <w:r w:rsidR="00E75307" w:rsidRPr="00E75307">
        <w:rPr>
          <w:b/>
          <w:bCs/>
          <w:lang w:val="ro-RO"/>
        </w:rPr>
        <w:t>n cadrul m</w:t>
      </w:r>
      <w:r>
        <w:rPr>
          <w:b/>
          <w:bCs/>
          <w:lang w:val="ro-RO"/>
        </w:rPr>
        <w:t>a</w:t>
      </w:r>
      <w:r w:rsidR="00E75307" w:rsidRPr="00E75307">
        <w:rPr>
          <w:b/>
          <w:bCs/>
          <w:lang w:val="ro-RO"/>
        </w:rPr>
        <w:t>surii M4 „Stimularea cooperarii si infiintarii formelor asociative” aferent</w:t>
      </w:r>
      <w:r>
        <w:rPr>
          <w:b/>
          <w:bCs/>
          <w:lang w:val="ro-RO"/>
        </w:rPr>
        <w:t>a</w:t>
      </w:r>
      <w:r w:rsidR="00E75307" w:rsidRPr="00E75307">
        <w:rPr>
          <w:b/>
          <w:bCs/>
          <w:lang w:val="ro-RO"/>
        </w:rPr>
        <w:t xml:space="preserve"> sectoarelor agricol </w:t>
      </w:r>
      <w:r>
        <w:rPr>
          <w:b/>
          <w:bCs/>
          <w:lang w:val="ro-RO"/>
        </w:rPr>
        <w:t>s</w:t>
      </w:r>
      <w:r w:rsidR="00E75307" w:rsidRPr="00E75307">
        <w:rPr>
          <w:b/>
          <w:bCs/>
          <w:lang w:val="ro-RO"/>
        </w:rPr>
        <w:t>i pomicol, nu sunt sprijinite urm</w:t>
      </w:r>
      <w:r>
        <w:rPr>
          <w:b/>
          <w:bCs/>
          <w:lang w:val="ro-RO"/>
        </w:rPr>
        <w:t>a</w:t>
      </w:r>
      <w:r w:rsidR="00E75307" w:rsidRPr="00E75307">
        <w:rPr>
          <w:b/>
          <w:bCs/>
          <w:lang w:val="ro-RO"/>
        </w:rPr>
        <w:t>toarele tipuri de cheltuieli:</w:t>
      </w:r>
    </w:p>
    <w:p w:rsidR="001A6D4C" w:rsidRPr="001A6D4C" w:rsidRDefault="009A2382" w:rsidP="001A6D4C">
      <w:pPr>
        <w:spacing w:after="0"/>
        <w:rPr>
          <w:lang w:val="ro-RO"/>
        </w:rPr>
      </w:pPr>
      <w:r w:rsidRPr="009A2382">
        <w:rPr>
          <w:lang w:val="ro-RO"/>
        </w:rPr>
        <w:t>Cheltuielile neeligibile sunt:</w:t>
      </w:r>
    </w:p>
    <w:p w:rsidR="001A6D4C" w:rsidRPr="00710E16" w:rsidRDefault="001A6D4C" w:rsidP="00710E16">
      <w:pPr>
        <w:pStyle w:val="ListParagraph"/>
        <w:numPr>
          <w:ilvl w:val="0"/>
          <w:numId w:val="8"/>
        </w:numPr>
        <w:jc w:val="both"/>
        <w:rPr>
          <w:lang w:val="ro-RO"/>
        </w:rPr>
      </w:pPr>
      <w:r w:rsidRPr="00710E16">
        <w:rPr>
          <w:lang w:val="ro-RO"/>
        </w:rPr>
        <w:t>cheltuielile cu achizi</w:t>
      </w:r>
      <w:r w:rsidR="000136F2">
        <w:rPr>
          <w:lang w:val="ro-RO"/>
        </w:rPr>
        <w:t>t</w:t>
      </w:r>
      <w:r w:rsidRPr="00710E16">
        <w:rPr>
          <w:lang w:val="ro-RO"/>
        </w:rPr>
        <w:t xml:space="preserve">ionarea de bunuri </w:t>
      </w:r>
      <w:r w:rsidR="000136F2">
        <w:rPr>
          <w:lang w:val="ro-RO"/>
        </w:rPr>
        <w:t>s</w:t>
      </w:r>
      <w:r w:rsidRPr="00710E16">
        <w:rPr>
          <w:lang w:val="ro-RO"/>
        </w:rPr>
        <w:t xml:space="preserve">i echipamente ”second hand”; </w:t>
      </w:r>
    </w:p>
    <w:p w:rsidR="001A6D4C" w:rsidRPr="00710E16" w:rsidRDefault="001A6D4C" w:rsidP="00710E16">
      <w:pPr>
        <w:pStyle w:val="ListParagraph"/>
        <w:numPr>
          <w:ilvl w:val="0"/>
          <w:numId w:val="8"/>
        </w:numPr>
        <w:jc w:val="both"/>
        <w:rPr>
          <w:lang w:val="ro-RO"/>
        </w:rPr>
      </w:pPr>
      <w:r w:rsidRPr="00710E16">
        <w:rPr>
          <w:rFonts w:cs="Calibri"/>
          <w:color w:val="000000"/>
          <w:lang w:val="ro-RO"/>
        </w:rPr>
        <w:t>cheltuielile aferente certific</w:t>
      </w:r>
      <w:r w:rsidR="000136F2">
        <w:rPr>
          <w:rFonts w:cs="Calibri"/>
          <w:color w:val="000000"/>
          <w:lang w:val="ro-RO"/>
        </w:rPr>
        <w:t>a</w:t>
      </w:r>
      <w:r w:rsidRPr="00710E16">
        <w:rPr>
          <w:rFonts w:cs="Calibri"/>
          <w:color w:val="000000"/>
          <w:lang w:val="ro-RO"/>
        </w:rPr>
        <w:t xml:space="preserve">rii produselor de calitate; </w:t>
      </w:r>
    </w:p>
    <w:p w:rsidR="001A6D4C" w:rsidRPr="00710E16" w:rsidRDefault="001A6D4C" w:rsidP="00710E16">
      <w:pPr>
        <w:pStyle w:val="ListParagraph"/>
        <w:numPr>
          <w:ilvl w:val="0"/>
          <w:numId w:val="8"/>
        </w:numPr>
        <w:autoSpaceDE w:val="0"/>
        <w:autoSpaceDN w:val="0"/>
        <w:adjustRightInd w:val="0"/>
        <w:spacing w:after="0" w:line="240" w:lineRule="auto"/>
        <w:jc w:val="both"/>
        <w:rPr>
          <w:rFonts w:cs="Calibri"/>
          <w:color w:val="000000"/>
          <w:lang w:val="ro-RO"/>
        </w:rPr>
      </w:pPr>
      <w:r w:rsidRPr="00710E16">
        <w:rPr>
          <w:rFonts w:cs="Calibri"/>
          <w:color w:val="000000"/>
          <w:lang w:val="ro-RO"/>
        </w:rPr>
        <w:t xml:space="preserve">cheltuieli efectuate </w:t>
      </w:r>
      <w:r w:rsidR="000136F2">
        <w:rPr>
          <w:rFonts w:cs="Calibri"/>
          <w:color w:val="000000"/>
          <w:lang w:val="ro-RO"/>
        </w:rPr>
        <w:t>i</w:t>
      </w:r>
      <w:r w:rsidRPr="00710E16">
        <w:rPr>
          <w:rFonts w:cs="Calibri"/>
          <w:color w:val="000000"/>
          <w:lang w:val="ro-RO"/>
        </w:rPr>
        <w:t>nainte de semnarea contractului de finan</w:t>
      </w:r>
      <w:r w:rsidR="000136F2">
        <w:rPr>
          <w:rFonts w:cs="Calibri"/>
          <w:color w:val="000000"/>
          <w:lang w:val="ro-RO"/>
        </w:rPr>
        <w:t>t</w:t>
      </w:r>
      <w:r w:rsidRPr="00710E16">
        <w:rPr>
          <w:rFonts w:cs="Calibri"/>
          <w:color w:val="000000"/>
          <w:lang w:val="ro-RO"/>
        </w:rPr>
        <w:t>are a proiectului cu excep</w:t>
      </w:r>
      <w:r w:rsidR="000136F2">
        <w:rPr>
          <w:rFonts w:cs="Calibri"/>
          <w:color w:val="000000"/>
          <w:lang w:val="ro-RO"/>
        </w:rPr>
        <w:t>t</w:t>
      </w:r>
      <w:r w:rsidRPr="00710E16">
        <w:rPr>
          <w:rFonts w:cs="Calibri"/>
          <w:color w:val="000000"/>
          <w:lang w:val="ro-RO"/>
        </w:rPr>
        <w:t xml:space="preserve">ia costurilor generale definite la art 45, alin 2 litera c) a R (UE) nr. 1305/2013 care pot fi realizate </w:t>
      </w:r>
      <w:r w:rsidR="000136F2">
        <w:rPr>
          <w:rFonts w:cs="Calibri"/>
          <w:color w:val="000000"/>
          <w:lang w:val="ro-RO"/>
        </w:rPr>
        <w:t>i</w:t>
      </w:r>
      <w:r w:rsidRPr="00710E16">
        <w:rPr>
          <w:rFonts w:cs="Calibri"/>
          <w:color w:val="000000"/>
          <w:lang w:val="ro-RO"/>
        </w:rPr>
        <w:t>nainte de depunerea cererii de finan</w:t>
      </w:r>
      <w:r w:rsidR="000136F2">
        <w:rPr>
          <w:rFonts w:cs="Calibri"/>
          <w:color w:val="000000"/>
          <w:lang w:val="ro-RO"/>
        </w:rPr>
        <w:t>t</w:t>
      </w:r>
      <w:r w:rsidRPr="00710E16">
        <w:rPr>
          <w:rFonts w:cs="Calibri"/>
          <w:color w:val="000000"/>
          <w:lang w:val="ro-RO"/>
        </w:rPr>
        <w:t xml:space="preserve">are; </w:t>
      </w:r>
    </w:p>
    <w:p w:rsidR="001A6D4C" w:rsidRPr="00710E16" w:rsidRDefault="001A6D4C" w:rsidP="00710E16">
      <w:pPr>
        <w:pStyle w:val="ListParagraph"/>
        <w:numPr>
          <w:ilvl w:val="0"/>
          <w:numId w:val="8"/>
        </w:numPr>
        <w:autoSpaceDE w:val="0"/>
        <w:autoSpaceDN w:val="0"/>
        <w:adjustRightInd w:val="0"/>
        <w:spacing w:after="0" w:line="240" w:lineRule="auto"/>
        <w:jc w:val="both"/>
        <w:rPr>
          <w:rFonts w:cs="Calibri"/>
          <w:color w:val="000000"/>
          <w:lang w:val="ro-RO"/>
        </w:rPr>
      </w:pPr>
      <w:r w:rsidRPr="00710E16">
        <w:rPr>
          <w:rFonts w:cs="Calibri"/>
          <w:color w:val="000000"/>
          <w:lang w:val="ro-RO"/>
        </w:rPr>
        <w:t>cheltuieli cu achizi</w:t>
      </w:r>
      <w:r w:rsidR="000136F2">
        <w:rPr>
          <w:rFonts w:cs="Calibri"/>
          <w:color w:val="000000"/>
          <w:lang w:val="ro-RO"/>
        </w:rPr>
        <w:t>t</w:t>
      </w:r>
      <w:r w:rsidRPr="00710E16">
        <w:rPr>
          <w:rFonts w:cs="Calibri"/>
          <w:color w:val="000000"/>
          <w:lang w:val="ro-RO"/>
        </w:rPr>
        <w:t xml:space="preserve">ia mijloacelor de transport pentru uz personal </w:t>
      </w:r>
      <w:r w:rsidR="000136F2">
        <w:rPr>
          <w:rFonts w:cs="Calibri"/>
          <w:color w:val="000000"/>
          <w:lang w:val="ro-RO"/>
        </w:rPr>
        <w:t>s</w:t>
      </w:r>
      <w:r w:rsidRPr="00710E16">
        <w:rPr>
          <w:rFonts w:cs="Calibri"/>
          <w:color w:val="000000"/>
          <w:lang w:val="ro-RO"/>
        </w:rPr>
        <w:t xml:space="preserve">i pentru transport persoane; </w:t>
      </w:r>
    </w:p>
    <w:p w:rsidR="001A6D4C" w:rsidRPr="00372988" w:rsidRDefault="001A6D4C" w:rsidP="00372988">
      <w:pPr>
        <w:pStyle w:val="ListParagraph"/>
        <w:numPr>
          <w:ilvl w:val="0"/>
          <w:numId w:val="8"/>
        </w:numPr>
        <w:autoSpaceDE w:val="0"/>
        <w:autoSpaceDN w:val="0"/>
        <w:adjustRightInd w:val="0"/>
        <w:spacing w:after="0" w:line="240" w:lineRule="auto"/>
        <w:jc w:val="both"/>
        <w:rPr>
          <w:rFonts w:cs="Symbol"/>
          <w:color w:val="000000"/>
          <w:lang w:val="ro-RO"/>
        </w:rPr>
      </w:pPr>
      <w:r w:rsidRPr="00372988">
        <w:rPr>
          <w:rFonts w:cs="Calibri"/>
          <w:color w:val="000000"/>
          <w:lang w:val="ro-RO"/>
        </w:rPr>
        <w:t>construc</w:t>
      </w:r>
      <w:r w:rsidR="000136F2" w:rsidRPr="00372988">
        <w:rPr>
          <w:rFonts w:cs="Calibri"/>
          <w:color w:val="000000"/>
          <w:lang w:val="ro-RO"/>
        </w:rPr>
        <w:t>t</w:t>
      </w:r>
      <w:r w:rsidRPr="00372988">
        <w:rPr>
          <w:rFonts w:cs="Calibri"/>
          <w:color w:val="000000"/>
          <w:lang w:val="ro-RO"/>
        </w:rPr>
        <w:t>ia sau modernizarea locuin</w:t>
      </w:r>
      <w:r w:rsidR="000136F2" w:rsidRPr="00372988">
        <w:rPr>
          <w:rFonts w:cs="Calibri"/>
          <w:color w:val="000000"/>
          <w:lang w:val="ro-RO"/>
        </w:rPr>
        <w:t>t</w:t>
      </w:r>
      <w:r w:rsidRPr="00372988">
        <w:rPr>
          <w:rFonts w:cs="Calibri"/>
          <w:color w:val="000000"/>
          <w:lang w:val="ro-RO"/>
        </w:rPr>
        <w:t xml:space="preserve">ei </w:t>
      </w:r>
      <w:r w:rsidR="000136F2" w:rsidRPr="00372988">
        <w:rPr>
          <w:rFonts w:cs="Calibri"/>
          <w:color w:val="000000"/>
          <w:lang w:val="ro-RO"/>
        </w:rPr>
        <w:t>s</w:t>
      </w:r>
      <w:r w:rsidRPr="00372988">
        <w:rPr>
          <w:rFonts w:cs="Calibri"/>
          <w:color w:val="000000"/>
          <w:lang w:val="ro-RO"/>
        </w:rPr>
        <w:t>i sediilor sociale</w:t>
      </w:r>
      <w:r w:rsidR="00372988" w:rsidRPr="00372988">
        <w:t xml:space="preserve"> </w:t>
      </w:r>
      <w:r w:rsidR="00372988" w:rsidRPr="00372988">
        <w:rPr>
          <w:rFonts w:cs="Calibri"/>
          <w:color w:val="000000"/>
          <w:lang w:val="ro-RO"/>
        </w:rPr>
        <w:t>(birourile si alte spatii care nu sunt</w:t>
      </w:r>
      <w:r w:rsidR="00372988">
        <w:rPr>
          <w:rFonts w:cs="Calibri"/>
          <w:color w:val="000000"/>
          <w:lang w:val="ro-RO"/>
        </w:rPr>
        <w:t xml:space="preserve"> </w:t>
      </w:r>
      <w:r w:rsidR="00372988" w:rsidRPr="00372988">
        <w:rPr>
          <w:rFonts w:cs="Calibri"/>
          <w:color w:val="000000"/>
          <w:lang w:val="ro-RO"/>
        </w:rPr>
        <w:t>aferente activit</w:t>
      </w:r>
      <w:r w:rsidR="00372988">
        <w:rPr>
          <w:rFonts w:cs="Calibri"/>
          <w:color w:val="000000"/>
          <w:lang w:val="ro-RO"/>
        </w:rPr>
        <w:t>at</w:t>
      </w:r>
      <w:r w:rsidR="00372988" w:rsidRPr="00372988">
        <w:rPr>
          <w:rFonts w:cs="Calibri"/>
          <w:color w:val="000000"/>
          <w:lang w:val="ro-RO"/>
        </w:rPr>
        <w:t>ii de produc</w:t>
      </w:r>
      <w:r w:rsidR="00372988">
        <w:rPr>
          <w:rFonts w:cs="Calibri"/>
          <w:color w:val="000000"/>
          <w:lang w:val="ro-RO"/>
        </w:rPr>
        <w:t>t</w:t>
      </w:r>
      <w:r w:rsidR="00372988" w:rsidRPr="00372988">
        <w:rPr>
          <w:rFonts w:cs="Calibri"/>
          <w:color w:val="000000"/>
          <w:lang w:val="ro-RO"/>
        </w:rPr>
        <w:t>ie)</w:t>
      </w:r>
      <w:r w:rsidRPr="00372988">
        <w:rPr>
          <w:rFonts w:cs="Calibri"/>
          <w:color w:val="000000"/>
          <w:lang w:val="ro-RO"/>
        </w:rPr>
        <w:t xml:space="preserve">; </w:t>
      </w:r>
    </w:p>
    <w:p w:rsidR="001A6D4C" w:rsidRPr="00710E16" w:rsidRDefault="001A6D4C" w:rsidP="00710E16">
      <w:pPr>
        <w:pStyle w:val="ListParagraph"/>
        <w:numPr>
          <w:ilvl w:val="0"/>
          <w:numId w:val="8"/>
        </w:numPr>
        <w:autoSpaceDE w:val="0"/>
        <w:autoSpaceDN w:val="0"/>
        <w:adjustRightInd w:val="0"/>
        <w:spacing w:after="0" w:line="240" w:lineRule="auto"/>
        <w:jc w:val="both"/>
        <w:rPr>
          <w:rFonts w:cs="Calibri"/>
          <w:color w:val="000000"/>
          <w:lang w:val="ro-RO"/>
        </w:rPr>
      </w:pPr>
      <w:r w:rsidRPr="00710E16">
        <w:rPr>
          <w:rFonts w:cs="Calibri"/>
          <w:color w:val="000000"/>
          <w:lang w:val="ro-RO"/>
        </w:rPr>
        <w:t>cheltuieli cu investi</w:t>
      </w:r>
      <w:r w:rsidR="000136F2">
        <w:rPr>
          <w:rFonts w:cs="Calibri"/>
          <w:color w:val="000000"/>
          <w:lang w:val="ro-RO"/>
        </w:rPr>
        <w:t>t</w:t>
      </w:r>
      <w:r w:rsidRPr="00710E16">
        <w:rPr>
          <w:rFonts w:cs="Calibri"/>
          <w:color w:val="000000"/>
          <w:lang w:val="ro-RO"/>
        </w:rPr>
        <w:t>iile ce fac obiectul dublei finan</w:t>
      </w:r>
      <w:r w:rsidR="000136F2">
        <w:rPr>
          <w:rFonts w:cs="Calibri"/>
          <w:color w:val="000000"/>
          <w:lang w:val="ro-RO"/>
        </w:rPr>
        <w:t>ta</w:t>
      </w:r>
      <w:r w:rsidRPr="00710E16">
        <w:rPr>
          <w:rFonts w:cs="Calibri"/>
          <w:color w:val="000000"/>
          <w:lang w:val="ro-RO"/>
        </w:rPr>
        <w:t>ri care vizeaz</w:t>
      </w:r>
      <w:r w:rsidR="000136F2">
        <w:rPr>
          <w:rFonts w:cs="Calibri"/>
          <w:color w:val="000000"/>
          <w:lang w:val="ro-RO"/>
        </w:rPr>
        <w:t>a</w:t>
      </w:r>
      <w:r w:rsidRPr="00710E16">
        <w:rPr>
          <w:rFonts w:cs="Calibri"/>
          <w:color w:val="000000"/>
          <w:lang w:val="ro-RO"/>
        </w:rPr>
        <w:t xml:space="preserve"> acelea</w:t>
      </w:r>
      <w:r w:rsidR="000136F2">
        <w:rPr>
          <w:rFonts w:cs="Calibri"/>
          <w:color w:val="000000"/>
          <w:lang w:val="ro-RO"/>
        </w:rPr>
        <w:t>s</w:t>
      </w:r>
      <w:r w:rsidRPr="00710E16">
        <w:rPr>
          <w:rFonts w:cs="Calibri"/>
          <w:color w:val="000000"/>
          <w:lang w:val="ro-RO"/>
        </w:rPr>
        <w:t xml:space="preserve">i costuri eligibile; </w:t>
      </w:r>
    </w:p>
    <w:p w:rsidR="001A6D4C" w:rsidRPr="00710E16" w:rsidRDefault="001A6D4C" w:rsidP="00710E16">
      <w:pPr>
        <w:pStyle w:val="ListParagraph"/>
        <w:numPr>
          <w:ilvl w:val="0"/>
          <w:numId w:val="8"/>
        </w:numPr>
        <w:autoSpaceDE w:val="0"/>
        <w:autoSpaceDN w:val="0"/>
        <w:adjustRightInd w:val="0"/>
        <w:spacing w:after="0" w:line="240" w:lineRule="auto"/>
        <w:jc w:val="both"/>
        <w:rPr>
          <w:rFonts w:cs="Calibri"/>
          <w:color w:val="000000"/>
          <w:lang w:val="ro-RO"/>
        </w:rPr>
      </w:pPr>
      <w:r w:rsidRPr="00710E16">
        <w:rPr>
          <w:rFonts w:cs="Calibri"/>
          <w:color w:val="000000"/>
          <w:lang w:val="ro-RO"/>
        </w:rPr>
        <w:t xml:space="preserve">cheltuieli neeligibile </w:t>
      </w:r>
      <w:r w:rsidR="000136F2">
        <w:rPr>
          <w:rFonts w:cs="Calibri"/>
          <w:color w:val="000000"/>
          <w:lang w:val="ro-RO"/>
        </w:rPr>
        <w:t>i</w:t>
      </w:r>
      <w:r w:rsidRPr="00710E16">
        <w:rPr>
          <w:rFonts w:cs="Calibri"/>
          <w:color w:val="000000"/>
          <w:lang w:val="ro-RO"/>
        </w:rPr>
        <w:t xml:space="preserve">n conformitate cu art. 69, alin (3) din R (UE) nr. 1303/2013 </w:t>
      </w:r>
      <w:r w:rsidR="000136F2">
        <w:rPr>
          <w:rFonts w:cs="Calibri"/>
          <w:color w:val="000000"/>
          <w:lang w:val="ro-RO"/>
        </w:rPr>
        <w:t>s</w:t>
      </w:r>
      <w:r w:rsidRPr="00710E16">
        <w:rPr>
          <w:rFonts w:cs="Calibri"/>
          <w:color w:val="000000"/>
          <w:lang w:val="ro-RO"/>
        </w:rPr>
        <w:t xml:space="preserve">i anume: </w:t>
      </w:r>
    </w:p>
    <w:p w:rsidR="001A6D4C" w:rsidRPr="00710E16" w:rsidRDefault="001A6D4C" w:rsidP="00710E16">
      <w:pPr>
        <w:pStyle w:val="ListParagraph"/>
        <w:numPr>
          <w:ilvl w:val="0"/>
          <w:numId w:val="9"/>
        </w:numPr>
        <w:autoSpaceDE w:val="0"/>
        <w:autoSpaceDN w:val="0"/>
        <w:adjustRightInd w:val="0"/>
        <w:spacing w:after="0" w:line="240" w:lineRule="auto"/>
        <w:jc w:val="both"/>
        <w:rPr>
          <w:rFonts w:cs="Calibri"/>
          <w:color w:val="000000"/>
          <w:lang w:val="ro-RO"/>
        </w:rPr>
      </w:pPr>
      <w:r w:rsidRPr="00710E16">
        <w:rPr>
          <w:rFonts w:cs="Calibri"/>
          <w:color w:val="000000"/>
          <w:lang w:val="ro-RO"/>
        </w:rPr>
        <w:t>dob</w:t>
      </w:r>
      <w:r w:rsidR="000136F2">
        <w:rPr>
          <w:rFonts w:cs="Calibri"/>
          <w:color w:val="000000"/>
          <w:lang w:val="ro-RO"/>
        </w:rPr>
        <w:t>a</w:t>
      </w:r>
      <w:r w:rsidRPr="00710E16">
        <w:rPr>
          <w:rFonts w:cs="Calibri"/>
          <w:color w:val="000000"/>
          <w:lang w:val="ro-RO"/>
        </w:rPr>
        <w:t>nzi debitoare, cu excep</w:t>
      </w:r>
      <w:r w:rsidR="000136F2">
        <w:rPr>
          <w:rFonts w:cs="Calibri"/>
          <w:color w:val="000000"/>
          <w:lang w:val="ro-RO"/>
        </w:rPr>
        <w:t>t</w:t>
      </w:r>
      <w:r w:rsidRPr="00710E16">
        <w:rPr>
          <w:rFonts w:cs="Calibri"/>
          <w:color w:val="000000"/>
          <w:lang w:val="ro-RO"/>
        </w:rPr>
        <w:t>ia celor referitoare la granturi acordate sub forma unei subven</w:t>
      </w:r>
      <w:r w:rsidR="000136F2">
        <w:rPr>
          <w:rFonts w:cs="Calibri"/>
          <w:color w:val="000000"/>
          <w:lang w:val="ro-RO"/>
        </w:rPr>
        <w:t>t</w:t>
      </w:r>
      <w:r w:rsidRPr="00710E16">
        <w:rPr>
          <w:rFonts w:cs="Calibri"/>
          <w:color w:val="000000"/>
          <w:lang w:val="ro-RO"/>
        </w:rPr>
        <w:t>ii pentru dob</w:t>
      </w:r>
      <w:r w:rsidR="000136F2">
        <w:rPr>
          <w:rFonts w:cs="Calibri"/>
          <w:color w:val="000000"/>
          <w:lang w:val="ro-RO"/>
        </w:rPr>
        <w:t>a</w:t>
      </w:r>
      <w:r w:rsidRPr="00710E16">
        <w:rPr>
          <w:rFonts w:cs="Calibri"/>
          <w:color w:val="000000"/>
          <w:lang w:val="ro-RO"/>
        </w:rPr>
        <w:t>nd</w:t>
      </w:r>
      <w:r w:rsidR="000136F2">
        <w:rPr>
          <w:rFonts w:cs="Calibri"/>
          <w:color w:val="000000"/>
          <w:lang w:val="ro-RO"/>
        </w:rPr>
        <w:t>a</w:t>
      </w:r>
      <w:r w:rsidRPr="00710E16">
        <w:rPr>
          <w:rFonts w:cs="Calibri"/>
          <w:color w:val="000000"/>
          <w:lang w:val="ro-RO"/>
        </w:rPr>
        <w:t xml:space="preserve"> sau a unei subven</w:t>
      </w:r>
      <w:r w:rsidR="000136F2">
        <w:rPr>
          <w:rFonts w:cs="Calibri"/>
          <w:color w:val="000000"/>
          <w:lang w:val="ro-RO"/>
        </w:rPr>
        <w:t>t</w:t>
      </w:r>
      <w:r w:rsidRPr="00710E16">
        <w:rPr>
          <w:rFonts w:cs="Calibri"/>
          <w:color w:val="000000"/>
          <w:lang w:val="ro-RO"/>
        </w:rPr>
        <w:t xml:space="preserve">ii pentru comisioanele de garantare </w:t>
      </w:r>
      <w:r w:rsidR="000136F2">
        <w:rPr>
          <w:rFonts w:cs="Calibri"/>
          <w:color w:val="000000"/>
          <w:lang w:val="ro-RO"/>
        </w:rPr>
        <w:t>s</w:t>
      </w:r>
      <w:r w:rsidRPr="00710E16">
        <w:rPr>
          <w:rFonts w:cs="Calibri"/>
          <w:color w:val="000000"/>
          <w:lang w:val="ro-RO"/>
        </w:rPr>
        <w:t xml:space="preserve">i pentru fondurile mutuale </w:t>
      </w:r>
      <w:r w:rsidR="000136F2">
        <w:rPr>
          <w:rFonts w:cs="Calibri"/>
          <w:color w:val="000000"/>
          <w:lang w:val="ro-RO"/>
        </w:rPr>
        <w:t>i</w:t>
      </w:r>
      <w:r w:rsidRPr="00710E16">
        <w:rPr>
          <w:rFonts w:cs="Calibri"/>
          <w:color w:val="000000"/>
          <w:lang w:val="ro-RO"/>
        </w:rPr>
        <w:t>n condi</w:t>
      </w:r>
      <w:r w:rsidR="000136F2">
        <w:rPr>
          <w:rFonts w:cs="Calibri"/>
          <w:color w:val="000000"/>
          <w:lang w:val="ro-RO"/>
        </w:rPr>
        <w:t>t</w:t>
      </w:r>
      <w:r w:rsidRPr="00710E16">
        <w:rPr>
          <w:rFonts w:cs="Calibri"/>
          <w:color w:val="000000"/>
          <w:lang w:val="ro-RO"/>
        </w:rPr>
        <w:t>iile men</w:t>
      </w:r>
      <w:r w:rsidR="000136F2">
        <w:rPr>
          <w:rFonts w:cs="Calibri"/>
          <w:color w:val="000000"/>
          <w:lang w:val="ro-RO"/>
        </w:rPr>
        <w:t>t</w:t>
      </w:r>
      <w:r w:rsidRPr="00710E16">
        <w:rPr>
          <w:rFonts w:cs="Calibri"/>
          <w:color w:val="000000"/>
          <w:lang w:val="ro-RO"/>
        </w:rPr>
        <w:t xml:space="preserve">ionate </w:t>
      </w:r>
      <w:r w:rsidR="000136F2">
        <w:rPr>
          <w:rFonts w:cs="Calibri"/>
          <w:color w:val="000000"/>
          <w:lang w:val="ro-RO"/>
        </w:rPr>
        <w:t>i</w:t>
      </w:r>
      <w:r w:rsidRPr="00710E16">
        <w:rPr>
          <w:rFonts w:cs="Calibri"/>
          <w:color w:val="000000"/>
          <w:lang w:val="ro-RO"/>
        </w:rPr>
        <w:t xml:space="preserve">n M17; </w:t>
      </w:r>
    </w:p>
    <w:p w:rsidR="001A6D4C" w:rsidRPr="00710E16" w:rsidRDefault="001A6D4C" w:rsidP="00710E16">
      <w:pPr>
        <w:pStyle w:val="ListParagraph"/>
        <w:numPr>
          <w:ilvl w:val="0"/>
          <w:numId w:val="9"/>
        </w:numPr>
        <w:spacing w:after="0"/>
        <w:jc w:val="both"/>
        <w:rPr>
          <w:lang w:val="ro-RO"/>
        </w:rPr>
      </w:pPr>
      <w:r w:rsidRPr="00710E16">
        <w:rPr>
          <w:lang w:val="ro-RO"/>
        </w:rPr>
        <w:t>achizi</w:t>
      </w:r>
      <w:r w:rsidR="000136F2">
        <w:rPr>
          <w:lang w:val="ro-RO"/>
        </w:rPr>
        <w:t>t</w:t>
      </w:r>
      <w:r w:rsidRPr="00710E16">
        <w:rPr>
          <w:lang w:val="ro-RO"/>
        </w:rPr>
        <w:t xml:space="preserve">ionarea de terenuri construite </w:t>
      </w:r>
      <w:r w:rsidR="000136F2">
        <w:rPr>
          <w:lang w:val="ro-RO"/>
        </w:rPr>
        <w:t>s</w:t>
      </w:r>
      <w:r w:rsidRPr="00710E16">
        <w:rPr>
          <w:lang w:val="ro-RO"/>
        </w:rPr>
        <w:t>i neconstruite;</w:t>
      </w:r>
    </w:p>
    <w:p w:rsidR="001A6D4C" w:rsidRPr="00710E16" w:rsidRDefault="001A6D4C" w:rsidP="00710E16">
      <w:pPr>
        <w:pStyle w:val="ListParagraph"/>
        <w:numPr>
          <w:ilvl w:val="0"/>
          <w:numId w:val="9"/>
        </w:numPr>
        <w:spacing w:after="0"/>
        <w:jc w:val="both"/>
        <w:rPr>
          <w:lang w:val="ro-RO"/>
        </w:rPr>
      </w:pPr>
      <w:r w:rsidRPr="00710E16">
        <w:rPr>
          <w:lang w:val="ro-RO"/>
        </w:rPr>
        <w:t>taxa pe valoarea ad</w:t>
      </w:r>
      <w:r w:rsidR="000136F2">
        <w:rPr>
          <w:lang w:val="ro-RO"/>
        </w:rPr>
        <w:t>a</w:t>
      </w:r>
      <w:r w:rsidRPr="00710E16">
        <w:rPr>
          <w:lang w:val="ro-RO"/>
        </w:rPr>
        <w:t>ugat</w:t>
      </w:r>
      <w:r w:rsidR="000136F2">
        <w:rPr>
          <w:lang w:val="ro-RO"/>
        </w:rPr>
        <w:t>a</w:t>
      </w:r>
      <w:r w:rsidRPr="00710E16">
        <w:rPr>
          <w:lang w:val="ro-RO"/>
        </w:rPr>
        <w:t>, cu excep</w:t>
      </w:r>
      <w:r w:rsidR="000136F2">
        <w:rPr>
          <w:lang w:val="ro-RO"/>
        </w:rPr>
        <w:t>t</w:t>
      </w:r>
      <w:r w:rsidRPr="00710E16">
        <w:rPr>
          <w:lang w:val="ro-RO"/>
        </w:rPr>
        <w:t xml:space="preserve">ia cazului </w:t>
      </w:r>
      <w:r w:rsidR="000136F2">
        <w:rPr>
          <w:lang w:val="ro-RO"/>
        </w:rPr>
        <w:t>i</w:t>
      </w:r>
      <w:r w:rsidRPr="00710E16">
        <w:rPr>
          <w:lang w:val="ro-RO"/>
        </w:rPr>
        <w:t xml:space="preserve">n care aceasta nu se poate recupera </w:t>
      </w:r>
      <w:r w:rsidR="000136F2">
        <w:rPr>
          <w:lang w:val="ro-RO"/>
        </w:rPr>
        <w:t>i</w:t>
      </w:r>
      <w:r w:rsidRPr="00710E16">
        <w:rPr>
          <w:lang w:val="ro-RO"/>
        </w:rPr>
        <w:t>n temeiul legisla</w:t>
      </w:r>
      <w:r w:rsidR="000136F2">
        <w:rPr>
          <w:lang w:val="ro-RO"/>
        </w:rPr>
        <w:t>t</w:t>
      </w:r>
      <w:r w:rsidRPr="00710E16">
        <w:rPr>
          <w:lang w:val="ro-RO"/>
        </w:rPr>
        <w:t>iei na</w:t>
      </w:r>
      <w:r w:rsidR="000136F2">
        <w:rPr>
          <w:lang w:val="ro-RO"/>
        </w:rPr>
        <w:t>t</w:t>
      </w:r>
      <w:r w:rsidRPr="00710E16">
        <w:rPr>
          <w:lang w:val="ro-RO"/>
        </w:rPr>
        <w:t xml:space="preserve">ionale privind TVA-ul </w:t>
      </w:r>
      <w:r w:rsidR="000136F2">
        <w:rPr>
          <w:lang w:val="ro-RO"/>
        </w:rPr>
        <w:t>s</w:t>
      </w:r>
      <w:r w:rsidRPr="00710E16">
        <w:rPr>
          <w:lang w:val="ro-RO"/>
        </w:rPr>
        <w:t>i a prevederilor specifice pentru instrumente financiare;</w:t>
      </w:r>
    </w:p>
    <w:p w:rsidR="001A6D4C" w:rsidRPr="00710E16" w:rsidRDefault="000136F2" w:rsidP="00710E16">
      <w:pPr>
        <w:pStyle w:val="ListParagraph"/>
        <w:numPr>
          <w:ilvl w:val="0"/>
          <w:numId w:val="11"/>
        </w:numPr>
        <w:spacing w:after="0"/>
        <w:jc w:val="both"/>
        <w:rPr>
          <w:lang w:val="ro-RO"/>
        </w:rPr>
      </w:pPr>
      <w:r>
        <w:rPr>
          <w:rFonts w:cs="Calibri"/>
          <w:color w:val="000000"/>
          <w:lang w:val="ro-RO"/>
        </w:rPr>
        <w:t>i</w:t>
      </w:r>
      <w:r w:rsidR="001A6D4C" w:rsidRPr="00710E16">
        <w:rPr>
          <w:rFonts w:cs="Calibri"/>
          <w:color w:val="000000"/>
          <w:lang w:val="ro-RO"/>
        </w:rPr>
        <w:t>n cazul contractelor de leasing, celelalte costuri legate de contractele de leasing, cum ar fi marja locatorului, costurile de refinan</w:t>
      </w:r>
      <w:r>
        <w:rPr>
          <w:rFonts w:cs="Calibri"/>
          <w:color w:val="000000"/>
          <w:lang w:val="ro-RO"/>
        </w:rPr>
        <w:t>t</w:t>
      </w:r>
      <w:r w:rsidR="001A6D4C" w:rsidRPr="00710E16">
        <w:rPr>
          <w:rFonts w:cs="Calibri"/>
          <w:color w:val="000000"/>
          <w:lang w:val="ro-RO"/>
        </w:rPr>
        <w:t>are a dob</w:t>
      </w:r>
      <w:r>
        <w:rPr>
          <w:rFonts w:cs="Calibri"/>
          <w:color w:val="000000"/>
          <w:lang w:val="ro-RO"/>
        </w:rPr>
        <w:t>a</w:t>
      </w:r>
      <w:r w:rsidR="001A6D4C" w:rsidRPr="00710E16">
        <w:rPr>
          <w:rFonts w:cs="Calibri"/>
          <w:color w:val="000000"/>
          <w:lang w:val="ro-RO"/>
        </w:rPr>
        <w:t xml:space="preserve">nzilor, cheltuielile generale </w:t>
      </w:r>
      <w:r>
        <w:rPr>
          <w:rFonts w:cs="Calibri"/>
          <w:color w:val="000000"/>
          <w:lang w:val="ro-RO"/>
        </w:rPr>
        <w:t>s</w:t>
      </w:r>
      <w:r w:rsidR="001A6D4C" w:rsidRPr="00710E16">
        <w:rPr>
          <w:rFonts w:cs="Calibri"/>
          <w:color w:val="000000"/>
          <w:lang w:val="ro-RO"/>
        </w:rPr>
        <w:t xml:space="preserve">i cheltuielile de asigurare; </w:t>
      </w:r>
    </w:p>
    <w:p w:rsidR="001A6D4C" w:rsidRDefault="001A6D4C" w:rsidP="00710E16">
      <w:pPr>
        <w:pStyle w:val="ListParagraph"/>
        <w:numPr>
          <w:ilvl w:val="0"/>
          <w:numId w:val="11"/>
        </w:numPr>
        <w:autoSpaceDE w:val="0"/>
        <w:autoSpaceDN w:val="0"/>
        <w:adjustRightInd w:val="0"/>
        <w:spacing w:after="0" w:line="240" w:lineRule="auto"/>
        <w:jc w:val="both"/>
        <w:rPr>
          <w:rFonts w:cs="Calibri"/>
          <w:color w:val="000000"/>
          <w:lang w:val="ro-RO"/>
        </w:rPr>
      </w:pPr>
      <w:r w:rsidRPr="00710E16">
        <w:rPr>
          <w:rFonts w:cs="Calibri"/>
          <w:color w:val="000000"/>
          <w:lang w:val="ro-RO"/>
        </w:rPr>
        <w:t>achizi</w:t>
      </w:r>
      <w:r w:rsidR="000136F2">
        <w:rPr>
          <w:rFonts w:cs="Calibri"/>
          <w:color w:val="000000"/>
          <w:lang w:val="ro-RO"/>
        </w:rPr>
        <w:t>t</w:t>
      </w:r>
      <w:r w:rsidRPr="00710E16">
        <w:rPr>
          <w:rFonts w:cs="Calibri"/>
          <w:color w:val="000000"/>
          <w:lang w:val="ro-RO"/>
        </w:rPr>
        <w:t>ionarea de cl</w:t>
      </w:r>
      <w:r w:rsidR="000136F2">
        <w:rPr>
          <w:rFonts w:cs="Calibri"/>
          <w:color w:val="000000"/>
          <w:lang w:val="ro-RO"/>
        </w:rPr>
        <w:t>a</w:t>
      </w:r>
      <w:r w:rsidRPr="00710E16">
        <w:rPr>
          <w:rFonts w:cs="Calibri"/>
          <w:color w:val="000000"/>
          <w:lang w:val="ro-RO"/>
        </w:rPr>
        <w:t xml:space="preserve">diri. </w:t>
      </w:r>
    </w:p>
    <w:p w:rsidR="001A6D4C" w:rsidRDefault="001A6D4C" w:rsidP="00371C27">
      <w:pPr>
        <w:pStyle w:val="ListParagraph"/>
        <w:spacing w:after="0"/>
        <w:ind w:left="0"/>
        <w:rPr>
          <w:lang w:val="ro-RO"/>
        </w:rPr>
      </w:pPr>
    </w:p>
    <w:p w:rsidR="00371C27" w:rsidRPr="00372988" w:rsidRDefault="00371C27" w:rsidP="00371C27">
      <w:pPr>
        <w:pStyle w:val="ListParagraph"/>
        <w:shd w:val="clear" w:color="auto" w:fill="00B050"/>
        <w:spacing w:after="0" w:line="240" w:lineRule="auto"/>
        <w:ind w:left="0"/>
        <w:jc w:val="center"/>
        <w:rPr>
          <w:b/>
          <w:bCs/>
          <w:iCs/>
          <w:sz w:val="28"/>
          <w:lang w:val="ro-RO"/>
        </w:rPr>
      </w:pPr>
      <w:r w:rsidRPr="00372988">
        <w:rPr>
          <w:b/>
          <w:bCs/>
          <w:iCs/>
          <w:sz w:val="28"/>
          <w:lang w:val="ro-RO"/>
        </w:rPr>
        <w:t>7. SELECTIA PROIECTELOR</w:t>
      </w:r>
    </w:p>
    <w:p w:rsidR="00371C27" w:rsidRDefault="00371C27" w:rsidP="00371C27">
      <w:pPr>
        <w:pStyle w:val="ListParagraph"/>
        <w:spacing w:after="0"/>
        <w:ind w:left="0"/>
        <w:rPr>
          <w:lang w:val="ro-RO"/>
        </w:rPr>
      </w:pPr>
    </w:p>
    <w:p w:rsidR="00371C27" w:rsidRDefault="00371C27" w:rsidP="00371C27">
      <w:pPr>
        <w:spacing w:after="0" w:line="240" w:lineRule="auto"/>
        <w:jc w:val="both"/>
        <w:rPr>
          <w:lang w:val="ro-RO"/>
        </w:rPr>
      </w:pPr>
      <w:r>
        <w:rPr>
          <w:lang w:val="ro-RO"/>
        </w:rPr>
        <w:tab/>
      </w:r>
      <w:r w:rsidRPr="00B35AE3">
        <w:rPr>
          <w:lang w:val="ro-RO"/>
        </w:rPr>
        <w:t xml:space="preserve">Evaluarea proiectelor se realizeaza </w:t>
      </w:r>
      <w:r w:rsidRPr="00C703EE">
        <w:rPr>
          <w:b/>
          <w:lang w:val="ro-RO"/>
        </w:rPr>
        <w:t xml:space="preserve">lunar </w:t>
      </w:r>
      <w:r w:rsidRPr="00B35AE3">
        <w:rPr>
          <w:lang w:val="ro-RO"/>
        </w:rPr>
        <w:t xml:space="preserve">pentru proiectele ce au un punctaj estimat (autoevaluare/prescoring) mai mare sau egal decat pragul </w:t>
      </w:r>
      <w:r>
        <w:rPr>
          <w:lang w:val="ro-RO"/>
        </w:rPr>
        <w:t>minim</w:t>
      </w:r>
      <w:r w:rsidRPr="00B35AE3">
        <w:rPr>
          <w:lang w:val="ro-RO"/>
        </w:rPr>
        <w:t xml:space="preserve"> mentionat in anuntul licitatiei de proiecte.</w:t>
      </w:r>
    </w:p>
    <w:p w:rsidR="008E6373" w:rsidRDefault="008E6373" w:rsidP="00371C27">
      <w:pPr>
        <w:spacing w:after="0" w:line="240" w:lineRule="auto"/>
        <w:jc w:val="both"/>
        <w:rPr>
          <w:lang w:val="ro-RO"/>
        </w:rPr>
      </w:pPr>
    </w:p>
    <w:p w:rsidR="00371C27" w:rsidRDefault="00371C27" w:rsidP="00371C27">
      <w:pPr>
        <w:spacing w:after="0" w:line="240" w:lineRule="auto"/>
        <w:jc w:val="both"/>
        <w:rPr>
          <w:b/>
          <w:color w:val="00B050"/>
          <w:lang w:val="ro-RO"/>
        </w:rPr>
      </w:pPr>
      <w:r w:rsidRPr="00371C27">
        <w:rPr>
          <w:b/>
          <w:color w:val="00B050"/>
          <w:lang w:val="ro-RO"/>
        </w:rPr>
        <w:t>Scorul se calculeaza in baza urmatoarelor principii de selectie:</w:t>
      </w:r>
    </w:p>
    <w:tbl>
      <w:tblPr>
        <w:tblStyle w:val="TableGrid"/>
        <w:tblW w:w="0" w:type="auto"/>
        <w:tblLook w:val="04A0"/>
      </w:tblPr>
      <w:tblGrid>
        <w:gridCol w:w="959"/>
        <w:gridCol w:w="7866"/>
        <w:gridCol w:w="1187"/>
      </w:tblGrid>
      <w:tr w:rsidR="00371C27" w:rsidTr="00BF4C25">
        <w:trPr>
          <w:trHeight w:val="344"/>
        </w:trPr>
        <w:tc>
          <w:tcPr>
            <w:tcW w:w="959" w:type="dxa"/>
          </w:tcPr>
          <w:p w:rsidR="00371C27" w:rsidRDefault="00371C27" w:rsidP="00371C27">
            <w:pPr>
              <w:jc w:val="both"/>
              <w:rPr>
                <w:b/>
                <w:lang w:val="ro-RO"/>
              </w:rPr>
            </w:pPr>
            <w:r>
              <w:rPr>
                <w:b/>
                <w:lang w:val="ro-RO"/>
              </w:rPr>
              <w:lastRenderedPageBreak/>
              <w:t>Nr. crt.</w:t>
            </w:r>
          </w:p>
        </w:tc>
        <w:tc>
          <w:tcPr>
            <w:tcW w:w="7866" w:type="dxa"/>
          </w:tcPr>
          <w:p w:rsidR="00371C27" w:rsidRDefault="00371C27" w:rsidP="00371C27">
            <w:pPr>
              <w:jc w:val="both"/>
              <w:rPr>
                <w:b/>
                <w:lang w:val="ro-RO"/>
              </w:rPr>
            </w:pPr>
            <w:r>
              <w:rPr>
                <w:b/>
                <w:lang w:val="ro-RO"/>
              </w:rPr>
              <w:t>Principii de selectie</w:t>
            </w:r>
          </w:p>
        </w:tc>
        <w:tc>
          <w:tcPr>
            <w:tcW w:w="1187" w:type="dxa"/>
          </w:tcPr>
          <w:p w:rsidR="00371C27" w:rsidRDefault="00371C27" w:rsidP="00371C27">
            <w:pPr>
              <w:jc w:val="both"/>
              <w:rPr>
                <w:b/>
                <w:lang w:val="ro-RO"/>
              </w:rPr>
            </w:pPr>
            <w:r>
              <w:rPr>
                <w:b/>
                <w:lang w:val="ro-RO"/>
              </w:rPr>
              <w:t xml:space="preserve">Punctaj </w:t>
            </w:r>
          </w:p>
        </w:tc>
      </w:tr>
      <w:tr w:rsidR="00371C27" w:rsidTr="00BF4C25">
        <w:trPr>
          <w:trHeight w:val="362"/>
        </w:trPr>
        <w:tc>
          <w:tcPr>
            <w:tcW w:w="959" w:type="dxa"/>
          </w:tcPr>
          <w:p w:rsidR="00371C27" w:rsidRDefault="00371C27" w:rsidP="00371C27">
            <w:pPr>
              <w:jc w:val="both"/>
              <w:rPr>
                <w:b/>
                <w:lang w:val="ro-RO"/>
              </w:rPr>
            </w:pPr>
            <w:r>
              <w:rPr>
                <w:b/>
                <w:lang w:val="ro-RO"/>
              </w:rPr>
              <w:t>1.</w:t>
            </w:r>
          </w:p>
        </w:tc>
        <w:tc>
          <w:tcPr>
            <w:tcW w:w="7866" w:type="dxa"/>
          </w:tcPr>
          <w:p w:rsidR="00371C27" w:rsidRPr="00371C27" w:rsidRDefault="00371C27" w:rsidP="00371C27">
            <w:pPr>
              <w:jc w:val="both"/>
              <w:rPr>
                <w:lang w:val="ro-RO"/>
              </w:rPr>
            </w:pPr>
            <w:r>
              <w:rPr>
                <w:lang w:val="ro-RO"/>
              </w:rPr>
              <w:t>Principiul asocierii – parteneriatele care, la finalizarea proiectului se constituie sub forma unei forme asociative cu personalitate juridica, sau adera la o forma de asociere deja constituita.</w:t>
            </w:r>
          </w:p>
        </w:tc>
        <w:tc>
          <w:tcPr>
            <w:tcW w:w="1187" w:type="dxa"/>
          </w:tcPr>
          <w:p w:rsidR="00371C27" w:rsidRDefault="00371C27" w:rsidP="00371C27">
            <w:pPr>
              <w:jc w:val="both"/>
              <w:rPr>
                <w:b/>
                <w:lang w:val="ro-RO"/>
              </w:rPr>
            </w:pPr>
            <w:r>
              <w:rPr>
                <w:b/>
                <w:lang w:val="ro-RO"/>
              </w:rPr>
              <w:t>40 p</w:t>
            </w:r>
          </w:p>
        </w:tc>
      </w:tr>
      <w:tr w:rsidR="00371C27" w:rsidTr="00BF4C25">
        <w:trPr>
          <w:trHeight w:val="344"/>
        </w:trPr>
        <w:tc>
          <w:tcPr>
            <w:tcW w:w="959" w:type="dxa"/>
          </w:tcPr>
          <w:p w:rsidR="00371C27" w:rsidRDefault="00371C27" w:rsidP="00371C27">
            <w:pPr>
              <w:jc w:val="both"/>
              <w:rPr>
                <w:b/>
                <w:lang w:val="ro-RO"/>
              </w:rPr>
            </w:pPr>
            <w:r>
              <w:rPr>
                <w:b/>
                <w:lang w:val="ro-RO"/>
              </w:rPr>
              <w:t>2.</w:t>
            </w:r>
          </w:p>
        </w:tc>
        <w:tc>
          <w:tcPr>
            <w:tcW w:w="7866" w:type="dxa"/>
          </w:tcPr>
          <w:p w:rsidR="00371C27" w:rsidRPr="00371C27" w:rsidRDefault="00371C27" w:rsidP="00371C27">
            <w:pPr>
              <w:jc w:val="both"/>
              <w:rPr>
                <w:lang w:val="ro-RO"/>
              </w:rPr>
            </w:pPr>
            <w:r>
              <w:rPr>
                <w:lang w:val="ro-RO"/>
              </w:rPr>
              <w:t>Principiul cresterii valorii adaugate a produselor si serviciilor – parteneriatele care promoveaza tehnologii noi sau produse/ practici ecologice si traditionale</w:t>
            </w:r>
          </w:p>
        </w:tc>
        <w:tc>
          <w:tcPr>
            <w:tcW w:w="1187" w:type="dxa"/>
          </w:tcPr>
          <w:p w:rsidR="00371C27" w:rsidRDefault="00371C27" w:rsidP="00371C27">
            <w:pPr>
              <w:jc w:val="both"/>
              <w:rPr>
                <w:b/>
                <w:lang w:val="ro-RO"/>
              </w:rPr>
            </w:pPr>
            <w:r>
              <w:rPr>
                <w:b/>
                <w:lang w:val="ro-RO"/>
              </w:rPr>
              <w:t>30 p</w:t>
            </w:r>
          </w:p>
        </w:tc>
      </w:tr>
      <w:tr w:rsidR="00371C27" w:rsidTr="00BF4C25">
        <w:trPr>
          <w:trHeight w:val="362"/>
        </w:trPr>
        <w:tc>
          <w:tcPr>
            <w:tcW w:w="959" w:type="dxa"/>
          </w:tcPr>
          <w:p w:rsidR="00371C27" w:rsidRDefault="00371C27" w:rsidP="00371C27">
            <w:pPr>
              <w:jc w:val="both"/>
              <w:rPr>
                <w:b/>
                <w:lang w:val="ro-RO"/>
              </w:rPr>
            </w:pPr>
            <w:r>
              <w:rPr>
                <w:b/>
                <w:lang w:val="ro-RO"/>
              </w:rPr>
              <w:t>3.</w:t>
            </w:r>
          </w:p>
        </w:tc>
        <w:tc>
          <w:tcPr>
            <w:tcW w:w="7866" w:type="dxa"/>
          </w:tcPr>
          <w:p w:rsidR="00371C27" w:rsidRDefault="00371C27" w:rsidP="00371C27">
            <w:pPr>
              <w:jc w:val="both"/>
              <w:rPr>
                <w:lang w:val="ro-RO"/>
              </w:rPr>
            </w:pPr>
            <w:r>
              <w:rPr>
                <w:lang w:val="ro-RO"/>
              </w:rPr>
              <w:t xml:space="preserve">Principiul numarului membrilor parteneriatului </w:t>
            </w:r>
          </w:p>
          <w:p w:rsidR="00371C27" w:rsidRPr="000274A1" w:rsidRDefault="000274A1" w:rsidP="00371C27">
            <w:pPr>
              <w:jc w:val="both"/>
              <w:rPr>
                <w:lang w:val="ro-RO"/>
              </w:rPr>
            </w:pPr>
            <w:r w:rsidRPr="000274A1">
              <w:rPr>
                <w:lang w:val="ro-RO"/>
              </w:rPr>
              <w:t xml:space="preserve">- mai mult de 5- </w:t>
            </w:r>
            <w:r w:rsidR="001E07CE">
              <w:rPr>
                <w:b/>
                <w:lang w:val="ro-RO"/>
              </w:rPr>
              <w:t>3</w:t>
            </w:r>
            <w:r w:rsidRPr="000274A1">
              <w:rPr>
                <w:b/>
                <w:lang w:val="ro-RO"/>
              </w:rPr>
              <w:t>0 p</w:t>
            </w:r>
          </w:p>
          <w:p w:rsidR="00371C27" w:rsidRPr="00371C27" w:rsidRDefault="000274A1" w:rsidP="00371C27">
            <w:pPr>
              <w:jc w:val="both"/>
              <w:rPr>
                <w:lang w:val="ro-RO"/>
              </w:rPr>
            </w:pPr>
            <w:r w:rsidRPr="000274A1">
              <w:rPr>
                <w:lang w:val="ro-RO"/>
              </w:rPr>
              <w:t xml:space="preserve">- intre 3 si 5- </w:t>
            </w:r>
            <w:r w:rsidRPr="000274A1">
              <w:rPr>
                <w:b/>
                <w:lang w:val="ro-RO"/>
              </w:rPr>
              <w:t>10 p</w:t>
            </w:r>
          </w:p>
        </w:tc>
        <w:tc>
          <w:tcPr>
            <w:tcW w:w="1187" w:type="dxa"/>
          </w:tcPr>
          <w:p w:rsidR="00371C27" w:rsidRDefault="000274A1" w:rsidP="00371C27">
            <w:pPr>
              <w:jc w:val="both"/>
              <w:rPr>
                <w:b/>
                <w:lang w:val="ro-RO"/>
              </w:rPr>
            </w:pPr>
            <w:r>
              <w:rPr>
                <w:b/>
                <w:lang w:val="ro-RO"/>
              </w:rPr>
              <w:t xml:space="preserve"> max </w:t>
            </w:r>
            <w:r w:rsidR="00371C27">
              <w:rPr>
                <w:b/>
                <w:lang w:val="ro-RO"/>
              </w:rPr>
              <w:t>30 p</w:t>
            </w:r>
          </w:p>
        </w:tc>
      </w:tr>
      <w:tr w:rsidR="00371C27" w:rsidTr="00BF4C25">
        <w:trPr>
          <w:trHeight w:val="362"/>
        </w:trPr>
        <w:tc>
          <w:tcPr>
            <w:tcW w:w="8825" w:type="dxa"/>
            <w:gridSpan w:val="2"/>
          </w:tcPr>
          <w:p w:rsidR="00371C27" w:rsidRDefault="00371C27" w:rsidP="00371C27">
            <w:pPr>
              <w:jc w:val="both"/>
              <w:rPr>
                <w:b/>
                <w:lang w:val="ro-RO"/>
              </w:rPr>
            </w:pPr>
            <w:r>
              <w:rPr>
                <w:b/>
                <w:lang w:val="ro-RO"/>
              </w:rPr>
              <w:t xml:space="preserve">Total </w:t>
            </w:r>
          </w:p>
        </w:tc>
        <w:tc>
          <w:tcPr>
            <w:tcW w:w="1187" w:type="dxa"/>
          </w:tcPr>
          <w:p w:rsidR="00371C27" w:rsidRDefault="00371C27" w:rsidP="00371C27">
            <w:pPr>
              <w:jc w:val="both"/>
              <w:rPr>
                <w:b/>
                <w:lang w:val="ro-RO"/>
              </w:rPr>
            </w:pPr>
            <w:r>
              <w:rPr>
                <w:b/>
                <w:lang w:val="ro-RO"/>
              </w:rPr>
              <w:t>100 p</w:t>
            </w:r>
          </w:p>
        </w:tc>
      </w:tr>
    </w:tbl>
    <w:p w:rsidR="00371C27" w:rsidRPr="00371C27" w:rsidRDefault="00371C27" w:rsidP="00371C27">
      <w:pPr>
        <w:spacing w:after="0" w:line="240" w:lineRule="auto"/>
        <w:jc w:val="both"/>
        <w:rPr>
          <w:b/>
          <w:lang w:val="ro-RO"/>
        </w:rPr>
      </w:pPr>
    </w:p>
    <w:p w:rsidR="00BF4C25" w:rsidRDefault="00BF4C25" w:rsidP="00BF4C25">
      <w:pPr>
        <w:spacing w:after="0" w:line="240" w:lineRule="auto"/>
        <w:jc w:val="both"/>
        <w:rPr>
          <w:b/>
          <w:bCs/>
          <w:lang w:val="ro-RO"/>
        </w:rPr>
      </w:pPr>
      <w:r>
        <w:rPr>
          <w:b/>
          <w:bCs/>
          <w:lang w:val="ro-RO"/>
        </w:rPr>
        <w:tab/>
      </w:r>
      <w:r w:rsidRPr="0089064B">
        <w:rPr>
          <w:b/>
          <w:bCs/>
          <w:lang w:val="ro-RO"/>
        </w:rPr>
        <w:t xml:space="preserve">Pentru aceasta masura </w:t>
      </w:r>
      <w:r w:rsidRPr="000274A1">
        <w:rPr>
          <w:b/>
          <w:bCs/>
          <w:lang w:val="ro-RO"/>
        </w:rPr>
        <w:t xml:space="preserve">pragul minim este de </w:t>
      </w:r>
      <w:r w:rsidR="000274A1" w:rsidRPr="000274A1">
        <w:rPr>
          <w:b/>
          <w:bCs/>
          <w:lang w:val="ro-RO"/>
        </w:rPr>
        <w:t>10</w:t>
      </w:r>
      <w:r w:rsidRPr="000274A1">
        <w:rPr>
          <w:b/>
          <w:bCs/>
          <w:lang w:val="ro-RO"/>
        </w:rPr>
        <w:t xml:space="preserve"> puncte </w:t>
      </w:r>
      <w:r w:rsidRPr="00B35AE3">
        <w:rPr>
          <w:b/>
          <w:bCs/>
          <w:lang w:val="ro-RO"/>
        </w:rPr>
        <w:t>si reprezinta</w:t>
      </w:r>
      <w:r w:rsidRPr="00B35AE3">
        <w:rPr>
          <w:b/>
          <w:bCs/>
          <w:color w:val="FF0000"/>
          <w:lang w:val="ro-RO"/>
        </w:rPr>
        <w:t xml:space="preserve"> </w:t>
      </w:r>
      <w:r>
        <w:rPr>
          <w:b/>
          <w:bCs/>
          <w:lang w:val="ro-RO"/>
        </w:rPr>
        <w:t>pragul</w:t>
      </w:r>
      <w:r w:rsidRPr="00B35AE3">
        <w:rPr>
          <w:b/>
          <w:bCs/>
          <w:lang w:val="ro-RO"/>
        </w:rPr>
        <w:t xml:space="preserve"> sub care niciun proiect nu poate intra la finantare.</w:t>
      </w:r>
    </w:p>
    <w:p w:rsidR="00BF4C25" w:rsidRPr="000274A1" w:rsidRDefault="00BF4C25" w:rsidP="00BF4C25">
      <w:pPr>
        <w:pStyle w:val="ListParagraph"/>
        <w:rPr>
          <w:b/>
          <w:lang w:val="ro-RO"/>
        </w:rPr>
      </w:pPr>
      <w:r w:rsidRPr="000274A1">
        <w:rPr>
          <w:b/>
          <w:lang w:val="ro-RO"/>
        </w:rPr>
        <w:t xml:space="preserve">In cazul proiectelor cu acelasi punctaj, departajarea acestora se va face in functie de: </w:t>
      </w:r>
    </w:p>
    <w:p w:rsidR="00BF4C25" w:rsidRPr="000274A1" w:rsidRDefault="00E762A7" w:rsidP="00BF4C25">
      <w:pPr>
        <w:pStyle w:val="ListParagraph"/>
        <w:ind w:left="0"/>
        <w:rPr>
          <w:b/>
        </w:rPr>
      </w:pPr>
      <w:r w:rsidRPr="000274A1">
        <w:rPr>
          <w:b/>
        </w:rPr>
        <w:t>-</w:t>
      </w:r>
      <w:r w:rsidR="000274A1" w:rsidRPr="000274A1">
        <w:rPr>
          <w:b/>
        </w:rPr>
        <w:t xml:space="preserve"> numarul membrilor din cadrul parteneriatului, avand prioritate proiectele cu un numar mai mare de parteneri.</w:t>
      </w:r>
    </w:p>
    <w:p w:rsidR="00E762A7" w:rsidRDefault="00E762A7" w:rsidP="00E762A7">
      <w:pPr>
        <w:pStyle w:val="ListParagraph"/>
        <w:ind w:left="0"/>
        <w:jc w:val="both"/>
        <w:rPr>
          <w:bCs/>
          <w:lang w:val="ro-RO"/>
        </w:rPr>
      </w:pPr>
      <w:r>
        <w:rPr>
          <w:b/>
          <w:bCs/>
        </w:rPr>
        <w:tab/>
      </w:r>
      <w:r w:rsidRPr="00E762A7">
        <w:rPr>
          <w:bCs/>
          <w:lang w:val="ro-RO"/>
        </w:rPr>
        <w:t>Toate obiectivele asumate pe care solicitantul se angajeaz</w:t>
      </w:r>
      <w:r w:rsidR="000136F2">
        <w:rPr>
          <w:bCs/>
          <w:lang w:val="ro-RO"/>
        </w:rPr>
        <w:t>a</w:t>
      </w:r>
      <w:r w:rsidRPr="00E762A7">
        <w:rPr>
          <w:bCs/>
          <w:lang w:val="ro-RO"/>
        </w:rPr>
        <w:t xml:space="preserve"> s</w:t>
      </w:r>
      <w:r w:rsidR="000136F2">
        <w:rPr>
          <w:bCs/>
          <w:lang w:val="ro-RO"/>
        </w:rPr>
        <w:t>a</w:t>
      </w:r>
      <w:r w:rsidRPr="00E762A7">
        <w:rPr>
          <w:bCs/>
          <w:lang w:val="ro-RO"/>
        </w:rPr>
        <w:t xml:space="preserve"> le realizeze </w:t>
      </w:r>
      <w:r w:rsidR="000136F2">
        <w:rPr>
          <w:bCs/>
          <w:lang w:val="ro-RO"/>
        </w:rPr>
        <w:t>s</w:t>
      </w:r>
      <w:r w:rsidRPr="00E762A7">
        <w:rPr>
          <w:bCs/>
          <w:lang w:val="ro-RO"/>
        </w:rPr>
        <w:t xml:space="preserve">i pentru care a primit punctaj </w:t>
      </w:r>
      <w:r w:rsidR="000136F2">
        <w:rPr>
          <w:bCs/>
          <w:lang w:val="ro-RO"/>
        </w:rPr>
        <w:t>i</w:t>
      </w:r>
      <w:r w:rsidRPr="00E762A7">
        <w:rPr>
          <w:bCs/>
          <w:lang w:val="ro-RO"/>
        </w:rPr>
        <w:t>n etapa de selec</w:t>
      </w:r>
      <w:r w:rsidR="000136F2">
        <w:rPr>
          <w:bCs/>
          <w:lang w:val="ro-RO"/>
        </w:rPr>
        <w:t>t</w:t>
      </w:r>
      <w:r w:rsidRPr="00E762A7">
        <w:rPr>
          <w:bCs/>
          <w:lang w:val="ro-RO"/>
        </w:rPr>
        <w:t>ie devin condi</w:t>
      </w:r>
      <w:r w:rsidR="000136F2">
        <w:rPr>
          <w:bCs/>
          <w:lang w:val="ro-RO"/>
        </w:rPr>
        <w:t>t</w:t>
      </w:r>
      <w:r w:rsidRPr="00E762A7">
        <w:rPr>
          <w:bCs/>
          <w:lang w:val="ro-RO"/>
        </w:rPr>
        <w:t>ii obligatorii pentru men</w:t>
      </w:r>
      <w:r w:rsidR="000136F2">
        <w:rPr>
          <w:bCs/>
          <w:lang w:val="ro-RO"/>
        </w:rPr>
        <w:t>t</w:t>
      </w:r>
      <w:r w:rsidRPr="00E762A7">
        <w:rPr>
          <w:bCs/>
          <w:lang w:val="ro-RO"/>
        </w:rPr>
        <w:t>inerea sprijinului pe toat</w:t>
      </w:r>
      <w:r w:rsidR="000136F2">
        <w:rPr>
          <w:bCs/>
          <w:lang w:val="ro-RO"/>
        </w:rPr>
        <w:t>a</w:t>
      </w:r>
      <w:r w:rsidRPr="00E762A7">
        <w:rPr>
          <w:bCs/>
          <w:lang w:val="ro-RO"/>
        </w:rPr>
        <w:t xml:space="preserve"> perioada de valabilitate a contractului de finan</w:t>
      </w:r>
      <w:r w:rsidR="000136F2">
        <w:rPr>
          <w:bCs/>
          <w:lang w:val="ro-RO"/>
        </w:rPr>
        <w:t>t</w:t>
      </w:r>
      <w:r w:rsidRPr="00E762A7">
        <w:rPr>
          <w:bCs/>
          <w:lang w:val="ro-RO"/>
        </w:rPr>
        <w:t>are.</w:t>
      </w:r>
    </w:p>
    <w:p w:rsidR="00903E39" w:rsidRPr="00E25794" w:rsidRDefault="00903E39" w:rsidP="00903E39">
      <w:pPr>
        <w:spacing w:after="0"/>
        <w:jc w:val="both"/>
        <w:rPr>
          <w:b/>
          <w:bCs/>
          <w:color w:val="00B050"/>
          <w:lang w:val="ro-RO"/>
        </w:rPr>
      </w:pPr>
      <w:r w:rsidRPr="00E25794">
        <w:rPr>
          <w:b/>
          <w:bCs/>
          <w:color w:val="00B050"/>
          <w:lang w:val="ro-RO"/>
        </w:rPr>
        <w:t>Documente justificative pe care trebuie sa le depuna solicitantul in vederea punctarii criteriilor de selectie:</w:t>
      </w:r>
    </w:p>
    <w:p w:rsidR="009857EA" w:rsidRPr="00BA3DCC" w:rsidRDefault="009857EA" w:rsidP="009857EA">
      <w:pPr>
        <w:spacing w:after="0"/>
        <w:jc w:val="both"/>
        <w:rPr>
          <w:b/>
          <w:bCs/>
          <w:lang w:val="ro-RO"/>
        </w:rPr>
      </w:pPr>
      <w:r w:rsidRPr="00BA3DCC">
        <w:rPr>
          <w:b/>
          <w:bCs/>
          <w:color w:val="00B050"/>
          <w:lang w:val="ro-RO"/>
        </w:rPr>
        <w:t xml:space="preserve">1: </w:t>
      </w:r>
      <w:r w:rsidRPr="00BA3DCC">
        <w:rPr>
          <w:b/>
          <w:bCs/>
          <w:lang w:val="ro-RO"/>
        </w:rPr>
        <w:t>Principiul asocierii – parteneriatele care, la finalizarea proiectului se constituie sub forma unei forme asociative cu personalitate juridica, sau adera la o forma de asociere deja constituita.</w:t>
      </w:r>
    </w:p>
    <w:p w:rsidR="009857EA" w:rsidRPr="00BA3DCC" w:rsidRDefault="009857EA" w:rsidP="009857EA">
      <w:pPr>
        <w:spacing w:after="0"/>
        <w:jc w:val="both"/>
        <w:rPr>
          <w:b/>
          <w:bCs/>
          <w:i/>
          <w:lang w:val="ro-RO"/>
        </w:rPr>
      </w:pPr>
      <w:r w:rsidRPr="00BA3DCC">
        <w:rPr>
          <w:b/>
          <w:bCs/>
          <w:i/>
          <w:lang w:val="ro-RO"/>
        </w:rPr>
        <w:t xml:space="preserve">Documente justificative: </w:t>
      </w:r>
    </w:p>
    <w:p w:rsidR="009857EA" w:rsidRDefault="009857EA" w:rsidP="009857EA">
      <w:pPr>
        <w:spacing w:after="0"/>
        <w:jc w:val="both"/>
        <w:rPr>
          <w:bCs/>
          <w:lang w:val="ro-RO"/>
        </w:rPr>
      </w:pPr>
      <w:r w:rsidRPr="00BA3DCC">
        <w:rPr>
          <w:bCs/>
          <w:lang w:val="ro-RO"/>
        </w:rPr>
        <w:t>Acord de cooperare, Planul de marketing, Declaratie pe proprie raspundere ca la finalizarea proiectului parteneriatul se constituie sub forma unei forme asociative cu personalitate juridica sau adera la o forma de asociere deja constituita.</w:t>
      </w:r>
      <w:r>
        <w:rPr>
          <w:bCs/>
          <w:lang w:val="ro-RO"/>
        </w:rPr>
        <w:t xml:space="preserve"> </w:t>
      </w:r>
    </w:p>
    <w:p w:rsidR="009857EA" w:rsidRDefault="009857EA" w:rsidP="009857EA">
      <w:pPr>
        <w:spacing w:after="0"/>
        <w:jc w:val="both"/>
        <w:rPr>
          <w:bCs/>
          <w:lang w:val="ro-RO"/>
        </w:rPr>
      </w:pPr>
      <w:r>
        <w:rPr>
          <w:bCs/>
          <w:lang w:val="ro-RO"/>
        </w:rPr>
        <w:t xml:space="preserve">Se puncteaza cu   </w:t>
      </w:r>
      <w:r w:rsidRPr="0065578D">
        <w:rPr>
          <w:bCs/>
          <w:lang w:val="ro-RO"/>
        </w:rPr>
        <w:t>40 p,</w:t>
      </w:r>
      <w:r>
        <w:rPr>
          <w:bCs/>
          <w:lang w:val="ro-RO"/>
        </w:rPr>
        <w:t xml:space="preserve"> daca  asocierea este asumata. </w:t>
      </w:r>
    </w:p>
    <w:p w:rsidR="009857EA" w:rsidRPr="00BA3DCC" w:rsidRDefault="009857EA" w:rsidP="009857EA">
      <w:pPr>
        <w:spacing w:after="0"/>
        <w:jc w:val="both"/>
        <w:rPr>
          <w:b/>
          <w:bCs/>
          <w:lang w:val="ro-RO"/>
        </w:rPr>
      </w:pPr>
      <w:r w:rsidRPr="00BA3DCC">
        <w:rPr>
          <w:b/>
          <w:bCs/>
          <w:color w:val="00B050"/>
          <w:lang w:val="ro-RO"/>
        </w:rPr>
        <w:t xml:space="preserve">2: </w:t>
      </w:r>
      <w:r w:rsidRPr="00BA3DCC">
        <w:rPr>
          <w:b/>
          <w:lang w:val="ro-RO"/>
        </w:rPr>
        <w:t>Principiul cresterii valorii adaugate a produselor si serviciilor – parteneriatele care promoveaza tehnologii noi sau produse/ practici ecologice si traditionale.</w:t>
      </w:r>
    </w:p>
    <w:p w:rsidR="009857EA" w:rsidRPr="00BA3DCC" w:rsidRDefault="009857EA" w:rsidP="009857EA">
      <w:pPr>
        <w:spacing w:after="0"/>
        <w:jc w:val="both"/>
        <w:rPr>
          <w:b/>
          <w:bCs/>
          <w:i/>
          <w:lang w:val="ro-RO"/>
        </w:rPr>
      </w:pPr>
      <w:r w:rsidRPr="00BA3DCC">
        <w:rPr>
          <w:b/>
          <w:bCs/>
          <w:i/>
          <w:lang w:val="ro-RO"/>
        </w:rPr>
        <w:t xml:space="preserve">Documente justificative: </w:t>
      </w:r>
    </w:p>
    <w:p w:rsidR="009857EA" w:rsidRDefault="009857EA" w:rsidP="009857EA">
      <w:pPr>
        <w:spacing w:after="0"/>
        <w:jc w:val="both"/>
        <w:rPr>
          <w:bCs/>
          <w:lang w:val="ro-RO"/>
        </w:rPr>
      </w:pPr>
      <w:r w:rsidRPr="00BA3DCC">
        <w:rPr>
          <w:bCs/>
          <w:lang w:val="ro-RO"/>
        </w:rPr>
        <w:t xml:space="preserve">Plan de marketing, Cerere de Finantare ( D 12.1, D12.2). </w:t>
      </w:r>
    </w:p>
    <w:p w:rsidR="009857EA" w:rsidRPr="00BA3DCC" w:rsidRDefault="009857EA" w:rsidP="009857EA">
      <w:pPr>
        <w:spacing w:after="0"/>
        <w:jc w:val="both"/>
        <w:rPr>
          <w:bCs/>
          <w:lang w:val="ro-RO"/>
        </w:rPr>
      </w:pPr>
      <w:r w:rsidRPr="00BA3DCC">
        <w:rPr>
          <w:bCs/>
          <w:lang w:val="ro-RO"/>
        </w:rPr>
        <w:t xml:space="preserve">Se puncteaza </w:t>
      </w:r>
      <w:r>
        <w:rPr>
          <w:bCs/>
          <w:lang w:val="ro-RO"/>
        </w:rPr>
        <w:t xml:space="preserve"> cu 30 p </w:t>
      </w:r>
      <w:r w:rsidRPr="00BA3DCC">
        <w:rPr>
          <w:bCs/>
          <w:lang w:val="ro-RO"/>
        </w:rPr>
        <w:t xml:space="preserve">proiectele care propun investitii ce promoveaza tehnologii noi </w:t>
      </w:r>
      <w:r w:rsidRPr="00BA3DCC">
        <w:rPr>
          <w:lang w:val="ro-RO"/>
        </w:rPr>
        <w:t>sau produse/ practici ecologice si traditionale</w:t>
      </w:r>
      <w:r w:rsidRPr="00BA3DCC">
        <w:rPr>
          <w:b/>
          <w:lang w:val="ro-RO"/>
        </w:rPr>
        <w:t>.</w:t>
      </w:r>
    </w:p>
    <w:p w:rsidR="009857EA" w:rsidRPr="00BA3DCC" w:rsidRDefault="009857EA" w:rsidP="009857EA">
      <w:pPr>
        <w:spacing w:after="0"/>
        <w:jc w:val="both"/>
        <w:rPr>
          <w:b/>
          <w:lang w:val="ro-RO"/>
        </w:rPr>
      </w:pPr>
      <w:r w:rsidRPr="00BA3DCC">
        <w:rPr>
          <w:b/>
          <w:bCs/>
          <w:color w:val="00B050"/>
          <w:lang w:val="ro-RO"/>
        </w:rPr>
        <w:t xml:space="preserve">3: </w:t>
      </w:r>
      <w:r w:rsidRPr="00BA3DCC">
        <w:rPr>
          <w:b/>
          <w:lang w:val="ro-RO"/>
        </w:rPr>
        <w:t xml:space="preserve">Principiul numarului membrilor parteneriatului </w:t>
      </w:r>
    </w:p>
    <w:p w:rsidR="009857EA" w:rsidRPr="00BA3DCC" w:rsidRDefault="009857EA" w:rsidP="009857EA">
      <w:pPr>
        <w:spacing w:after="0"/>
        <w:jc w:val="both"/>
        <w:rPr>
          <w:lang w:val="ro-RO"/>
        </w:rPr>
      </w:pPr>
      <w:r w:rsidRPr="00BA3DCC">
        <w:rPr>
          <w:b/>
          <w:bCs/>
          <w:i/>
          <w:lang w:val="ro-RO"/>
        </w:rPr>
        <w:t xml:space="preserve">Documente justificative: </w:t>
      </w:r>
    </w:p>
    <w:p w:rsidR="009857EA" w:rsidRDefault="009857EA" w:rsidP="00732E5C">
      <w:pPr>
        <w:spacing w:after="0" w:line="240" w:lineRule="auto"/>
        <w:jc w:val="both"/>
        <w:rPr>
          <w:lang w:val="ro-RO"/>
        </w:rPr>
      </w:pPr>
      <w:r w:rsidRPr="00BA3DCC">
        <w:rPr>
          <w:lang w:val="ro-RO"/>
        </w:rPr>
        <w:t>Acord de cooperare- se verifica numarul de parteneri ai acordului de cooperare.</w:t>
      </w:r>
    </w:p>
    <w:p w:rsidR="009857EA" w:rsidRDefault="009857EA" w:rsidP="00732E5C">
      <w:pPr>
        <w:spacing w:after="0" w:line="240" w:lineRule="auto"/>
        <w:jc w:val="both"/>
        <w:rPr>
          <w:lang w:val="ro-RO"/>
        </w:rPr>
      </w:pPr>
      <w:r>
        <w:rPr>
          <w:lang w:val="ro-RO"/>
        </w:rPr>
        <w:t xml:space="preserve">Se puncteaza cu  </w:t>
      </w:r>
      <w:r>
        <w:rPr>
          <w:b/>
          <w:lang w:val="ro-RO"/>
        </w:rPr>
        <w:t>3</w:t>
      </w:r>
      <w:r w:rsidRPr="000274A1">
        <w:rPr>
          <w:b/>
          <w:lang w:val="ro-RO"/>
        </w:rPr>
        <w:t>0 p</w:t>
      </w:r>
      <w:r w:rsidRPr="000274A1">
        <w:rPr>
          <w:lang w:val="ro-RO"/>
        </w:rPr>
        <w:t xml:space="preserve"> </w:t>
      </w:r>
      <w:r>
        <w:rPr>
          <w:lang w:val="ro-RO"/>
        </w:rPr>
        <w:t xml:space="preserve">   acordurile cu   mai mult de 5 parteneri.</w:t>
      </w:r>
      <w:r w:rsidRPr="00C55551">
        <w:rPr>
          <w:lang w:val="ro-RO"/>
        </w:rPr>
        <w:t xml:space="preserve"> </w:t>
      </w:r>
    </w:p>
    <w:p w:rsidR="009857EA" w:rsidRDefault="009857EA" w:rsidP="00732E5C">
      <w:pPr>
        <w:spacing w:after="0" w:line="240" w:lineRule="auto"/>
        <w:jc w:val="both"/>
        <w:rPr>
          <w:lang w:val="ro-RO"/>
        </w:rPr>
      </w:pPr>
      <w:r>
        <w:rPr>
          <w:lang w:val="ro-RO"/>
        </w:rPr>
        <w:t>Se puncteaza cu  1</w:t>
      </w:r>
      <w:r w:rsidRPr="000274A1">
        <w:rPr>
          <w:b/>
          <w:lang w:val="ro-RO"/>
        </w:rPr>
        <w:t>0 p</w:t>
      </w:r>
      <w:r w:rsidRPr="000274A1">
        <w:rPr>
          <w:lang w:val="ro-RO"/>
        </w:rPr>
        <w:t xml:space="preserve"> </w:t>
      </w:r>
      <w:r>
        <w:rPr>
          <w:lang w:val="ro-RO"/>
        </w:rPr>
        <w:t xml:space="preserve"> acordurile care au </w:t>
      </w:r>
      <w:r w:rsidRPr="000274A1">
        <w:rPr>
          <w:lang w:val="ro-RO"/>
        </w:rPr>
        <w:t xml:space="preserve"> intre 3 si 5</w:t>
      </w:r>
      <w:r>
        <w:rPr>
          <w:lang w:val="ro-RO"/>
        </w:rPr>
        <w:t xml:space="preserve"> parteneri.</w:t>
      </w:r>
    </w:p>
    <w:p w:rsidR="00FB0492" w:rsidRDefault="00FB0492" w:rsidP="00E762A7">
      <w:pPr>
        <w:spacing w:after="0" w:line="240" w:lineRule="auto"/>
        <w:jc w:val="both"/>
        <w:rPr>
          <w:b/>
          <w:bCs/>
          <w:color w:val="00B050"/>
          <w:lang w:val="ro-RO"/>
        </w:rPr>
      </w:pPr>
    </w:p>
    <w:p w:rsidR="003067D1" w:rsidRDefault="00E762A7" w:rsidP="00E762A7">
      <w:pPr>
        <w:spacing w:after="0" w:line="240" w:lineRule="auto"/>
        <w:jc w:val="both"/>
        <w:rPr>
          <w:b/>
          <w:bCs/>
          <w:color w:val="00B050"/>
          <w:lang w:val="ro-RO"/>
        </w:rPr>
      </w:pPr>
      <w:r w:rsidRPr="00E762A7">
        <w:rPr>
          <w:b/>
          <w:bCs/>
          <w:color w:val="00B050"/>
          <w:lang w:val="ro-RO"/>
        </w:rPr>
        <w:lastRenderedPageBreak/>
        <w:t xml:space="preserve">Atentie! </w:t>
      </w:r>
    </w:p>
    <w:p w:rsidR="00E762A7" w:rsidRPr="003067D1" w:rsidRDefault="00E762A7" w:rsidP="00E762A7">
      <w:pPr>
        <w:spacing w:after="0" w:line="240" w:lineRule="auto"/>
        <w:jc w:val="both"/>
        <w:rPr>
          <w:b/>
          <w:bCs/>
          <w:i/>
          <w:lang w:val="ro-RO"/>
        </w:rPr>
      </w:pPr>
      <w:r w:rsidRPr="003067D1">
        <w:rPr>
          <w:b/>
          <w:bCs/>
          <w:i/>
          <w:lang w:val="ro-RO"/>
        </w:rPr>
        <w:t xml:space="preserve">Este important ca inainte de depunerea cererii de finantare, sa identificati, obiectiv, punctajul estimat (autoevaluare, prescoring) </w:t>
      </w:r>
      <w:r w:rsidRPr="003067D1">
        <w:rPr>
          <w:i/>
          <w:lang w:val="ro-RO"/>
        </w:rPr>
        <w:t>pe care aceasta o intruneste si sa‐l mentionati in</w:t>
      </w:r>
      <w:r w:rsidRPr="003067D1">
        <w:rPr>
          <w:b/>
          <w:bCs/>
          <w:i/>
          <w:lang w:val="ro-RO"/>
        </w:rPr>
        <w:t xml:space="preserve"> </w:t>
      </w:r>
      <w:r w:rsidRPr="003067D1">
        <w:rPr>
          <w:i/>
          <w:lang w:val="ro-RO"/>
        </w:rPr>
        <w:t xml:space="preserve">cererea de finantare, sectiunea A6 </w:t>
      </w:r>
      <w:r w:rsidRPr="003067D1">
        <w:rPr>
          <w:i/>
          <w:iCs/>
          <w:lang w:val="ro-RO"/>
        </w:rPr>
        <w:t xml:space="preserve">„Date despre tipul de proiect si beneficiar”, </w:t>
      </w:r>
      <w:r w:rsidRPr="003067D1">
        <w:rPr>
          <w:b/>
          <w:bCs/>
          <w:i/>
          <w:lang w:val="ro-RO"/>
        </w:rPr>
        <w:t>precum si incadrarea corecta a proiectului din punct de vedere a alocarii financiare a masuri.</w:t>
      </w:r>
    </w:p>
    <w:p w:rsidR="00E762A7" w:rsidRPr="00B35AE3" w:rsidRDefault="00E762A7" w:rsidP="00E762A7">
      <w:pPr>
        <w:spacing w:after="0" w:line="240" w:lineRule="auto"/>
        <w:jc w:val="both"/>
        <w:rPr>
          <w:lang w:val="ro-RO"/>
        </w:rPr>
      </w:pPr>
      <w:r w:rsidRPr="00B35AE3">
        <w:rPr>
          <w:lang w:val="ro-RO"/>
        </w:rPr>
        <w:tab/>
        <w:t xml:space="preserve">Cererile de Finantare care au punctajul estimat (auto‐evaluare/pre‐scoring) mai mic decat pragul </w:t>
      </w:r>
      <w:r w:rsidRPr="0089064B">
        <w:rPr>
          <w:lang w:val="ro-RO"/>
        </w:rPr>
        <w:t>minim</w:t>
      </w:r>
      <w:r w:rsidRPr="005E3252">
        <w:rPr>
          <w:color w:val="FF0000"/>
          <w:lang w:val="ro-RO"/>
        </w:rPr>
        <w:t xml:space="preserve"> </w:t>
      </w:r>
      <w:r>
        <w:rPr>
          <w:lang w:val="ro-RO"/>
        </w:rPr>
        <w:t>sunt neconforme</w:t>
      </w:r>
      <w:r w:rsidRPr="00B35AE3">
        <w:rPr>
          <w:lang w:val="ro-RO"/>
        </w:rPr>
        <w:t>.</w:t>
      </w:r>
    </w:p>
    <w:p w:rsidR="00E762A7" w:rsidRPr="00B35AE3" w:rsidRDefault="00E762A7" w:rsidP="00E762A7">
      <w:pPr>
        <w:spacing w:after="0" w:line="240" w:lineRule="auto"/>
        <w:jc w:val="both"/>
        <w:rPr>
          <w:lang w:val="ro-RO"/>
        </w:rPr>
      </w:pPr>
      <w:r w:rsidRPr="00B35AE3">
        <w:rPr>
          <w:lang w:val="ro-RO"/>
        </w:rPr>
        <w:tab/>
        <w:t>Procedura de selectie a GAL Moldo-Prut, care vine in completarea ghidurilor specifice, respecta urmatoarele aspecte:</w:t>
      </w:r>
    </w:p>
    <w:p w:rsidR="00E762A7" w:rsidRPr="00B35AE3" w:rsidRDefault="00E762A7" w:rsidP="00E762A7">
      <w:pPr>
        <w:numPr>
          <w:ilvl w:val="0"/>
          <w:numId w:val="12"/>
        </w:numPr>
        <w:spacing w:after="0" w:line="240" w:lineRule="auto"/>
        <w:jc w:val="both"/>
        <w:rPr>
          <w:lang w:val="ro-RO"/>
        </w:rPr>
      </w:pPr>
      <w:r w:rsidRPr="00B35AE3">
        <w:rPr>
          <w:lang w:val="ro-RO"/>
        </w:rPr>
        <w:t>Promovarea egalitatii dintre barbati si femei si a integrarii de gen, cat si prevenirea oricarei dicriminari pe criterii de sex, origine rasiala sau etnica, religie sau convingeri, handicap, varsta sau orientare sexuala</w:t>
      </w:r>
    </w:p>
    <w:p w:rsidR="00E762A7" w:rsidRPr="00B35AE3" w:rsidRDefault="00E762A7" w:rsidP="00E762A7">
      <w:pPr>
        <w:numPr>
          <w:ilvl w:val="0"/>
          <w:numId w:val="12"/>
        </w:numPr>
        <w:spacing w:after="0" w:line="240" w:lineRule="auto"/>
        <w:jc w:val="both"/>
        <w:rPr>
          <w:lang w:val="ro-RO"/>
        </w:rPr>
      </w:pPr>
      <w:r w:rsidRPr="00B35AE3">
        <w:rPr>
          <w:lang w:val="ro-RO"/>
        </w:rPr>
        <w:t>Stabilirea unor  criterii obiective in ceea ce priveste selectarea operatiunilor, care sa evite conflictele de interese, care garanteaza ca cel putin 50% din voturile privind deciziile de selectie sunt exprimate de parteneri care nu au statutul de autoritati publice si permite selectia prin procedura scrisa.</w:t>
      </w:r>
    </w:p>
    <w:p w:rsidR="00E762A7" w:rsidRPr="00E762A7" w:rsidRDefault="00E762A7" w:rsidP="00E762A7">
      <w:pPr>
        <w:spacing w:after="0" w:line="240" w:lineRule="auto"/>
        <w:jc w:val="both"/>
        <w:rPr>
          <w:b/>
          <w:color w:val="00B050"/>
          <w:lang w:val="ro-RO"/>
        </w:rPr>
      </w:pPr>
    </w:p>
    <w:p w:rsidR="00E762A7" w:rsidRPr="00B35AE3" w:rsidRDefault="00E762A7" w:rsidP="00E762A7">
      <w:pPr>
        <w:spacing w:after="0" w:line="240" w:lineRule="auto"/>
        <w:jc w:val="both"/>
        <w:rPr>
          <w:lang w:val="ro-RO"/>
        </w:rPr>
      </w:pPr>
      <w:r w:rsidRPr="00E762A7">
        <w:rPr>
          <w:b/>
          <w:color w:val="00B050"/>
          <w:lang w:val="ro-RO"/>
        </w:rPr>
        <w:t xml:space="preserve">SELECTIA PROIECTELOR: </w:t>
      </w:r>
      <w:r w:rsidRPr="00B35AE3">
        <w:rPr>
          <w:lang w:val="ro-RO"/>
        </w:rPr>
        <w:t>se efectueaza de catre GAL si parcurge, in mod obligatoriu, toate etapele prevazute in Cap XI al SDL – “</w:t>
      </w:r>
      <w:r w:rsidRPr="00B35AE3">
        <w:rPr>
          <w:i/>
          <w:lang w:val="ro-RO"/>
        </w:rPr>
        <w:t>Procedura de evaluare si selectie a proiectelor depuse in cadrul SDL”</w:t>
      </w:r>
      <w:r w:rsidRPr="00B35AE3">
        <w:rPr>
          <w:lang w:val="ro-RO"/>
        </w:rPr>
        <w:t xml:space="preserve"> </w:t>
      </w:r>
      <w:r>
        <w:rPr>
          <w:lang w:val="ro-RO"/>
        </w:rPr>
        <w:t>.</w:t>
      </w:r>
    </w:p>
    <w:p w:rsidR="00E762A7" w:rsidRPr="00B35AE3" w:rsidRDefault="00E762A7" w:rsidP="00E762A7">
      <w:pPr>
        <w:spacing w:after="0" w:line="240" w:lineRule="auto"/>
        <w:jc w:val="both"/>
        <w:rPr>
          <w:lang w:val="ro-RO"/>
        </w:rPr>
      </w:pPr>
      <w:r w:rsidRPr="00B35AE3">
        <w:rPr>
          <w:lang w:val="ro-RO"/>
        </w:rPr>
        <w:tab/>
        <w:t>GAL lanseaza pe plan local, prin publicare pe site-ul propriu, afisare la sediul GAL si la sediile OJFIR</w:t>
      </w:r>
      <w:r>
        <w:rPr>
          <w:lang w:val="ro-RO"/>
        </w:rPr>
        <w:t xml:space="preserve"> </w:t>
      </w:r>
      <w:r w:rsidRPr="00B35AE3">
        <w:rPr>
          <w:lang w:val="ro-RO"/>
        </w:rPr>
        <w:t>si folosind mijloacele de informare mass-media, apeluri de selectie a proiectelor, conform prioritatilor descrise in strategie.</w:t>
      </w:r>
    </w:p>
    <w:p w:rsidR="00E762A7" w:rsidRPr="00B35AE3" w:rsidRDefault="00E762A7" w:rsidP="00E762A7">
      <w:pPr>
        <w:spacing w:after="0" w:line="240" w:lineRule="auto"/>
        <w:jc w:val="both"/>
        <w:rPr>
          <w:lang w:val="ro-RO"/>
        </w:rPr>
      </w:pPr>
      <w:r w:rsidRPr="00B35AE3">
        <w:rPr>
          <w:lang w:val="ro-RO"/>
        </w:rPr>
        <w:tab/>
        <w:t xml:space="preserve">Experti GAL implicati in procesul de evaluare vor intocmi si completa  pentru toate proiectele eligibile  „Fisa de Verificare </w:t>
      </w:r>
      <w:r>
        <w:rPr>
          <w:lang w:val="ro-RO"/>
        </w:rPr>
        <w:t>generala</w:t>
      </w:r>
      <w:r w:rsidRPr="00B35AE3">
        <w:rPr>
          <w:lang w:val="ro-RO"/>
        </w:rPr>
        <w:t>”,</w:t>
      </w:r>
      <w:r>
        <w:rPr>
          <w:lang w:val="ro-RO"/>
        </w:rPr>
        <w:t xml:space="preserve"> ce cuprinde </w:t>
      </w:r>
      <w:r w:rsidRPr="00B35AE3">
        <w:rPr>
          <w:lang w:val="ro-RO"/>
        </w:rPr>
        <w:t xml:space="preserve"> cu toate criteriile</w:t>
      </w:r>
      <w:r>
        <w:rPr>
          <w:lang w:val="ro-RO"/>
        </w:rPr>
        <w:t xml:space="preserve"> de eligibilitate si </w:t>
      </w:r>
      <w:r w:rsidRPr="00B35AE3">
        <w:rPr>
          <w:lang w:val="ro-RO"/>
        </w:rPr>
        <w:t xml:space="preserve"> de selectie prevazute in Ghidul Solicitantului si punctajul a</w:t>
      </w:r>
      <w:r>
        <w:rPr>
          <w:lang w:val="ro-RO"/>
        </w:rPr>
        <w:t>ferent acestora. Acestea vor fi</w:t>
      </w:r>
      <w:r w:rsidRPr="00B35AE3">
        <w:rPr>
          <w:lang w:val="ro-RO"/>
        </w:rPr>
        <w:t xml:space="preserve"> datate si </w:t>
      </w:r>
      <w:r>
        <w:rPr>
          <w:lang w:val="ro-RO"/>
        </w:rPr>
        <w:t>semnate de cei doi angajati GAL</w:t>
      </w:r>
      <w:r w:rsidRPr="00B35AE3">
        <w:rPr>
          <w:lang w:val="ro-RO"/>
        </w:rPr>
        <w:t xml:space="preserve"> implicati in procesul de evaluare. Dupa incheierea primei etape de verificare si selectie a proiectelor, GAL va publica pe pagina proprie de web Raportul de Selectie Intermediar si il va afisa la sediul GAL-ului si la sediul consiliilor judetene si sediile unitatilor administrativ-terito</w:t>
      </w:r>
      <w:r>
        <w:rPr>
          <w:lang w:val="ro-RO"/>
        </w:rPr>
        <w:t>r</w:t>
      </w:r>
      <w:r w:rsidRPr="00B35AE3">
        <w:rPr>
          <w:lang w:val="ro-RO"/>
        </w:rPr>
        <w:t>iale ale localitatilor membre in GAL – cu acordul acestor institutii. GAL va instiinta solicitantii asupra rezultatelor procesului de evaluare si selectie. Beneficiarii ai caror proiecte nu au fost selectate, pot depune contestatii la sediul GAL. Contestatiile primite vor fi analizate de GAL in baza unei proceduri interne proprii.</w:t>
      </w:r>
      <w:r>
        <w:rPr>
          <w:lang w:val="ro-RO"/>
        </w:rPr>
        <w:t xml:space="preserve"> </w:t>
      </w:r>
      <w:r w:rsidRPr="00B35AE3">
        <w:rPr>
          <w:lang w:val="ro-RO"/>
        </w:rPr>
        <w:t>Dupa incheierea procesului de evaluare si a etapei de solutionare a contestatiilor, Comitetul de selectie al GAL va intocmi un Raport de selectie Final in care vor fi inscrise: proiectele retrase, neeligibile, eligibile neselectate si eligibile selectate, valoarea acestora si numele solicitantilor si cele selectate in urma solutionarii contestatiilor. GAL va publica Raportul de Selectie Final pe pagina proprie de web si il va afisa la sediul GAL-ului si la sediul consiliilor judetene si sediile unitatilor administrativ-teritoriale ale localitatilor membre in GAL. GAL va instiinta solicitantii asupra rezultatelor procesului de evaluare si selectie.</w:t>
      </w:r>
      <w:r>
        <w:rPr>
          <w:lang w:val="ro-RO"/>
        </w:rPr>
        <w:t xml:space="preserve"> </w:t>
      </w:r>
      <w:r w:rsidRPr="00B35AE3">
        <w:rPr>
          <w:lang w:val="ro-RO"/>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Pentru transparenta procesului de selectie a proiectelor si pentru efectuarea activitatilor de control si monitorizare, la aceste selectii va lua parte si un reprezentant al Ministerului Agriculturii si Dezvoltarii Rurale. Raportul de Selectie va fi semnat si aprobat de catre toti membrii prezenti ai Comitetului de Selectie, specificandu-se apartenenta la mediul privat sau public. Raportul de Selectie va prezenta semnatura reperezentantului CDRJ care participa ca observator la procesul de selectie. </w:t>
      </w:r>
      <w:r w:rsidRPr="00B35AE3">
        <w:rPr>
          <w:lang w:val="ro-RO"/>
        </w:rPr>
        <w:lastRenderedPageBreak/>
        <w:t>Raportul de selectie va fi datat, avizat de catre presedintele GAL/</w:t>
      </w:r>
      <w:r>
        <w:rPr>
          <w:lang w:val="ro-RO"/>
        </w:rPr>
        <w:t xml:space="preserve"> </w:t>
      </w:r>
      <w:r w:rsidRPr="00B35AE3">
        <w:rPr>
          <w:lang w:val="ro-RO"/>
        </w:rPr>
        <w:t>Reprezentantul legal al GAL sau de un alt membru al Consiliului Director al GAL mandatat in acest sens si va prezenta stampila GAL.</w:t>
      </w:r>
    </w:p>
    <w:p w:rsidR="00E762A7" w:rsidRDefault="00E762A7" w:rsidP="00E762A7">
      <w:pPr>
        <w:spacing w:after="0" w:line="240" w:lineRule="auto"/>
        <w:jc w:val="both"/>
        <w:rPr>
          <w:lang w:val="ro-RO"/>
        </w:rPr>
      </w:pPr>
      <w:r w:rsidRPr="00B35AE3">
        <w:rPr>
          <w:lang w:val="ro-RO"/>
        </w:rPr>
        <w:tab/>
        <w:t>Toate verificarile efectuate de catre angajatii GAL vor respecta principiul de verificare “4 ochi”.</w:t>
      </w:r>
    </w:p>
    <w:p w:rsidR="009A165C" w:rsidRDefault="009A165C" w:rsidP="00E762A7">
      <w:pPr>
        <w:spacing w:after="0" w:line="240" w:lineRule="auto"/>
        <w:jc w:val="both"/>
        <w:rPr>
          <w:lang w:val="ro-RO"/>
        </w:rPr>
      </w:pPr>
    </w:p>
    <w:p w:rsidR="009A165C" w:rsidRDefault="009A165C" w:rsidP="00E762A7">
      <w:pPr>
        <w:spacing w:after="0" w:line="240" w:lineRule="auto"/>
        <w:jc w:val="both"/>
        <w:rPr>
          <w:lang w:val="ro-RO"/>
        </w:rPr>
      </w:pPr>
    </w:p>
    <w:p w:rsidR="00E762A7" w:rsidRPr="00E762A7" w:rsidRDefault="00E762A7" w:rsidP="00E762A7">
      <w:pPr>
        <w:spacing w:after="0" w:line="240" w:lineRule="auto"/>
        <w:jc w:val="both"/>
        <w:rPr>
          <w:lang w:val="ro-RO"/>
        </w:rPr>
      </w:pPr>
    </w:p>
    <w:p w:rsidR="00E762A7" w:rsidRPr="006B1972" w:rsidRDefault="00E762A7" w:rsidP="00E762A7">
      <w:pPr>
        <w:shd w:val="clear" w:color="auto" w:fill="00B050"/>
        <w:spacing w:after="0" w:line="240" w:lineRule="auto"/>
        <w:jc w:val="center"/>
        <w:rPr>
          <w:b/>
          <w:sz w:val="28"/>
          <w:lang w:val="ro-RO"/>
        </w:rPr>
      </w:pPr>
      <w:r w:rsidRPr="006B1972">
        <w:rPr>
          <w:b/>
          <w:sz w:val="28"/>
          <w:lang w:val="ro-RO"/>
        </w:rPr>
        <w:t>8. VALOAREA SPRIJINULUI NERAMBURSABIL</w:t>
      </w:r>
    </w:p>
    <w:p w:rsidR="00E762A7" w:rsidRDefault="00E762A7" w:rsidP="00371C27">
      <w:pPr>
        <w:pStyle w:val="ListParagraph"/>
        <w:spacing w:after="0"/>
        <w:ind w:left="0"/>
        <w:rPr>
          <w:lang w:val="ro-RO"/>
        </w:rPr>
      </w:pPr>
    </w:p>
    <w:p w:rsidR="00E762A7" w:rsidRPr="00B35AE3" w:rsidRDefault="00E762A7" w:rsidP="00E762A7">
      <w:pPr>
        <w:spacing w:after="0" w:line="240" w:lineRule="auto"/>
        <w:rPr>
          <w:b/>
          <w:lang w:val="ro-RO"/>
        </w:rPr>
      </w:pPr>
      <w:r>
        <w:rPr>
          <w:b/>
          <w:lang w:val="ro-RO"/>
        </w:rPr>
        <w:tab/>
      </w:r>
      <w:r w:rsidRPr="00B35AE3">
        <w:rPr>
          <w:b/>
          <w:lang w:val="ro-RO"/>
        </w:rPr>
        <w:t>Tipul de sprijin alocat prin Masura M</w:t>
      </w:r>
      <w:r>
        <w:rPr>
          <w:b/>
          <w:lang w:val="ro-RO"/>
        </w:rPr>
        <w:t>4</w:t>
      </w:r>
      <w:r w:rsidRPr="00B35AE3">
        <w:rPr>
          <w:b/>
          <w:lang w:val="ro-RO"/>
        </w:rPr>
        <w:t xml:space="preserve">: </w:t>
      </w:r>
    </w:p>
    <w:p w:rsidR="00E762A7" w:rsidRPr="00D2704F" w:rsidRDefault="00266EDC" w:rsidP="00E762A7">
      <w:pPr>
        <w:spacing w:after="0" w:line="240" w:lineRule="auto"/>
        <w:jc w:val="both"/>
        <w:rPr>
          <w:lang w:val="ro-RO"/>
        </w:rPr>
      </w:pPr>
      <w:r>
        <w:rPr>
          <w:lang w:val="ro-RO"/>
        </w:rPr>
        <w:tab/>
      </w:r>
      <w:r w:rsidR="00E762A7" w:rsidRPr="00D2704F">
        <w:rPr>
          <w:lang w:val="ro-RO"/>
        </w:rPr>
        <w:t>Se va stabili in conformitate cu prevederile art. 67 ale Regulamentului (UE) nr. 1303/2013.</w:t>
      </w:r>
    </w:p>
    <w:p w:rsidR="00E762A7" w:rsidRPr="00D2704F" w:rsidRDefault="00E762A7" w:rsidP="00E762A7">
      <w:pPr>
        <w:pStyle w:val="ListParagraph"/>
        <w:numPr>
          <w:ilvl w:val="0"/>
          <w:numId w:val="3"/>
        </w:numPr>
        <w:spacing w:after="0" w:line="240" w:lineRule="auto"/>
        <w:jc w:val="both"/>
        <w:rPr>
          <w:lang w:val="ro-RO"/>
        </w:rPr>
      </w:pPr>
      <w:r w:rsidRPr="00D2704F">
        <w:rPr>
          <w:lang w:val="ro-RO"/>
        </w:rPr>
        <w:t>Rambursarea costurilor eligibile suportate si platite efectiv.</w:t>
      </w:r>
    </w:p>
    <w:p w:rsidR="00E762A7" w:rsidRPr="00D2704F" w:rsidRDefault="00E762A7" w:rsidP="00E762A7">
      <w:pPr>
        <w:pStyle w:val="ListParagraph"/>
        <w:numPr>
          <w:ilvl w:val="0"/>
          <w:numId w:val="3"/>
        </w:numPr>
        <w:spacing w:after="0" w:line="240" w:lineRule="auto"/>
        <w:jc w:val="both"/>
        <w:rPr>
          <w:lang w:val="ro-RO"/>
        </w:rPr>
      </w:pPr>
      <w:r w:rsidRPr="00D2704F">
        <w:rPr>
          <w:lang w:val="ro-RO"/>
        </w:rPr>
        <w:t>Plati in avans, cu conditia constituirii unei garantii bancare sau echivalente corespunzatoare procentului de 100% din valoarea avansului, in conformitate cu art. 45(4) si art. 63 ale Re</w:t>
      </w:r>
      <w:r>
        <w:rPr>
          <w:lang w:val="ro-RO"/>
        </w:rPr>
        <w:t>gulamentului (UE) nr. 1305/2013, numai in cazul componentelor de investitii.</w:t>
      </w:r>
    </w:p>
    <w:p w:rsidR="00E762A7" w:rsidRDefault="00E762A7" w:rsidP="00E762A7">
      <w:pPr>
        <w:spacing w:after="0"/>
        <w:rPr>
          <w:b/>
          <w:lang w:val="ro-RO"/>
        </w:rPr>
      </w:pPr>
      <w:r>
        <w:rPr>
          <w:b/>
          <w:lang w:val="ro-RO"/>
        </w:rPr>
        <w:tab/>
        <w:t>In cazul proiectelor ce cuprind si investitii:</w:t>
      </w:r>
    </w:p>
    <w:p w:rsidR="00E762A7" w:rsidRDefault="000616A6" w:rsidP="00E762A7">
      <w:pPr>
        <w:spacing w:after="0"/>
        <w:rPr>
          <w:b/>
          <w:lang w:val="ro-RO"/>
        </w:rPr>
      </w:pPr>
      <w:r>
        <w:rPr>
          <w:lang w:val="ro-RO"/>
        </w:rPr>
        <w:tab/>
      </w:r>
      <w:r w:rsidR="00E762A7">
        <w:rPr>
          <w:lang w:val="ro-RO"/>
        </w:rPr>
        <w:t xml:space="preserve">Valoarea maxima a sprijinului: </w:t>
      </w:r>
      <w:r w:rsidR="00EB2DBD">
        <w:rPr>
          <w:b/>
          <w:lang w:val="ro-RO"/>
        </w:rPr>
        <w:t>64.365</w:t>
      </w:r>
      <w:r w:rsidR="00E762A7">
        <w:rPr>
          <w:b/>
          <w:lang w:val="ro-RO"/>
        </w:rPr>
        <w:t xml:space="preserve"> Euro. </w:t>
      </w:r>
    </w:p>
    <w:p w:rsidR="00EE4132" w:rsidRPr="00194AA3" w:rsidRDefault="00EE4132" w:rsidP="00EE4132">
      <w:pPr>
        <w:spacing w:after="0"/>
        <w:jc w:val="both"/>
        <w:rPr>
          <w:lang w:val="ro-RO"/>
        </w:rPr>
      </w:pPr>
      <w:r w:rsidRPr="00194AA3">
        <w:rPr>
          <w:rFonts w:ascii="Trebuchet MS" w:hAnsi="Trebuchet MS" w:cs="Times New Roman"/>
          <w:b/>
          <w:bCs/>
          <w:lang w:val="ro-RO"/>
        </w:rPr>
        <w:t xml:space="preserve">         </w:t>
      </w:r>
      <w:r w:rsidRPr="00194AA3">
        <w:rPr>
          <w:rFonts w:cs="Times New Roman"/>
          <w:b/>
          <w:bCs/>
          <w:lang w:val="ro-RO"/>
        </w:rPr>
        <w:t xml:space="preserve">In cazul proiectelor ce  nu cuprind </w:t>
      </w:r>
      <w:r w:rsidR="00861A8C">
        <w:rPr>
          <w:rFonts w:cs="Times New Roman"/>
          <w:b/>
          <w:bCs/>
          <w:lang w:val="ro-RO"/>
        </w:rPr>
        <w:t>s</w:t>
      </w:r>
      <w:r w:rsidRPr="00194AA3">
        <w:rPr>
          <w:rFonts w:cs="Times New Roman"/>
          <w:b/>
          <w:bCs/>
          <w:lang w:val="ro-RO"/>
        </w:rPr>
        <w:t>i investi</w:t>
      </w:r>
      <w:r w:rsidR="00861A8C">
        <w:rPr>
          <w:rFonts w:cs="Times New Roman"/>
          <w:b/>
          <w:bCs/>
          <w:lang w:val="ro-RO"/>
        </w:rPr>
        <w:t>t</w:t>
      </w:r>
      <w:r w:rsidRPr="00194AA3">
        <w:rPr>
          <w:rFonts w:cs="Times New Roman"/>
          <w:b/>
          <w:bCs/>
          <w:lang w:val="ro-RO"/>
        </w:rPr>
        <w:t>ii:</w:t>
      </w:r>
    </w:p>
    <w:p w:rsidR="00E762A7" w:rsidRDefault="00266EDC" w:rsidP="00E762A7">
      <w:pPr>
        <w:spacing w:after="0"/>
        <w:rPr>
          <w:lang w:val="ro-RO"/>
        </w:rPr>
      </w:pPr>
      <w:r>
        <w:rPr>
          <w:lang w:val="ro-RO"/>
        </w:rPr>
        <w:tab/>
      </w:r>
      <w:r w:rsidR="00E762A7">
        <w:rPr>
          <w:lang w:val="ro-RO"/>
        </w:rPr>
        <w:t xml:space="preserve">Costurile de functionare a cooperarii nu vor depasi 10% din valoarea </w:t>
      </w:r>
      <w:r>
        <w:rPr>
          <w:lang w:val="ro-RO"/>
        </w:rPr>
        <w:t xml:space="preserve">maxima a sprijinului acordat pentru proiectele de investitii implementate in cadrul acestei masuri. </w:t>
      </w:r>
    </w:p>
    <w:p w:rsidR="00266EDC" w:rsidRDefault="00266EDC" w:rsidP="00E762A7">
      <w:pPr>
        <w:spacing w:after="0"/>
        <w:rPr>
          <w:lang w:val="ro-RO"/>
        </w:rPr>
      </w:pPr>
      <w:r>
        <w:rPr>
          <w:lang w:val="ro-RO"/>
        </w:rPr>
        <w:tab/>
      </w:r>
      <w:r w:rsidRPr="00D600AD">
        <w:rPr>
          <w:b/>
          <w:lang w:val="ro-RO"/>
        </w:rPr>
        <w:t>Valoarea maxima a sprijinului pentru proiecte ce includ doar costuri de cooperare</w:t>
      </w:r>
      <w:r>
        <w:rPr>
          <w:lang w:val="ro-RO"/>
        </w:rPr>
        <w:t xml:space="preserve"> : 5.000 Euro. </w:t>
      </w:r>
    </w:p>
    <w:p w:rsidR="00266EDC" w:rsidRDefault="00266EDC" w:rsidP="00E762A7">
      <w:pPr>
        <w:spacing w:after="0"/>
        <w:rPr>
          <w:lang w:val="ro-RO"/>
        </w:rPr>
      </w:pPr>
      <w:r>
        <w:rPr>
          <w:lang w:val="ro-RO"/>
        </w:rPr>
        <w:tab/>
        <w:t xml:space="preserve">Ponderea sprijinului nerambursabil pentru activitatea de cooperare este de 100% din cheltuielile eligibile. </w:t>
      </w:r>
    </w:p>
    <w:p w:rsidR="001E6FD7" w:rsidRDefault="003067D1" w:rsidP="00E762A7">
      <w:pPr>
        <w:spacing w:after="0"/>
        <w:rPr>
          <w:b/>
          <w:lang w:val="ro-RO"/>
        </w:rPr>
      </w:pPr>
      <w:r>
        <w:rPr>
          <w:b/>
          <w:lang w:val="ro-RO"/>
        </w:rPr>
        <w:tab/>
      </w:r>
      <w:r w:rsidR="00266EDC" w:rsidRPr="00AE1BF5">
        <w:rPr>
          <w:b/>
          <w:lang w:val="ro-RO"/>
        </w:rPr>
        <w:t>In cazul investitiilor, ponderea sprijinului este de</w:t>
      </w:r>
      <w:r w:rsidR="001E6FD7">
        <w:rPr>
          <w:b/>
          <w:lang w:val="ro-RO"/>
        </w:rPr>
        <w:t xml:space="preserve"> </w:t>
      </w:r>
      <w:r w:rsidR="004E2942">
        <w:rPr>
          <w:b/>
          <w:lang w:val="ro-RO"/>
        </w:rPr>
        <w:t xml:space="preserve">  </w:t>
      </w:r>
      <w:r w:rsidR="001E6FD7">
        <w:rPr>
          <w:b/>
          <w:lang w:val="ro-RO"/>
        </w:rPr>
        <w:t xml:space="preserve"> 90%.</w:t>
      </w:r>
    </w:p>
    <w:p w:rsidR="00266EDC" w:rsidRPr="00E762A7" w:rsidRDefault="00266EDC" w:rsidP="00E762A7">
      <w:pPr>
        <w:spacing w:after="0"/>
        <w:rPr>
          <w:lang w:val="ro-RO"/>
        </w:rPr>
      </w:pPr>
      <w:r>
        <w:rPr>
          <w:lang w:val="ro-RO"/>
        </w:rPr>
        <w:tab/>
        <w:t xml:space="preserve">Se vor aplica regulile de ajutor de stat, acolo unde este cazul. </w:t>
      </w:r>
    </w:p>
    <w:p w:rsidR="0014755C" w:rsidRPr="0014755C" w:rsidRDefault="0014755C" w:rsidP="0014755C">
      <w:pPr>
        <w:spacing w:after="0"/>
        <w:rPr>
          <w:b/>
          <w:color w:val="00B050"/>
          <w:lang w:val="ro-RO"/>
        </w:rPr>
      </w:pPr>
      <w:r w:rsidRPr="0014755C">
        <w:rPr>
          <w:b/>
          <w:bCs/>
          <w:color w:val="00B050"/>
          <w:lang w:val="ro-RO"/>
        </w:rPr>
        <w:t xml:space="preserve">ATENTIE! </w:t>
      </w:r>
    </w:p>
    <w:p w:rsidR="00371C27" w:rsidRDefault="000136F2" w:rsidP="0014755C">
      <w:pPr>
        <w:spacing w:after="0"/>
        <w:jc w:val="both"/>
        <w:rPr>
          <w:b/>
          <w:bCs/>
          <w:i/>
          <w:lang w:val="ro-RO"/>
        </w:rPr>
      </w:pPr>
      <w:r w:rsidRPr="003067D1">
        <w:rPr>
          <w:b/>
          <w:bCs/>
          <w:i/>
          <w:lang w:val="ro-RO"/>
        </w:rPr>
        <w:t>I</w:t>
      </w:r>
      <w:r w:rsidR="0014755C" w:rsidRPr="003067D1">
        <w:rPr>
          <w:b/>
          <w:bCs/>
          <w:i/>
          <w:lang w:val="ro-RO"/>
        </w:rPr>
        <w:t>n situa</w:t>
      </w:r>
      <w:r w:rsidRPr="003067D1">
        <w:rPr>
          <w:b/>
          <w:bCs/>
          <w:i/>
          <w:lang w:val="ro-RO"/>
        </w:rPr>
        <w:t>t</w:t>
      </w:r>
      <w:r w:rsidR="0014755C" w:rsidRPr="003067D1">
        <w:rPr>
          <w:b/>
          <w:bCs/>
          <w:i/>
          <w:lang w:val="ro-RO"/>
        </w:rPr>
        <w:t xml:space="preserve">ia </w:t>
      </w:r>
      <w:r w:rsidRPr="003067D1">
        <w:rPr>
          <w:b/>
          <w:bCs/>
          <w:i/>
          <w:lang w:val="ro-RO"/>
        </w:rPr>
        <w:t>i</w:t>
      </w:r>
      <w:r w:rsidR="0014755C" w:rsidRPr="003067D1">
        <w:rPr>
          <w:b/>
          <w:bCs/>
          <w:i/>
          <w:lang w:val="ro-RO"/>
        </w:rPr>
        <w:t>n care ne</w:t>
      </w:r>
      <w:r w:rsidRPr="003067D1">
        <w:rPr>
          <w:b/>
          <w:bCs/>
          <w:i/>
          <w:lang w:val="ro-RO"/>
        </w:rPr>
        <w:t>i</w:t>
      </w:r>
      <w:r w:rsidR="0014755C" w:rsidRPr="003067D1">
        <w:rPr>
          <w:b/>
          <w:bCs/>
          <w:i/>
          <w:lang w:val="ro-RO"/>
        </w:rPr>
        <w:t>ndeplinirea obliga</w:t>
      </w:r>
      <w:r w:rsidRPr="003067D1">
        <w:rPr>
          <w:b/>
          <w:bCs/>
          <w:i/>
          <w:lang w:val="ro-RO"/>
        </w:rPr>
        <w:t>t</w:t>
      </w:r>
      <w:r w:rsidR="0014755C" w:rsidRPr="003067D1">
        <w:rPr>
          <w:b/>
          <w:bCs/>
          <w:i/>
          <w:lang w:val="ro-RO"/>
        </w:rPr>
        <w:t>iilor contractuale afecteaz</w:t>
      </w:r>
      <w:r w:rsidRPr="003067D1">
        <w:rPr>
          <w:b/>
          <w:bCs/>
          <w:i/>
          <w:lang w:val="ro-RO"/>
        </w:rPr>
        <w:t>a</w:t>
      </w:r>
      <w:r w:rsidR="0014755C" w:rsidRPr="003067D1">
        <w:rPr>
          <w:b/>
          <w:bCs/>
          <w:i/>
          <w:lang w:val="ro-RO"/>
        </w:rPr>
        <w:t xml:space="preserve"> eligibilitatea proiectului sau condi</w:t>
      </w:r>
      <w:r w:rsidRPr="003067D1">
        <w:rPr>
          <w:b/>
          <w:bCs/>
          <w:i/>
          <w:lang w:val="ro-RO"/>
        </w:rPr>
        <w:t>t</w:t>
      </w:r>
      <w:r w:rsidR="0014755C" w:rsidRPr="003067D1">
        <w:rPr>
          <w:b/>
          <w:bCs/>
          <w:i/>
          <w:lang w:val="ro-RO"/>
        </w:rPr>
        <w:t>iile de selectare care ar fi determinat nefinan</w:t>
      </w:r>
      <w:r w:rsidRPr="003067D1">
        <w:rPr>
          <w:b/>
          <w:bCs/>
          <w:i/>
          <w:lang w:val="ro-RO"/>
        </w:rPr>
        <w:t>t</w:t>
      </w:r>
      <w:r w:rsidR="0014755C" w:rsidRPr="003067D1">
        <w:rPr>
          <w:b/>
          <w:bCs/>
          <w:i/>
          <w:lang w:val="ro-RO"/>
        </w:rPr>
        <w:t>area acestuia, recuperarea sprijinului financiar se realizeaz</w:t>
      </w:r>
      <w:r w:rsidRPr="003067D1">
        <w:rPr>
          <w:b/>
          <w:bCs/>
          <w:i/>
          <w:lang w:val="ro-RO"/>
        </w:rPr>
        <w:t>a</w:t>
      </w:r>
      <w:r w:rsidR="0014755C" w:rsidRPr="003067D1">
        <w:rPr>
          <w:b/>
          <w:bCs/>
          <w:i/>
          <w:lang w:val="ro-RO"/>
        </w:rPr>
        <w:t xml:space="preserve"> integral.</w:t>
      </w:r>
    </w:p>
    <w:p w:rsidR="009D0FB4" w:rsidRDefault="009D0FB4" w:rsidP="0014755C">
      <w:pPr>
        <w:spacing w:after="0"/>
        <w:jc w:val="both"/>
        <w:rPr>
          <w:b/>
          <w:bCs/>
          <w:i/>
          <w:lang w:val="ro-RO"/>
        </w:rPr>
      </w:pPr>
    </w:p>
    <w:p w:rsidR="009D0FB4" w:rsidRPr="009D0FB4" w:rsidRDefault="009D0FB4" w:rsidP="009D0FB4">
      <w:pPr>
        <w:shd w:val="clear" w:color="auto" w:fill="92D050"/>
        <w:spacing w:after="0"/>
        <w:jc w:val="center"/>
        <w:rPr>
          <w:b/>
          <w:bCs/>
          <w:lang w:val="ro-RO"/>
        </w:rPr>
      </w:pPr>
      <w:r>
        <w:rPr>
          <w:b/>
          <w:bCs/>
          <w:lang w:val="ro-RO"/>
        </w:rPr>
        <w:t>ACCESARE fondurilor nerambursabile acordate pentru INVESTITII IN PROCESAREA/ MARKETINGUL PRODUSELOR AGRICOLE</w:t>
      </w:r>
    </w:p>
    <w:p w:rsidR="009D0FB4" w:rsidRDefault="009D0FB4" w:rsidP="0014755C">
      <w:pPr>
        <w:spacing w:after="0"/>
        <w:jc w:val="both"/>
        <w:rPr>
          <w:b/>
          <w:color w:val="00B050"/>
          <w:lang w:val="ro-RO"/>
        </w:rPr>
      </w:pPr>
    </w:p>
    <w:p w:rsidR="0014755C" w:rsidRDefault="009D0FB4" w:rsidP="0014755C">
      <w:pPr>
        <w:spacing w:after="0"/>
        <w:jc w:val="both"/>
        <w:rPr>
          <w:b/>
          <w:color w:val="00B050"/>
          <w:lang w:val="ro-RO"/>
        </w:rPr>
      </w:pPr>
      <w:r>
        <w:rPr>
          <w:b/>
          <w:color w:val="00B050"/>
          <w:lang w:val="ro-RO"/>
        </w:rPr>
        <w:t>Atentie!</w:t>
      </w:r>
    </w:p>
    <w:p w:rsidR="009D0FB4" w:rsidRDefault="009D0FB4" w:rsidP="0014755C">
      <w:pPr>
        <w:spacing w:after="0"/>
        <w:jc w:val="both"/>
        <w:rPr>
          <w:lang w:val="ro-RO"/>
        </w:rPr>
      </w:pPr>
      <w:r>
        <w:rPr>
          <w:b/>
          <w:lang w:val="ro-RO"/>
        </w:rPr>
        <w:tab/>
      </w:r>
      <w:r>
        <w:rPr>
          <w:lang w:val="ro-RO"/>
        </w:rPr>
        <w:t>In conformitate cu prevederile art. 60 din Regulamentul Comisiei (UE) nr. 1306/ 2016, cu modificarile ulterioare, nu sunt eligibili beneficiarii care au creat in mod artificial conditiile necesare pentru a beneficia de finantare in cadrul masurilor PNDR 2014-2020, obtinand astfel unele avantaje, contrat obiectivelor legislatiei europene si nationale in vigoare. In a</w:t>
      </w:r>
      <w:r w:rsidR="0076059A">
        <w:rPr>
          <w:lang w:val="ro-RO"/>
        </w:rPr>
        <w:t>cest sens, va recomandam sa stud</w:t>
      </w:r>
      <w:r>
        <w:rPr>
          <w:lang w:val="ro-RO"/>
        </w:rPr>
        <w:t>iati anexele la Ghidul Solicitantului aferent masurii M2, anexe ce cuprind instructiuni privind evitarea crearii de conditii artificiale in accesarea PNDR 2014-2020.</w:t>
      </w:r>
    </w:p>
    <w:p w:rsidR="009D0FB4" w:rsidRDefault="009D0FB4" w:rsidP="0014755C">
      <w:pPr>
        <w:spacing w:after="0"/>
        <w:jc w:val="both"/>
        <w:rPr>
          <w:lang w:val="ro-RO"/>
        </w:rPr>
      </w:pPr>
      <w:r>
        <w:rPr>
          <w:color w:val="00B050"/>
          <w:lang w:val="ro-RO"/>
        </w:rPr>
        <w:lastRenderedPageBreak/>
        <w:tab/>
      </w:r>
      <w:r>
        <w:rPr>
          <w:lang w:val="ro-RO"/>
        </w:rPr>
        <w:t>Fiecare proiect prin care se solicita finantare prin FEADR, este verificat in ceea ce priveste eventuala creare de co</w:t>
      </w:r>
      <w:r w:rsidR="00D8195F">
        <w:rPr>
          <w:lang w:val="ro-RO"/>
        </w:rPr>
        <w:t>nditii artificiale in fiecare din etapele procedurale pe care le va parcurge acesta. Daca pe parcursul oricarei dintre aceste etape procedurale, se identifica crearea de conditii artificiale, se vor aplica masurile si corectiile financiare corespunzatoare (respingere CF/ debit total/ debit partial dupa caz).</w:t>
      </w:r>
    </w:p>
    <w:p w:rsidR="00D8195F" w:rsidRPr="009D0FB4" w:rsidRDefault="00D8195F" w:rsidP="0014755C">
      <w:pPr>
        <w:spacing w:after="0"/>
        <w:jc w:val="both"/>
        <w:rPr>
          <w:lang w:val="ro-RO"/>
        </w:rPr>
      </w:pPr>
      <w:r>
        <w:rPr>
          <w:lang w:val="ro-RO"/>
        </w:rPr>
        <w:tab/>
        <w:t>Avand in vedere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incepand cu data de 25 mai a.c., toate cererile de finantare depuse la GAL trebuie sa fie insotite de „Declaratie privind prelucrarea datelor cu caracter personal”, Anexa la Ghidul Solicitantului, semnata si datata de catre reprezentantul legal al solicitantului.</w:t>
      </w:r>
    </w:p>
    <w:p w:rsidR="009D0FB4" w:rsidRPr="0014755C" w:rsidRDefault="009D0FB4" w:rsidP="0014755C">
      <w:pPr>
        <w:spacing w:after="0"/>
        <w:jc w:val="both"/>
        <w:rPr>
          <w:b/>
          <w:lang w:val="ro-RO"/>
        </w:rPr>
      </w:pPr>
    </w:p>
    <w:p w:rsidR="0014755C" w:rsidRPr="00D854F5" w:rsidRDefault="0014755C" w:rsidP="0014755C">
      <w:pPr>
        <w:shd w:val="clear" w:color="auto" w:fill="00B050"/>
        <w:spacing w:after="0"/>
        <w:jc w:val="center"/>
        <w:rPr>
          <w:b/>
          <w:sz w:val="28"/>
          <w:lang w:val="ro-RO"/>
        </w:rPr>
      </w:pPr>
      <w:r w:rsidRPr="00D854F5">
        <w:rPr>
          <w:b/>
          <w:sz w:val="28"/>
          <w:lang w:val="ro-RO"/>
        </w:rPr>
        <w:t>9. COMPLETAREA, DEPUNEREA SI VERIFICAREA DOSARULUI CERERII DE FINANTARE</w:t>
      </w:r>
    </w:p>
    <w:p w:rsidR="0014755C" w:rsidRPr="00B35AE3" w:rsidRDefault="0014755C" w:rsidP="0014755C">
      <w:pPr>
        <w:shd w:val="clear" w:color="auto" w:fill="92D050"/>
        <w:spacing w:after="0"/>
        <w:jc w:val="center"/>
        <w:rPr>
          <w:b/>
          <w:lang w:val="ro-RO"/>
        </w:rPr>
      </w:pPr>
      <w:r w:rsidRPr="00B35AE3">
        <w:rPr>
          <w:b/>
          <w:lang w:val="ro-RO"/>
        </w:rPr>
        <w:t>9.1.Completarea Cererii de Finantare</w:t>
      </w:r>
    </w:p>
    <w:p w:rsidR="0014755C" w:rsidRDefault="0014755C" w:rsidP="0014755C">
      <w:pPr>
        <w:spacing w:after="0"/>
        <w:rPr>
          <w:b/>
          <w:lang w:val="ro-RO"/>
        </w:rPr>
      </w:pPr>
    </w:p>
    <w:p w:rsidR="00F614D7" w:rsidRPr="00B35AE3" w:rsidRDefault="00F614D7" w:rsidP="00F614D7">
      <w:pPr>
        <w:spacing w:after="0" w:line="240" w:lineRule="auto"/>
        <w:jc w:val="both"/>
        <w:rPr>
          <w:lang w:val="ro-RO"/>
        </w:rPr>
      </w:pPr>
      <w:r>
        <w:rPr>
          <w:lang w:val="ro-RO"/>
        </w:rPr>
        <w:tab/>
      </w:r>
      <w:r w:rsidRPr="00B35AE3">
        <w:rPr>
          <w:lang w:val="ro-RO"/>
        </w:rPr>
        <w:t>Cererea de finantare trebuie redactata pe calculator, in limba romana, si trebuie insotita de anexele prevazute in modelul standard. Anexele Cererii de Finantare fac parte integranta din aceasta.</w:t>
      </w:r>
    </w:p>
    <w:p w:rsidR="00F614D7" w:rsidRPr="00B35AE3" w:rsidRDefault="00F614D7" w:rsidP="00F614D7">
      <w:pPr>
        <w:spacing w:after="0" w:line="240" w:lineRule="auto"/>
        <w:jc w:val="both"/>
        <w:rPr>
          <w:lang w:val="ro-RO"/>
        </w:rPr>
      </w:pPr>
      <w:r w:rsidRPr="00B35AE3">
        <w:rPr>
          <w:lang w:val="ro-RO"/>
        </w:rPr>
        <w:tab/>
        <w:t>Completarea Cererii de finantare, inclusiv a anexelor acesteia, se va face conform modelului standard. Modificarea modelului standard (eliminarea, renumerotarea sectiunilor, anexarea documentelor suport in alta ordine decat cea specificata etc.) poate conduce la respingerea Dosarului Cererii de finantare pe motiv de neconformitate administrativa.</w:t>
      </w:r>
      <w:r w:rsidRPr="00B35AE3">
        <w:rPr>
          <w:lang w:val="ro-RO"/>
        </w:rPr>
        <w:tab/>
        <w:t xml:space="preserve"> </w:t>
      </w:r>
    </w:p>
    <w:p w:rsidR="00F614D7" w:rsidRPr="00B35AE3" w:rsidRDefault="00F614D7" w:rsidP="00F614D7">
      <w:pPr>
        <w:spacing w:after="0" w:line="240" w:lineRule="auto"/>
        <w:jc w:val="both"/>
        <w:rPr>
          <w:lang w:val="ro-RO"/>
        </w:rPr>
      </w:pPr>
      <w:r w:rsidRPr="00B35AE3">
        <w:rPr>
          <w:lang w:val="ro-RO"/>
        </w:rPr>
        <w:tab/>
        <w:t>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w:t>
      </w:r>
    </w:p>
    <w:p w:rsidR="00F614D7" w:rsidRPr="00B35AE3" w:rsidRDefault="00F614D7" w:rsidP="00F614D7">
      <w:pPr>
        <w:spacing w:after="0" w:line="240" w:lineRule="auto"/>
        <w:jc w:val="both"/>
        <w:rPr>
          <w:lang w:val="ro-RO"/>
        </w:rPr>
      </w:pPr>
      <w:r w:rsidRPr="00B35AE3">
        <w:rPr>
          <w:lang w:val="ro-RO"/>
        </w:rPr>
        <w:tab/>
        <w:t xml:space="preserve">Compartimentul tehnic al GAL asigura suportul necesar solicitantilor pentru completarea cererilor de finantare, privind aspectele de conformitate pe care acestia trebuie sa le indeplineasca. </w:t>
      </w:r>
    </w:p>
    <w:p w:rsidR="00F614D7" w:rsidRDefault="00F614D7" w:rsidP="00F614D7">
      <w:pPr>
        <w:spacing w:after="0" w:line="240" w:lineRule="auto"/>
        <w:jc w:val="both"/>
        <w:rPr>
          <w:lang w:val="ro-RO"/>
        </w:rPr>
      </w:pPr>
      <w:r w:rsidRPr="00B35AE3">
        <w:rPr>
          <w:lang w:val="ro-RO"/>
        </w:rPr>
        <w:tab/>
        <w:t xml:space="preserve">Responsabilitatea completarii cererii de finantare in conformitate cu Ghidul de implementare apartine solicitantului. </w:t>
      </w:r>
    </w:p>
    <w:p w:rsidR="00D8195F" w:rsidRDefault="00D8195F" w:rsidP="00F614D7">
      <w:pPr>
        <w:spacing w:after="0" w:line="240" w:lineRule="auto"/>
        <w:jc w:val="both"/>
        <w:rPr>
          <w:lang w:val="ro-RO"/>
        </w:rPr>
      </w:pPr>
    </w:p>
    <w:p w:rsidR="00D8195F" w:rsidRDefault="003D644A" w:rsidP="00F614D7">
      <w:pPr>
        <w:spacing w:after="0" w:line="240" w:lineRule="auto"/>
        <w:jc w:val="both"/>
        <w:rPr>
          <w:color w:val="00B050"/>
          <w:lang w:val="ro-RO"/>
        </w:rPr>
      </w:pPr>
      <w:r>
        <w:rPr>
          <w:color w:val="00B050"/>
          <w:lang w:val="ro-RO"/>
        </w:rPr>
        <w:t>Atentie!</w:t>
      </w:r>
    </w:p>
    <w:p w:rsidR="003D644A" w:rsidRDefault="003D644A" w:rsidP="00F614D7">
      <w:pPr>
        <w:spacing w:after="0" w:line="240" w:lineRule="auto"/>
        <w:jc w:val="both"/>
        <w:rPr>
          <w:lang w:val="ro-RO"/>
        </w:rPr>
      </w:pPr>
      <w:r>
        <w:rPr>
          <w:lang w:val="ro-RO"/>
        </w:rPr>
        <w:tab/>
        <w:t xml:space="preserve">Pentru a facilita accesarea fondurilor europene nerambursabile prin FEADR, solicitantul poate beneficiar de fonduri in avans (conform prevederilor Regulamentului Consiliului (UE) nr. 1305/2013 privind sprijinul pentru dezvoltare rurala acordat din Fondul European Agricol pentru Dezvoltare Rurala, cu modificarile si completarile ulterioare, ale Regulamentului Comisiei (UE) nr. 807/2014 de stabilire a normelor de aplicare a Regulamentului (UE) nr. 1305/2013, cu modificarile si completarile ulterioare, si respectiv, ale Hotararii Guvernului nr. 226/2015 privind stabilirea cadrului general de implementare a masurilor programului national de dezvoltare rurala cofinantate din Fondul European Agricol pentru Dezvoltare Rurala sid e la bugetul de stat, cu modificarile si completarile ulterioare. </w:t>
      </w:r>
    </w:p>
    <w:p w:rsidR="003D644A" w:rsidRDefault="003D644A" w:rsidP="00F614D7">
      <w:pPr>
        <w:spacing w:after="0" w:line="240" w:lineRule="auto"/>
        <w:jc w:val="both"/>
        <w:rPr>
          <w:lang w:val="ro-RO"/>
        </w:rPr>
      </w:pPr>
      <w:r>
        <w:rPr>
          <w:lang w:val="ro-RO"/>
        </w:rPr>
        <w:tab/>
        <w:t xml:space="preserve">Solicitantul poate opta pentru obtinerea unui avans prin completarea casutei corespunzatoare din Planul Financiar din cadrul Cererii  de Finantare. </w:t>
      </w:r>
    </w:p>
    <w:p w:rsidR="003D644A" w:rsidRDefault="003D644A" w:rsidP="00F614D7">
      <w:pPr>
        <w:spacing w:after="0" w:line="240" w:lineRule="auto"/>
        <w:jc w:val="both"/>
        <w:rPr>
          <w:lang w:val="ro-RO"/>
        </w:rPr>
      </w:pPr>
      <w:r>
        <w:rPr>
          <w:lang w:val="ro-RO"/>
        </w:rPr>
        <w:lastRenderedPageBreak/>
        <w:tab/>
        <w:t xml:space="preserve">Beneficiarul care nu a solicitat avans la data depunerii Cererii de Finantare, are posibilitatea de a solicita obtinerea avansului ulterior semnarii Contractului de Finantare FEADR si cu conditia sa nu depaseasca data depunerii primului dosar al Cererii de Plata la Autoritatea Contractanta si atunci cand are avizul favorabil din partea Autoritatii Contractante pentru o achizitie. </w:t>
      </w:r>
    </w:p>
    <w:p w:rsidR="003D644A" w:rsidRDefault="003D644A" w:rsidP="00F614D7">
      <w:pPr>
        <w:spacing w:after="0" w:line="240" w:lineRule="auto"/>
        <w:jc w:val="both"/>
        <w:rPr>
          <w:lang w:val="ro-RO"/>
        </w:rPr>
      </w:pPr>
      <w:r>
        <w:rPr>
          <w:lang w:val="ro-RO"/>
        </w:rPr>
        <w:tab/>
        <w:t xml:space="preserve">Avansul pentru care nu s-au prezentat documente justificative se recupereaza la ultima transa de plata. </w:t>
      </w:r>
    </w:p>
    <w:p w:rsidR="003D644A" w:rsidRDefault="003D644A" w:rsidP="003D644A">
      <w:pPr>
        <w:spacing w:after="0" w:line="240" w:lineRule="auto"/>
        <w:jc w:val="both"/>
        <w:rPr>
          <w:b/>
          <w:color w:val="00B050"/>
          <w:lang w:val="ro-RO"/>
        </w:rPr>
      </w:pPr>
    </w:p>
    <w:p w:rsidR="003D644A" w:rsidRPr="003D644A" w:rsidRDefault="003D644A" w:rsidP="003D644A">
      <w:pPr>
        <w:spacing w:after="0" w:line="240" w:lineRule="auto"/>
        <w:jc w:val="both"/>
        <w:rPr>
          <w:b/>
          <w:color w:val="00B050"/>
          <w:lang w:val="ro-RO"/>
        </w:rPr>
      </w:pPr>
      <w:r w:rsidRPr="003D644A">
        <w:rPr>
          <w:b/>
          <w:color w:val="00B050"/>
          <w:lang w:val="ro-RO"/>
        </w:rPr>
        <w:t>Aten</w:t>
      </w:r>
      <w:r w:rsidR="00861A8C">
        <w:rPr>
          <w:b/>
          <w:color w:val="00B050"/>
          <w:lang w:val="ro-RO"/>
        </w:rPr>
        <w:t>t</w:t>
      </w:r>
      <w:r w:rsidRPr="003D644A">
        <w:rPr>
          <w:b/>
          <w:color w:val="00B050"/>
          <w:lang w:val="ro-RO"/>
        </w:rPr>
        <w:t>ie!</w:t>
      </w:r>
    </w:p>
    <w:p w:rsidR="003D644A" w:rsidRPr="003D644A" w:rsidRDefault="003D644A" w:rsidP="003D644A">
      <w:pPr>
        <w:spacing w:after="0" w:line="240" w:lineRule="auto"/>
        <w:jc w:val="both"/>
        <w:rPr>
          <w:lang w:val="ro-RO"/>
        </w:rPr>
      </w:pPr>
      <w:r w:rsidRPr="003D644A">
        <w:rPr>
          <w:lang w:val="ro-RO"/>
        </w:rPr>
        <w:t xml:space="preserve">Planul de marketing/studiul trebuie redactat pe calculator, </w:t>
      </w:r>
      <w:r>
        <w:rPr>
          <w:lang w:val="ro-RO"/>
        </w:rPr>
        <w:t>i</w:t>
      </w:r>
      <w:r w:rsidRPr="003D644A">
        <w:rPr>
          <w:lang w:val="ro-RO"/>
        </w:rPr>
        <w:t>n limba rom</w:t>
      </w:r>
      <w:r>
        <w:rPr>
          <w:lang w:val="ro-RO"/>
        </w:rPr>
        <w:t>ana</w:t>
      </w:r>
      <w:r w:rsidRPr="003D644A">
        <w:rPr>
          <w:lang w:val="ro-RO"/>
        </w:rPr>
        <w:t>, pornind de la</w:t>
      </w:r>
      <w:r>
        <w:rPr>
          <w:lang w:val="ro-RO"/>
        </w:rPr>
        <w:t xml:space="preserve"> </w:t>
      </w:r>
      <w:r w:rsidRPr="003D644A">
        <w:rPr>
          <w:lang w:val="ro-RO"/>
        </w:rPr>
        <w:t>capitolele minime men</w:t>
      </w:r>
      <w:r>
        <w:rPr>
          <w:lang w:val="ro-RO"/>
        </w:rPr>
        <w:t>tionate in</w:t>
      </w:r>
      <w:r w:rsidRPr="003D644A">
        <w:rPr>
          <w:lang w:val="ro-RO"/>
        </w:rPr>
        <w:t xml:space="preserve"> modelul indicativ, folosind informa</w:t>
      </w:r>
      <w:r>
        <w:rPr>
          <w:lang w:val="ro-RO"/>
        </w:rPr>
        <w:t>t</w:t>
      </w:r>
      <w:r w:rsidRPr="003D644A">
        <w:rPr>
          <w:lang w:val="ro-RO"/>
        </w:rPr>
        <w:t xml:space="preserve">ii </w:t>
      </w:r>
      <w:r>
        <w:rPr>
          <w:lang w:val="ro-RO"/>
        </w:rPr>
        <w:t>s</w:t>
      </w:r>
      <w:r w:rsidRPr="003D644A">
        <w:rPr>
          <w:lang w:val="ro-RO"/>
        </w:rPr>
        <w:t>i anchete/date</w:t>
      </w:r>
      <w:r>
        <w:rPr>
          <w:lang w:val="ro-RO"/>
        </w:rPr>
        <w:t xml:space="preserve"> </w:t>
      </w:r>
      <w:r w:rsidRPr="003D644A">
        <w:rPr>
          <w:lang w:val="ro-RO"/>
        </w:rPr>
        <w:t xml:space="preserve">realizate/aplicabile la nivel local/ regional, conform obiectivelor propuse </w:t>
      </w:r>
      <w:r w:rsidR="00861A8C">
        <w:rPr>
          <w:lang w:val="ro-RO"/>
        </w:rPr>
        <w:t>s</w:t>
      </w:r>
      <w:r w:rsidRPr="003D644A">
        <w:rPr>
          <w:lang w:val="ro-RO"/>
        </w:rPr>
        <w:t>i asumate.</w:t>
      </w:r>
    </w:p>
    <w:p w:rsidR="00177D95" w:rsidRDefault="00177D95" w:rsidP="0014755C">
      <w:pPr>
        <w:spacing w:after="0"/>
        <w:rPr>
          <w:b/>
          <w:lang w:val="ro-RO"/>
        </w:rPr>
      </w:pPr>
    </w:p>
    <w:p w:rsidR="00F614D7" w:rsidRPr="00B35AE3" w:rsidRDefault="00F614D7" w:rsidP="00F614D7">
      <w:pPr>
        <w:shd w:val="clear" w:color="auto" w:fill="92D050"/>
        <w:spacing w:after="0"/>
        <w:jc w:val="center"/>
        <w:rPr>
          <w:b/>
          <w:lang w:val="ro-RO"/>
        </w:rPr>
      </w:pPr>
      <w:r w:rsidRPr="00B35AE3">
        <w:rPr>
          <w:b/>
          <w:lang w:val="ro-RO"/>
        </w:rPr>
        <w:t>9.2.</w:t>
      </w:r>
      <w:r>
        <w:rPr>
          <w:b/>
          <w:lang w:val="ro-RO"/>
        </w:rPr>
        <w:t xml:space="preserve"> </w:t>
      </w:r>
      <w:r w:rsidRPr="00B35AE3">
        <w:rPr>
          <w:b/>
          <w:lang w:val="ro-RO"/>
        </w:rPr>
        <w:t>Depunerea dosarului Cererii de Finantare</w:t>
      </w:r>
    </w:p>
    <w:p w:rsidR="00F614D7" w:rsidRDefault="00F614D7" w:rsidP="0014755C">
      <w:pPr>
        <w:spacing w:after="0"/>
        <w:rPr>
          <w:b/>
          <w:lang w:val="ro-RO"/>
        </w:rPr>
      </w:pP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ab/>
        <w:t xml:space="preserve">In vederea implementarii Masurii 4, GAL lanseaza apeluri de selectie de primire a  cererilor de finantare, pentru o perioada de minim 30 zile calendaristice. Solicitantii care indeplinesc conditiile de eligibilitate conform specificatiilor din acest ghid pot depune proiecte in perioada de valabilitate a apelului de selectie. </w:t>
      </w: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ab/>
        <w:t xml:space="preserve">Cu minim 7 zile calendaristice inainte de lansarea apelului de selectie, GAL Moldo-Prut va publica pe pagina web proprie, documentele de programare necesare implementarii acestei masuri: Ghidul Solicitantului insotit de Anexele necesare. </w:t>
      </w: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ab/>
        <w:t xml:space="preserve">GAL va elabora un calendar estimativ al lansarii masurilor prevazute in SDL pentru fiecare an calendaristic. Pentru asigurarea transparentei, calendarul estimativ va fi postat pe pagina web a GAL. </w:t>
      </w: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ab/>
        <w:t xml:space="preserve">Sesiunea de primire a proiectelor la GAL, este anuntata prin urmatoarele mijloace: </w:t>
      </w:r>
    </w:p>
    <w:p w:rsidR="00F614D7" w:rsidRPr="00F614D7" w:rsidRDefault="00F614D7" w:rsidP="00F614D7">
      <w:pPr>
        <w:autoSpaceDE w:val="0"/>
        <w:autoSpaceDN w:val="0"/>
        <w:adjustRightInd w:val="0"/>
        <w:spacing w:after="34" w:line="240" w:lineRule="auto"/>
        <w:jc w:val="both"/>
        <w:rPr>
          <w:rFonts w:ascii="Calibri" w:hAnsi="Calibri" w:cs="Calibri"/>
          <w:color w:val="000000"/>
          <w:lang w:val="ro-RO"/>
        </w:rPr>
      </w:pPr>
      <w:r w:rsidRPr="00F614D7">
        <w:rPr>
          <w:rFonts w:ascii="Calibri" w:hAnsi="Calibri" w:cs="Calibri"/>
          <w:color w:val="000000"/>
          <w:lang w:val="ro-RO"/>
        </w:rPr>
        <w:t xml:space="preserve">- pe site‐ul propriu (varianta detaliata); </w:t>
      </w:r>
    </w:p>
    <w:p w:rsidR="00F614D7" w:rsidRPr="00F614D7" w:rsidRDefault="00F614D7" w:rsidP="00F614D7">
      <w:pPr>
        <w:autoSpaceDE w:val="0"/>
        <w:autoSpaceDN w:val="0"/>
        <w:adjustRightInd w:val="0"/>
        <w:spacing w:after="34" w:line="240" w:lineRule="auto"/>
        <w:jc w:val="both"/>
        <w:rPr>
          <w:rFonts w:ascii="Calibri" w:hAnsi="Calibri" w:cs="Calibri"/>
          <w:color w:val="000000"/>
          <w:lang w:val="ro-RO"/>
        </w:rPr>
      </w:pPr>
      <w:r w:rsidRPr="00F614D7">
        <w:rPr>
          <w:rFonts w:ascii="Calibri" w:hAnsi="Calibri" w:cs="Calibri"/>
          <w:color w:val="000000"/>
          <w:lang w:val="ro-RO"/>
        </w:rPr>
        <w:t xml:space="preserve">-la sediul GAL (varianta detaliata, pe suport tiparit); </w:t>
      </w:r>
    </w:p>
    <w:p w:rsidR="00F614D7" w:rsidRPr="00F614D7" w:rsidRDefault="00F614D7" w:rsidP="00F614D7">
      <w:pPr>
        <w:autoSpaceDE w:val="0"/>
        <w:autoSpaceDN w:val="0"/>
        <w:adjustRightInd w:val="0"/>
        <w:spacing w:after="34" w:line="240" w:lineRule="auto"/>
        <w:jc w:val="both"/>
        <w:rPr>
          <w:rFonts w:ascii="Calibri" w:hAnsi="Calibri" w:cs="Calibri"/>
          <w:color w:val="000000"/>
          <w:lang w:val="ro-RO"/>
        </w:rPr>
      </w:pPr>
      <w:r w:rsidRPr="00F614D7">
        <w:rPr>
          <w:rFonts w:ascii="Calibri" w:hAnsi="Calibri" w:cs="Calibri"/>
          <w:color w:val="000000"/>
          <w:lang w:val="ro-RO"/>
        </w:rPr>
        <w:t xml:space="preserve">-la sediile primariilor partenere GAL (varianta simplificata); </w:t>
      </w: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 xml:space="preserve">-prin mijloacele de informare mass‐media locale (varianta simplificata). </w:t>
      </w:r>
    </w:p>
    <w:p w:rsidR="00D2090A" w:rsidRDefault="00D2090A" w:rsidP="00F614D7">
      <w:pPr>
        <w:autoSpaceDE w:val="0"/>
        <w:autoSpaceDN w:val="0"/>
        <w:adjustRightInd w:val="0"/>
        <w:spacing w:after="0" w:line="240" w:lineRule="auto"/>
        <w:jc w:val="both"/>
        <w:rPr>
          <w:rFonts w:ascii="Calibri" w:hAnsi="Calibri" w:cs="Calibri"/>
          <w:b/>
          <w:bCs/>
          <w:lang w:val="ro-RO"/>
        </w:rPr>
      </w:pPr>
    </w:p>
    <w:p w:rsidR="00F614D7" w:rsidRPr="003373AA" w:rsidRDefault="00F614D7" w:rsidP="00F614D7">
      <w:pPr>
        <w:autoSpaceDE w:val="0"/>
        <w:autoSpaceDN w:val="0"/>
        <w:adjustRightInd w:val="0"/>
        <w:spacing w:after="0" w:line="240" w:lineRule="auto"/>
        <w:jc w:val="both"/>
        <w:rPr>
          <w:rFonts w:ascii="Calibri" w:hAnsi="Calibri" w:cs="Calibri"/>
          <w:lang w:val="ro-RO"/>
        </w:rPr>
      </w:pPr>
      <w:r w:rsidRPr="003373AA">
        <w:rPr>
          <w:rFonts w:ascii="Calibri" w:hAnsi="Calibri" w:cs="Calibri"/>
          <w:b/>
          <w:bCs/>
          <w:lang w:val="ro-RO"/>
        </w:rPr>
        <w:t xml:space="preserve">Data lansarii apelului de selectie </w:t>
      </w:r>
      <w:r w:rsidR="004A6CC6" w:rsidRPr="003373AA">
        <w:rPr>
          <w:rFonts w:ascii="Calibri" w:hAnsi="Calibri" w:cs="Calibri"/>
          <w:b/>
          <w:bCs/>
          <w:lang w:val="ro-RO"/>
        </w:rPr>
        <w:t xml:space="preserve">: </w:t>
      </w:r>
      <w:r w:rsidR="00F074BD">
        <w:rPr>
          <w:rFonts w:ascii="Calibri" w:hAnsi="Calibri" w:cs="Calibri"/>
          <w:b/>
          <w:bCs/>
          <w:lang w:val="ro-RO"/>
        </w:rPr>
        <w:t>10.11.2021</w:t>
      </w:r>
      <w:r w:rsidR="00944BAE">
        <w:rPr>
          <w:rFonts w:ascii="Calibri" w:hAnsi="Calibri" w:cs="Calibri"/>
          <w:b/>
          <w:bCs/>
          <w:lang w:val="ro-RO"/>
        </w:rPr>
        <w:t xml:space="preserve">, </w:t>
      </w:r>
      <w:r w:rsidR="00944BAE" w:rsidRPr="00BF6F94">
        <w:rPr>
          <w:rFonts w:ascii="Calibri" w:hAnsi="Calibri" w:cs="Calibri"/>
          <w:bCs/>
          <w:lang w:val="ro-RO"/>
        </w:rPr>
        <w:t>ora 9,00</w:t>
      </w:r>
    </w:p>
    <w:p w:rsidR="00F614D7" w:rsidRPr="003373AA" w:rsidRDefault="00F614D7" w:rsidP="00F614D7">
      <w:pPr>
        <w:autoSpaceDE w:val="0"/>
        <w:autoSpaceDN w:val="0"/>
        <w:adjustRightInd w:val="0"/>
        <w:spacing w:after="0" w:line="240" w:lineRule="auto"/>
        <w:jc w:val="both"/>
        <w:rPr>
          <w:rFonts w:ascii="Calibri" w:hAnsi="Calibri" w:cs="Calibri"/>
          <w:lang w:val="ro-RO"/>
        </w:rPr>
      </w:pPr>
      <w:bookmarkStart w:id="0" w:name="_GoBack"/>
      <w:bookmarkEnd w:id="0"/>
    </w:p>
    <w:p w:rsidR="00F614D7" w:rsidRPr="003373AA" w:rsidRDefault="00F614D7" w:rsidP="00F614D7">
      <w:pPr>
        <w:autoSpaceDE w:val="0"/>
        <w:autoSpaceDN w:val="0"/>
        <w:adjustRightInd w:val="0"/>
        <w:spacing w:after="0" w:line="240" w:lineRule="auto"/>
        <w:jc w:val="both"/>
        <w:rPr>
          <w:rFonts w:ascii="Calibri" w:hAnsi="Calibri" w:cs="Calibri"/>
          <w:lang w:val="ro-RO"/>
        </w:rPr>
      </w:pPr>
      <w:r w:rsidRPr="003373AA">
        <w:rPr>
          <w:rFonts w:ascii="Calibri" w:hAnsi="Calibri" w:cs="Calibri"/>
          <w:b/>
          <w:bCs/>
          <w:lang w:val="ro-RO"/>
        </w:rPr>
        <w:t xml:space="preserve">Data limita de depunere a proiectelor </w:t>
      </w:r>
      <w:r w:rsidR="004A6CC6" w:rsidRPr="003373AA">
        <w:rPr>
          <w:rFonts w:ascii="Calibri" w:hAnsi="Calibri" w:cs="Calibri"/>
          <w:b/>
          <w:bCs/>
          <w:lang w:val="ro-RO"/>
        </w:rPr>
        <w:t xml:space="preserve">: </w:t>
      </w:r>
      <w:r w:rsidR="00F074BD">
        <w:rPr>
          <w:rFonts w:ascii="Calibri" w:hAnsi="Calibri" w:cs="Calibri"/>
          <w:b/>
          <w:bCs/>
          <w:lang w:val="ro-RO"/>
        </w:rPr>
        <w:t>10.12.2021</w:t>
      </w:r>
      <w:r w:rsidR="004A6CC6" w:rsidRPr="003373AA">
        <w:rPr>
          <w:rFonts w:ascii="Calibri" w:hAnsi="Calibri" w:cs="Calibri"/>
          <w:b/>
          <w:bCs/>
          <w:lang w:val="ro-RO"/>
        </w:rPr>
        <w:t xml:space="preserve"> </w:t>
      </w:r>
      <w:r w:rsidRPr="003373AA">
        <w:rPr>
          <w:rFonts w:ascii="Calibri" w:hAnsi="Calibri" w:cs="Calibri"/>
          <w:lang w:val="ro-RO"/>
        </w:rPr>
        <w:t>, ora 1</w:t>
      </w:r>
      <w:r w:rsidR="003D644A" w:rsidRPr="003373AA">
        <w:rPr>
          <w:rFonts w:ascii="Calibri" w:hAnsi="Calibri" w:cs="Calibri"/>
          <w:lang w:val="ro-RO"/>
        </w:rPr>
        <w:t>3</w:t>
      </w:r>
      <w:r w:rsidRPr="003373AA">
        <w:rPr>
          <w:rFonts w:ascii="Calibri" w:hAnsi="Calibri" w:cs="Calibri"/>
          <w:lang w:val="ro-RO"/>
        </w:rPr>
        <w:t>:00.</w:t>
      </w:r>
    </w:p>
    <w:p w:rsidR="00D2090A" w:rsidRDefault="00D2090A" w:rsidP="00F614D7">
      <w:pPr>
        <w:autoSpaceDE w:val="0"/>
        <w:autoSpaceDN w:val="0"/>
        <w:adjustRightInd w:val="0"/>
        <w:spacing w:after="0" w:line="240" w:lineRule="auto"/>
        <w:jc w:val="both"/>
        <w:rPr>
          <w:rFonts w:ascii="Calibri" w:hAnsi="Calibri" w:cs="Calibri"/>
          <w:b/>
          <w:bCs/>
          <w:color w:val="000000"/>
          <w:lang w:val="ro-RO"/>
        </w:rPr>
      </w:pP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b/>
          <w:bCs/>
          <w:color w:val="000000"/>
          <w:lang w:val="ro-RO"/>
        </w:rPr>
        <w:t xml:space="preserve">Locul si intervalul orar in care se pot depune proiectele </w:t>
      </w:r>
    </w:p>
    <w:p w:rsidR="00F614D7" w:rsidRPr="00F614D7" w:rsidRDefault="00F614D7" w:rsidP="00F614D7">
      <w:pPr>
        <w:spacing w:after="0" w:line="240" w:lineRule="auto"/>
        <w:jc w:val="both"/>
        <w:rPr>
          <w:lang w:val="ro-RO"/>
        </w:rPr>
      </w:pPr>
      <w:r w:rsidRPr="00F614D7">
        <w:rPr>
          <w:rFonts w:ascii="Calibri" w:hAnsi="Calibri" w:cs="Calibri"/>
          <w:color w:val="000000"/>
          <w:lang w:val="ro-RO"/>
        </w:rPr>
        <w:t>Sucursala Asociatiei „Grupul de Actiune Locala Moldo-Prut” din comuna Padureni, sat Padureni, strada Principala, nr. 5, Judetul Vaslui. Interval orar: 9-1</w:t>
      </w:r>
      <w:r w:rsidR="003D644A">
        <w:rPr>
          <w:rFonts w:ascii="Calibri" w:hAnsi="Calibri" w:cs="Calibri"/>
          <w:color w:val="000000"/>
          <w:lang w:val="ro-RO"/>
        </w:rPr>
        <w:t>3</w:t>
      </w:r>
      <w:r w:rsidRPr="00F614D7">
        <w:rPr>
          <w:rFonts w:ascii="Calibri" w:hAnsi="Calibri" w:cs="Calibri"/>
          <w:color w:val="000000"/>
          <w:lang w:val="ro-RO"/>
        </w:rPr>
        <w:t xml:space="preserve"> / Luni-Vineri.</w:t>
      </w:r>
    </w:p>
    <w:p w:rsidR="00F614D7" w:rsidRPr="00F614D7" w:rsidRDefault="00F614D7" w:rsidP="00F614D7">
      <w:pPr>
        <w:spacing w:after="0" w:line="240" w:lineRule="auto"/>
        <w:jc w:val="both"/>
        <w:rPr>
          <w:lang w:val="ro-RO"/>
        </w:rPr>
      </w:pPr>
    </w:p>
    <w:p w:rsidR="00F614D7" w:rsidRPr="00B35AE3" w:rsidRDefault="00F614D7" w:rsidP="00F614D7">
      <w:pPr>
        <w:spacing w:after="0" w:line="240" w:lineRule="auto"/>
        <w:jc w:val="both"/>
        <w:rPr>
          <w:lang w:val="ro-RO"/>
        </w:rPr>
      </w:pPr>
      <w:r>
        <w:rPr>
          <w:lang w:val="ro-RO"/>
        </w:rPr>
        <w:tab/>
      </w:r>
      <w:r w:rsidRPr="00B35AE3">
        <w:rPr>
          <w:lang w:val="ro-RO"/>
        </w:rPr>
        <w:t xml:space="preserve">Dosarul Cererii de finantare cuprinde Cererea de finantare completata si documentele atasate (conform Listei Documentelor – partea E din Cererea de finantare), vor fi depuse la sediul GAL Moldo-Prut. </w:t>
      </w:r>
    </w:p>
    <w:p w:rsidR="00F614D7" w:rsidRPr="00B35AE3" w:rsidRDefault="00F614D7" w:rsidP="00F614D7">
      <w:pPr>
        <w:spacing w:after="0" w:line="240" w:lineRule="auto"/>
        <w:jc w:val="both"/>
        <w:rPr>
          <w:lang w:val="ro-RO"/>
        </w:rPr>
      </w:pPr>
      <w:r w:rsidRPr="00B35AE3">
        <w:rPr>
          <w:lang w:val="ro-RO"/>
        </w:rPr>
        <w:tab/>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F614D7" w:rsidRPr="00B35AE3" w:rsidRDefault="00F614D7" w:rsidP="00F614D7">
      <w:pPr>
        <w:spacing w:after="0" w:line="240" w:lineRule="auto"/>
        <w:jc w:val="both"/>
        <w:rPr>
          <w:lang w:val="ro-RO"/>
        </w:rPr>
      </w:pPr>
      <w:r w:rsidRPr="00B35AE3">
        <w:rPr>
          <w:lang w:val="ro-RO"/>
        </w:rPr>
        <w:lastRenderedPageBreak/>
        <w:tab/>
        <w:t xml:space="preserve">Dosarul Cererii de Finantare va cuprinde in mod obligatoriu un opis, cu urmatoarele: nr. crt, titlul documentului, nr. pagina (de la ... , pana la …). Pagina Opis va fi paginata cu numarul 0 a Cererii de Finantare. </w:t>
      </w:r>
    </w:p>
    <w:p w:rsidR="00F614D7" w:rsidRPr="00B35AE3" w:rsidRDefault="00F614D7" w:rsidP="00F614D7">
      <w:pPr>
        <w:spacing w:after="0" w:line="240" w:lineRule="auto"/>
        <w:jc w:val="both"/>
        <w:rPr>
          <w:lang w:val="ro-RO"/>
        </w:rPr>
      </w:pPr>
      <w:r w:rsidRPr="00B35AE3">
        <w:rPr>
          <w:lang w:val="ro-RO"/>
        </w:rPr>
        <w:tab/>
        <w:t xml:space="preserve">Fiecare exemplar din Cererea de finantare va fi legat, paginat si opisat, cu toate paginile numerotate manual in ordine de la 1 la n in partea dreapta sus a fiecarui document, unde n este numarul total al paginilor din dosarul complet, inclusiv documentele anexate, astfel incat sa nu permita detasarea si/sau inlocuirea documentelor. Opisul va fi numerotat cu pagina 0, iar fiecare pagina va purta semnatura si stampila solicitantului in partea dreapta sus. </w:t>
      </w:r>
    </w:p>
    <w:p w:rsidR="00F614D7" w:rsidRPr="00B35AE3" w:rsidRDefault="00F614D7" w:rsidP="00F614D7">
      <w:pPr>
        <w:spacing w:after="0" w:line="240" w:lineRule="auto"/>
        <w:jc w:val="both"/>
        <w:rPr>
          <w:lang w:val="ro-RO"/>
        </w:rPr>
      </w:pPr>
      <w:r w:rsidRPr="00B35AE3">
        <w:rPr>
          <w:lang w:val="ro-RO"/>
        </w:rPr>
        <w:tab/>
        <w:t>Pe ultima pagina a dosarului, pe verso, se innoada sfoara ce leaga dosarul si se lipeste deasupra ei o hartie alba. Pe colturile acestei hartii se pune stamila si semnatura beneficiarului, ca un sigiliu si se scrie “Acest dosar contine un numar de n pagini”.</w:t>
      </w:r>
    </w:p>
    <w:p w:rsidR="00177D95" w:rsidRPr="00B35AE3" w:rsidRDefault="00177D95" w:rsidP="00F614D7">
      <w:pPr>
        <w:spacing w:after="0" w:line="240" w:lineRule="auto"/>
        <w:jc w:val="both"/>
        <w:rPr>
          <w:lang w:val="ro-RO"/>
        </w:rPr>
      </w:pPr>
    </w:p>
    <w:p w:rsidR="003067D1" w:rsidRDefault="00F614D7" w:rsidP="00F614D7">
      <w:pPr>
        <w:spacing w:after="0" w:line="240" w:lineRule="auto"/>
        <w:jc w:val="both"/>
        <w:rPr>
          <w:color w:val="00B050"/>
          <w:lang w:val="ro-RO"/>
        </w:rPr>
      </w:pPr>
      <w:r w:rsidRPr="00F614D7">
        <w:rPr>
          <w:b/>
          <w:color w:val="00B050"/>
          <w:lang w:val="ro-RO"/>
        </w:rPr>
        <w:t>Atentie!</w:t>
      </w:r>
      <w:r w:rsidRPr="00F614D7">
        <w:rPr>
          <w:color w:val="00B050"/>
          <w:lang w:val="ro-RO"/>
        </w:rPr>
        <w:t xml:space="preserve"> </w:t>
      </w:r>
    </w:p>
    <w:p w:rsidR="00F614D7" w:rsidRPr="003067D1" w:rsidRDefault="00F614D7" w:rsidP="00F614D7">
      <w:pPr>
        <w:spacing w:after="0" w:line="240" w:lineRule="auto"/>
        <w:jc w:val="both"/>
        <w:rPr>
          <w:i/>
          <w:lang w:val="ro-RO"/>
        </w:rPr>
      </w:pPr>
      <w:r w:rsidRPr="003067D1">
        <w:rPr>
          <w:i/>
          <w:lang w:val="ro-RO"/>
        </w:rPr>
        <w:t xml:space="preserve">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editabila a Cererii de finantare, word. </w:t>
      </w:r>
    </w:p>
    <w:p w:rsidR="00F614D7" w:rsidRPr="00B35AE3" w:rsidRDefault="00F614D7" w:rsidP="00F614D7">
      <w:pPr>
        <w:spacing w:after="0" w:line="240" w:lineRule="auto"/>
        <w:jc w:val="both"/>
        <w:rPr>
          <w:lang w:val="ro-RO"/>
        </w:rPr>
      </w:pPr>
      <w:r w:rsidRPr="00B35AE3">
        <w:rPr>
          <w:lang w:val="ro-RO"/>
        </w:rPr>
        <w:tab/>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F614D7" w:rsidRPr="00B35AE3" w:rsidRDefault="00F614D7" w:rsidP="00F614D7">
      <w:pPr>
        <w:spacing w:after="0" w:line="240" w:lineRule="auto"/>
        <w:jc w:val="both"/>
        <w:rPr>
          <w:lang w:val="ro-RO"/>
        </w:rPr>
      </w:pPr>
      <w:r w:rsidRPr="00B35AE3">
        <w:rPr>
          <w:lang w:val="ro-RO"/>
        </w:rPr>
        <w:tab/>
        <w:t xml:space="preserve">Solicitantul trebuie sa depuna Cererea de Finantare impreuna cu toate anexele completate in </w:t>
      </w:r>
      <w:r>
        <w:rPr>
          <w:lang w:val="ro-RO"/>
        </w:rPr>
        <w:t>2</w:t>
      </w:r>
      <w:r w:rsidRPr="00B35AE3">
        <w:rPr>
          <w:lang w:val="ro-RO"/>
        </w:rPr>
        <w:t xml:space="preserve"> exemplare (1 original si </w:t>
      </w:r>
      <w:r>
        <w:rPr>
          <w:lang w:val="ro-RO"/>
        </w:rPr>
        <w:t>o copie</w:t>
      </w:r>
      <w:r w:rsidRPr="00B35AE3">
        <w:rPr>
          <w:lang w:val="ro-RO"/>
        </w:rPr>
        <w:t xml:space="preserve">). Exemplarele vor fi marcate pe coperta, in partea superioara dreapta cu “ORIGINAL”, respectiv “COPIE”, impreuna cu documentele originale (pentru care a atasat copii). Solicitantul trebuie sa se asigure ca ramane in posesia unui exemplar complet al Dosarului Cererii de Finantare, in afara celor </w:t>
      </w:r>
      <w:r>
        <w:rPr>
          <w:lang w:val="ro-RO"/>
        </w:rPr>
        <w:t>2</w:t>
      </w:r>
      <w:r w:rsidRPr="00B35AE3">
        <w:rPr>
          <w:lang w:val="ro-RO"/>
        </w:rPr>
        <w:t xml:space="preserve"> exemplare pe care le depune. </w:t>
      </w:r>
    </w:p>
    <w:p w:rsidR="00F614D7" w:rsidRDefault="00F614D7" w:rsidP="00F614D7">
      <w:pPr>
        <w:spacing w:after="0" w:line="240" w:lineRule="auto"/>
        <w:jc w:val="both"/>
        <w:rPr>
          <w:lang w:val="ro-RO"/>
        </w:rPr>
      </w:pPr>
      <w:r w:rsidRPr="00B35AE3">
        <w:rPr>
          <w:lang w:val="ro-RO"/>
        </w:rPr>
        <w:tab/>
        <w:t xml:space="preserve">Pentru acele documente originale care raman in posesia solicitantului (ex: act de proprietate, </w:t>
      </w:r>
      <w:r>
        <w:rPr>
          <w:lang w:val="ro-RO"/>
        </w:rPr>
        <w:t>hotarari de consiliu, acte de infiintare a serviciului etc</w:t>
      </w:r>
      <w:r w:rsidRPr="00B35AE3">
        <w:rPr>
          <w:lang w:val="ro-RO"/>
        </w:rPr>
        <w:t>), copiile se vor confrunta cu originalul de catre expertul care realizeaza conformitatea, va face mentiunea “Conform cu originalul”, dateaza si semneaza.</w:t>
      </w:r>
    </w:p>
    <w:p w:rsidR="00F614D7" w:rsidRDefault="00F614D7" w:rsidP="00F614D7">
      <w:pPr>
        <w:spacing w:after="0" w:line="240" w:lineRule="auto"/>
        <w:jc w:val="both"/>
        <w:rPr>
          <w:lang w:val="ro-RO"/>
        </w:rPr>
      </w:pPr>
    </w:p>
    <w:p w:rsidR="00F614D7" w:rsidRDefault="00F614D7" w:rsidP="00B86DE1">
      <w:pPr>
        <w:autoSpaceDE w:val="0"/>
        <w:autoSpaceDN w:val="0"/>
        <w:adjustRightInd w:val="0"/>
        <w:spacing w:after="0" w:line="240" w:lineRule="auto"/>
        <w:jc w:val="both"/>
        <w:rPr>
          <w:rFonts w:ascii="Calibri" w:hAnsi="Calibri" w:cs="Calibri"/>
          <w:b/>
          <w:color w:val="000000"/>
          <w:lang w:val="ro-RO"/>
        </w:rPr>
      </w:pPr>
      <w:r w:rsidRPr="00F614D7">
        <w:rPr>
          <w:rFonts w:ascii="Calibri" w:hAnsi="Calibri" w:cs="Calibri"/>
          <w:b/>
          <w:color w:val="000000"/>
          <w:lang w:val="ro-RO"/>
        </w:rPr>
        <w:t>Documentele aferente cererii de finant</w:t>
      </w:r>
      <w:r>
        <w:rPr>
          <w:rFonts w:ascii="Calibri" w:hAnsi="Calibri" w:cs="Calibri"/>
          <w:b/>
          <w:color w:val="000000"/>
          <w:lang w:val="ro-RO"/>
        </w:rPr>
        <w:t>a</w:t>
      </w:r>
      <w:r w:rsidRPr="00F614D7">
        <w:rPr>
          <w:rFonts w:ascii="Calibri" w:hAnsi="Calibri" w:cs="Calibri"/>
          <w:b/>
          <w:color w:val="000000"/>
          <w:lang w:val="ro-RO"/>
        </w:rPr>
        <w:t xml:space="preserve">re sunt: </w:t>
      </w:r>
    </w:p>
    <w:p w:rsidR="00E23E42" w:rsidRDefault="00E23E42" w:rsidP="00B86DE1">
      <w:pPr>
        <w:autoSpaceDE w:val="0"/>
        <w:autoSpaceDN w:val="0"/>
        <w:adjustRightInd w:val="0"/>
        <w:spacing w:after="0" w:line="240" w:lineRule="auto"/>
        <w:jc w:val="both"/>
        <w:rPr>
          <w:rFonts w:ascii="Calibri" w:hAnsi="Calibri" w:cs="Calibri"/>
          <w:b/>
          <w:color w:val="000000"/>
          <w:lang w:val="ro-RO"/>
        </w:rPr>
      </w:pPr>
    </w:p>
    <w:tbl>
      <w:tblPr>
        <w:tblStyle w:val="TableGrid"/>
        <w:tblW w:w="0" w:type="auto"/>
        <w:tblInd w:w="18" w:type="dxa"/>
        <w:shd w:val="clear" w:color="auto" w:fill="CCFFFF"/>
        <w:tblLook w:val="04A0"/>
      </w:tblPr>
      <w:tblGrid>
        <w:gridCol w:w="10080"/>
      </w:tblGrid>
      <w:tr w:rsidR="00E23E42" w:rsidRPr="00D247C5"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jc w:val="both"/>
              <w:rPr>
                <w:rFonts w:ascii="Arial" w:eastAsia="Arial" w:hAnsi="Arial" w:cs="Arial"/>
                <w:b/>
                <w:bCs/>
                <w:color w:val="008080"/>
                <w:sz w:val="16"/>
                <w:szCs w:val="16"/>
              </w:rPr>
            </w:pPr>
            <w:r w:rsidRPr="00D247C5">
              <w:rPr>
                <w:rFonts w:ascii="Arial" w:eastAsia="Arial" w:hAnsi="Arial" w:cs="Arial"/>
                <w:b/>
                <w:bCs/>
                <w:color w:val="008080"/>
                <w:sz w:val="16"/>
                <w:szCs w:val="16"/>
              </w:rPr>
              <w:t>1. PLANUL DE MARKETING/STUDIU</w:t>
            </w:r>
          </w:p>
        </w:tc>
      </w:tr>
      <w:tr w:rsidR="00E23E42" w:rsidRPr="00D247C5" w:rsidTr="00E23E42">
        <w:trPr>
          <w:trHeight w:val="221"/>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jc w:val="both"/>
              <w:rPr>
                <w:rFonts w:ascii="Arial" w:eastAsia="Arial" w:hAnsi="Arial" w:cs="Arial"/>
                <w:b/>
                <w:bCs/>
                <w:color w:val="008080"/>
                <w:sz w:val="16"/>
                <w:szCs w:val="16"/>
              </w:rPr>
            </w:pPr>
            <w:r w:rsidRPr="00D247C5">
              <w:rPr>
                <w:rFonts w:ascii="Arial" w:eastAsia="Arial" w:hAnsi="Arial" w:cs="Arial"/>
                <w:b/>
                <w:bCs/>
                <w:color w:val="008080"/>
                <w:sz w:val="16"/>
                <w:szCs w:val="16"/>
              </w:rPr>
              <w:t>2.</w:t>
            </w:r>
            <w:r>
              <w:rPr>
                <w:rFonts w:ascii="Arial" w:eastAsia="Arial" w:hAnsi="Arial" w:cs="Arial"/>
                <w:b/>
                <w:bCs/>
                <w:color w:val="008080"/>
                <w:sz w:val="16"/>
                <w:szCs w:val="16"/>
              </w:rPr>
              <w:t xml:space="preserve"> STUDIU DE FEZABILITATE</w:t>
            </w:r>
            <w:r w:rsidRPr="00D247C5">
              <w:rPr>
                <w:rFonts w:ascii="Arial" w:eastAsia="Arial" w:hAnsi="Arial" w:cs="Arial"/>
                <w:b/>
                <w:bCs/>
                <w:color w:val="008080"/>
                <w:sz w:val="16"/>
                <w:szCs w:val="16"/>
              </w:rPr>
              <w:t xml:space="preserve"> </w:t>
            </w:r>
          </w:p>
        </w:tc>
      </w:tr>
      <w:tr w:rsidR="00E23E42" w:rsidRPr="00D247C5" w:rsidTr="00E23E42">
        <w:trPr>
          <w:trHeight w:val="221"/>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3</w:t>
            </w:r>
            <w:r w:rsidRPr="00D247C5">
              <w:rPr>
                <w:rFonts w:ascii="Arial" w:eastAsia="Arial" w:hAnsi="Arial" w:cs="Arial"/>
                <w:b/>
                <w:bCs/>
                <w:color w:val="008080"/>
                <w:sz w:val="16"/>
                <w:szCs w:val="16"/>
              </w:rPr>
              <w:t>. ACORDUL DE COOPERARE AL PARTENERIATULU</w:t>
            </w:r>
            <w:r>
              <w:rPr>
                <w:rFonts w:ascii="Arial" w:eastAsia="Arial" w:hAnsi="Arial" w:cs="Arial"/>
                <w:b/>
                <w:bCs/>
                <w:color w:val="008080"/>
                <w:sz w:val="16"/>
                <w:szCs w:val="16"/>
              </w:rPr>
              <w:t>I</w:t>
            </w:r>
          </w:p>
        </w:tc>
      </w:tr>
      <w:tr w:rsidR="00E23E42" w:rsidRPr="00D247C5"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4</w:t>
            </w:r>
            <w:r w:rsidRPr="00D0517B">
              <w:rPr>
                <w:rFonts w:ascii="Arial" w:eastAsia="Arial" w:hAnsi="Arial" w:cs="Arial"/>
                <w:b/>
                <w:bCs/>
                <w:color w:val="008080"/>
                <w:sz w:val="16"/>
                <w:szCs w:val="16"/>
              </w:rPr>
              <w:t>.DOCUMENTE SOLICITATE PE</w:t>
            </w:r>
            <w:r>
              <w:rPr>
                <w:rFonts w:ascii="Arial" w:eastAsia="Arial" w:hAnsi="Arial" w:cs="Arial"/>
                <w:b/>
                <w:bCs/>
                <w:color w:val="008080"/>
                <w:sz w:val="16"/>
                <w:szCs w:val="16"/>
              </w:rPr>
              <w:t xml:space="preserve">NTRU TERENUL AGRICOL/ DOCUMENT </w:t>
            </w:r>
            <w:r w:rsidRPr="00D0517B">
              <w:rPr>
                <w:rFonts w:ascii="Arial" w:eastAsia="Arial" w:hAnsi="Arial" w:cs="Arial"/>
                <w:b/>
                <w:bCs/>
                <w:color w:val="008080"/>
                <w:sz w:val="16"/>
                <w:szCs w:val="16"/>
              </w:rPr>
              <w:t>PENTRU EFECTIVUL DE</w:t>
            </w:r>
            <w:r>
              <w:rPr>
                <w:rFonts w:ascii="Arial" w:eastAsia="Arial" w:hAnsi="Arial" w:cs="Arial"/>
                <w:b/>
                <w:bCs/>
                <w:color w:val="008080"/>
                <w:sz w:val="16"/>
                <w:szCs w:val="16"/>
              </w:rPr>
              <w:t xml:space="preserve"> ANIMALE DETINUT IN PROPRIETATE </w:t>
            </w:r>
          </w:p>
          <w:p w:rsidR="00E23E42" w:rsidRPr="00D247C5" w:rsidRDefault="00E23E42" w:rsidP="00C33324">
            <w:pPr>
              <w:jc w:val="both"/>
              <w:rPr>
                <w:rFonts w:ascii="Arial" w:eastAsia="Arial" w:hAnsi="Arial" w:cs="Arial"/>
                <w:b/>
                <w:bCs/>
                <w:color w:val="008080"/>
                <w:sz w:val="16"/>
                <w:szCs w:val="16"/>
              </w:rPr>
            </w:pPr>
            <w:r>
              <w:rPr>
                <w:rFonts w:ascii="Arial" w:eastAsia="Arial" w:hAnsi="Arial" w:cs="Arial"/>
                <w:bCs/>
                <w:color w:val="008080"/>
                <w:sz w:val="16"/>
                <w:szCs w:val="16"/>
              </w:rPr>
              <w:t>Pentru memebrii fermieri care fac parte din acordul de cooperare, iar in cazul grupurilor /organizatiilor de producatori si cooperative documentul se va solicita doar pentru membri.</w:t>
            </w:r>
          </w:p>
        </w:tc>
      </w:tr>
      <w:tr w:rsidR="00E23E42" w:rsidRPr="00A777FB"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5</w:t>
            </w:r>
            <w:r w:rsidRPr="00D0517B">
              <w:rPr>
                <w:rFonts w:ascii="Arial" w:eastAsia="Arial" w:hAnsi="Arial" w:cs="Arial"/>
                <w:b/>
                <w:bCs/>
                <w:color w:val="008080"/>
                <w:sz w:val="16"/>
                <w:szCs w:val="16"/>
              </w:rPr>
              <w:t>. DOCUMENTE SOLICITATE PE</w:t>
            </w:r>
            <w:r>
              <w:rPr>
                <w:rFonts w:ascii="Arial" w:eastAsia="Arial" w:hAnsi="Arial" w:cs="Arial"/>
                <w:b/>
                <w:bCs/>
                <w:color w:val="008080"/>
                <w:sz w:val="16"/>
                <w:szCs w:val="16"/>
              </w:rPr>
              <w:t xml:space="preserve">NTRU IMOBILUL (CLADIRILE SI/ SAU </w:t>
            </w:r>
            <w:r w:rsidRPr="00D0517B">
              <w:rPr>
                <w:rFonts w:ascii="Arial" w:eastAsia="Arial" w:hAnsi="Arial" w:cs="Arial"/>
                <w:b/>
                <w:bCs/>
                <w:color w:val="008080"/>
                <w:sz w:val="16"/>
                <w:szCs w:val="16"/>
              </w:rPr>
              <w:t>TERENURILE) PE CARE SUNT/</w:t>
            </w:r>
            <w:r>
              <w:rPr>
                <w:rFonts w:ascii="Arial" w:eastAsia="Arial" w:hAnsi="Arial" w:cs="Arial"/>
                <w:b/>
                <w:bCs/>
                <w:color w:val="008080"/>
                <w:sz w:val="16"/>
                <w:szCs w:val="16"/>
              </w:rPr>
              <w:t xml:space="preserve"> </w:t>
            </w:r>
            <w:r w:rsidRPr="00D0517B">
              <w:rPr>
                <w:rFonts w:ascii="Arial" w:eastAsia="Arial" w:hAnsi="Arial" w:cs="Arial"/>
                <w:b/>
                <w:bCs/>
                <w:color w:val="008080"/>
                <w:sz w:val="16"/>
                <w:szCs w:val="16"/>
              </w:rPr>
              <w:t>VOR FI REALIZ</w:t>
            </w:r>
            <w:r>
              <w:rPr>
                <w:rFonts w:ascii="Arial" w:eastAsia="Arial" w:hAnsi="Arial" w:cs="Arial"/>
                <w:b/>
                <w:bCs/>
                <w:color w:val="008080"/>
                <w:sz w:val="16"/>
                <w:szCs w:val="16"/>
              </w:rPr>
              <w:t>ATE INVESTITIILE</w:t>
            </w:r>
          </w:p>
          <w:p w:rsidR="00E23E42" w:rsidRPr="00A777FB" w:rsidRDefault="00E23E42" w:rsidP="00C33324">
            <w:pPr>
              <w:jc w:val="both"/>
              <w:rPr>
                <w:rFonts w:ascii="Arial" w:eastAsia="Arial" w:hAnsi="Arial" w:cs="Arial"/>
                <w:color w:val="008080"/>
                <w:sz w:val="16"/>
                <w:szCs w:val="16"/>
                <w:lang w:val="ro-RO"/>
              </w:rPr>
            </w:pP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cazul </w:t>
            </w:r>
            <w:r>
              <w:rPr>
                <w:rFonts w:ascii="Arial" w:eastAsia="Arial" w:hAnsi="Arial" w:cs="Arial"/>
                <w:bCs/>
                <w:color w:val="008080"/>
                <w:sz w:val="16"/>
                <w:szCs w:val="16"/>
              </w:rPr>
              <w:t>i</w:t>
            </w:r>
            <w:r w:rsidRPr="00BB7061">
              <w:rPr>
                <w:rFonts w:ascii="Arial" w:eastAsia="Arial" w:hAnsi="Arial" w:cs="Arial"/>
                <w:bCs/>
                <w:color w:val="008080"/>
                <w:sz w:val="16"/>
                <w:szCs w:val="16"/>
              </w:rPr>
              <w:t>n care planul de proiect include, de asemenea, ac</w:t>
            </w:r>
            <w:r>
              <w:rPr>
                <w:rFonts w:ascii="Arial" w:eastAsia="Arial" w:hAnsi="Arial" w:cs="Arial"/>
                <w:bCs/>
                <w:color w:val="008080"/>
                <w:sz w:val="16"/>
                <w:szCs w:val="16"/>
              </w:rPr>
              <w:t>t</w:t>
            </w:r>
            <w:r w:rsidRPr="00BB7061">
              <w:rPr>
                <w:rFonts w:ascii="Arial" w:eastAsia="Arial" w:hAnsi="Arial" w:cs="Arial"/>
                <w:bCs/>
                <w:color w:val="008080"/>
                <w:sz w:val="16"/>
                <w:szCs w:val="16"/>
              </w:rPr>
              <w:t xml:space="preserve">iuni care sunt eligibile </w:t>
            </w:r>
            <w:r>
              <w:rPr>
                <w:rFonts w:ascii="Arial" w:eastAsia="Arial" w:hAnsi="Arial" w:cs="Arial"/>
                <w:bCs/>
                <w:color w:val="008080"/>
                <w:sz w:val="16"/>
                <w:szCs w:val="16"/>
              </w:rPr>
              <w:t>i</w:t>
            </w:r>
            <w:r w:rsidRPr="00BB7061">
              <w:rPr>
                <w:rFonts w:ascii="Arial" w:eastAsia="Arial" w:hAnsi="Arial" w:cs="Arial"/>
                <w:bCs/>
                <w:color w:val="008080"/>
                <w:sz w:val="16"/>
                <w:szCs w:val="16"/>
              </w:rPr>
              <w:t>n cadrul altor m</w:t>
            </w:r>
            <w:r>
              <w:rPr>
                <w:rFonts w:ascii="Arial" w:eastAsia="Arial" w:hAnsi="Arial" w:cs="Arial"/>
                <w:bCs/>
                <w:color w:val="008080"/>
                <w:sz w:val="16"/>
                <w:szCs w:val="16"/>
              </w:rPr>
              <w:t>a</w:t>
            </w:r>
            <w:r w:rsidRPr="00BB7061">
              <w:rPr>
                <w:rFonts w:ascii="Arial" w:eastAsia="Arial" w:hAnsi="Arial" w:cs="Arial"/>
                <w:bCs/>
                <w:color w:val="008080"/>
                <w:sz w:val="16"/>
                <w:szCs w:val="16"/>
              </w:rPr>
              <w:t>suri (M2) se vor prezenta</w:t>
            </w:r>
            <w:r>
              <w:rPr>
                <w:rFonts w:ascii="Arial" w:eastAsia="Arial" w:hAnsi="Arial" w:cs="Arial"/>
                <w:bCs/>
                <w:color w:val="008080"/>
                <w:sz w:val="16"/>
                <w:szCs w:val="16"/>
              </w:rPr>
              <w:t xml:space="preserve"> </w:t>
            </w:r>
            <w:r w:rsidRPr="00BB7061">
              <w:rPr>
                <w:rFonts w:ascii="Arial" w:eastAsia="Arial" w:hAnsi="Arial" w:cs="Arial"/>
                <w:bCs/>
                <w:color w:val="008080"/>
                <w:sz w:val="16"/>
                <w:szCs w:val="16"/>
              </w:rPr>
              <w:t>documentele a</w:t>
            </w:r>
            <w:r>
              <w:rPr>
                <w:rFonts w:ascii="Arial" w:eastAsia="Arial" w:hAnsi="Arial" w:cs="Arial"/>
                <w:bCs/>
                <w:color w:val="008080"/>
                <w:sz w:val="16"/>
                <w:szCs w:val="16"/>
              </w:rPr>
              <w:t>s</w:t>
            </w:r>
            <w:r w:rsidRPr="00BB7061">
              <w:rPr>
                <w:rFonts w:ascii="Arial" w:eastAsia="Arial" w:hAnsi="Arial" w:cs="Arial"/>
                <w:bCs/>
                <w:color w:val="008080"/>
                <w:sz w:val="16"/>
                <w:szCs w:val="16"/>
              </w:rPr>
              <w:t>a cum sunt prev</w:t>
            </w:r>
            <w:r>
              <w:rPr>
                <w:rFonts w:ascii="Arial" w:eastAsia="Arial" w:hAnsi="Arial" w:cs="Arial"/>
                <w:bCs/>
                <w:color w:val="008080"/>
                <w:sz w:val="16"/>
                <w:szCs w:val="16"/>
              </w:rPr>
              <w:t>a</w:t>
            </w:r>
            <w:r w:rsidRPr="00BB7061">
              <w:rPr>
                <w:rFonts w:ascii="Arial" w:eastAsia="Arial" w:hAnsi="Arial" w:cs="Arial"/>
                <w:bCs/>
                <w:color w:val="008080"/>
                <w:sz w:val="16"/>
                <w:szCs w:val="16"/>
              </w:rPr>
              <w:t xml:space="preserve">zute </w:t>
            </w: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cadrul Ghidului Solicitantului </w:t>
            </w:r>
            <w:r>
              <w:rPr>
                <w:rFonts w:ascii="Arial" w:eastAsia="Arial" w:hAnsi="Arial" w:cs="Arial"/>
                <w:bCs/>
                <w:color w:val="008080"/>
                <w:sz w:val="16"/>
                <w:szCs w:val="16"/>
              </w:rPr>
              <w:t>i</w:t>
            </w:r>
            <w:r w:rsidRPr="00BB7061">
              <w:rPr>
                <w:rFonts w:ascii="Arial" w:eastAsia="Arial" w:hAnsi="Arial" w:cs="Arial"/>
                <w:bCs/>
                <w:color w:val="008080"/>
                <w:sz w:val="16"/>
                <w:szCs w:val="16"/>
              </w:rPr>
              <w:t>n vigoare, aferent m</w:t>
            </w:r>
            <w:r>
              <w:rPr>
                <w:rFonts w:ascii="Arial" w:eastAsia="Arial" w:hAnsi="Arial" w:cs="Arial"/>
                <w:bCs/>
                <w:color w:val="008080"/>
                <w:sz w:val="16"/>
                <w:szCs w:val="16"/>
              </w:rPr>
              <w:t>a</w:t>
            </w:r>
            <w:r w:rsidRPr="00BB7061">
              <w:rPr>
                <w:rFonts w:ascii="Arial" w:eastAsia="Arial" w:hAnsi="Arial" w:cs="Arial"/>
                <w:bCs/>
                <w:color w:val="008080"/>
                <w:sz w:val="16"/>
                <w:szCs w:val="16"/>
              </w:rPr>
              <w:t>surii respective, de c</w:t>
            </w:r>
            <w:r>
              <w:rPr>
                <w:rFonts w:ascii="Arial" w:eastAsia="Arial" w:hAnsi="Arial" w:cs="Arial"/>
                <w:bCs/>
                <w:color w:val="008080"/>
                <w:sz w:val="16"/>
                <w:szCs w:val="16"/>
              </w:rPr>
              <w:t>a</w:t>
            </w:r>
            <w:r w:rsidRPr="00BB7061">
              <w:rPr>
                <w:rFonts w:ascii="Arial" w:eastAsia="Arial" w:hAnsi="Arial" w:cs="Arial"/>
                <w:bCs/>
                <w:color w:val="008080"/>
                <w:sz w:val="16"/>
                <w:szCs w:val="16"/>
              </w:rPr>
              <w:t>tre fermierul/</w:t>
            </w:r>
            <w:r>
              <w:rPr>
                <w:rFonts w:ascii="Arial" w:eastAsia="Arial" w:hAnsi="Arial" w:cs="Arial"/>
                <w:bCs/>
                <w:color w:val="008080"/>
                <w:sz w:val="16"/>
                <w:szCs w:val="16"/>
              </w:rPr>
              <w:t xml:space="preserve"> </w:t>
            </w:r>
            <w:r w:rsidRPr="00BB7061">
              <w:rPr>
                <w:rFonts w:ascii="Arial" w:eastAsia="Arial" w:hAnsi="Arial" w:cs="Arial"/>
                <w:bCs/>
                <w:color w:val="008080"/>
                <w:sz w:val="16"/>
                <w:szCs w:val="16"/>
              </w:rPr>
              <w:t>micro</w:t>
            </w: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ntreprinderea </w:t>
            </w:r>
            <w:r>
              <w:rPr>
                <w:rFonts w:ascii="Arial" w:eastAsia="Arial" w:hAnsi="Arial" w:cs="Arial"/>
                <w:bCs/>
                <w:color w:val="008080"/>
                <w:sz w:val="16"/>
                <w:szCs w:val="16"/>
              </w:rPr>
              <w:t>s</w:t>
            </w:r>
            <w:r w:rsidRPr="00BB7061">
              <w:rPr>
                <w:rFonts w:ascii="Arial" w:eastAsia="Arial" w:hAnsi="Arial" w:cs="Arial"/>
                <w:bCs/>
                <w:color w:val="008080"/>
                <w:sz w:val="16"/>
                <w:szCs w:val="16"/>
              </w:rPr>
              <w:t xml:space="preserve">i </w:t>
            </w:r>
            <w:r>
              <w:rPr>
                <w:rFonts w:ascii="Arial" w:eastAsia="Arial" w:hAnsi="Arial" w:cs="Arial"/>
                <w:bCs/>
                <w:color w:val="008080"/>
                <w:sz w:val="16"/>
                <w:szCs w:val="16"/>
              </w:rPr>
              <w:t>i</w:t>
            </w:r>
            <w:r w:rsidRPr="00BB7061">
              <w:rPr>
                <w:rFonts w:ascii="Arial" w:eastAsia="Arial" w:hAnsi="Arial" w:cs="Arial"/>
                <w:bCs/>
                <w:color w:val="008080"/>
                <w:sz w:val="16"/>
                <w:szCs w:val="16"/>
              </w:rPr>
              <w:t>ntreprinderea mic</w:t>
            </w:r>
            <w:r>
              <w:rPr>
                <w:rFonts w:ascii="Arial" w:eastAsia="Arial" w:hAnsi="Arial" w:cs="Arial"/>
                <w:bCs/>
                <w:color w:val="008080"/>
                <w:sz w:val="16"/>
                <w:szCs w:val="16"/>
              </w:rPr>
              <w:t>a</w:t>
            </w:r>
            <w:r w:rsidRPr="00BB7061">
              <w:rPr>
                <w:rFonts w:ascii="Arial" w:eastAsia="Arial" w:hAnsi="Arial" w:cs="Arial"/>
                <w:bCs/>
                <w:color w:val="008080"/>
                <w:sz w:val="16"/>
                <w:szCs w:val="16"/>
              </w:rPr>
              <w:t>, membrii ai acordului de cooperare ce vor beneficia de</w:t>
            </w:r>
            <w:r>
              <w:rPr>
                <w:rFonts w:ascii="Arial" w:eastAsia="Arial" w:hAnsi="Arial" w:cs="Arial"/>
                <w:bCs/>
                <w:color w:val="008080"/>
                <w:sz w:val="16"/>
                <w:szCs w:val="16"/>
              </w:rPr>
              <w:t xml:space="preserve"> </w:t>
            </w:r>
            <w:r w:rsidRPr="00BB7061">
              <w:rPr>
                <w:rFonts w:ascii="Arial" w:eastAsia="Arial" w:hAnsi="Arial" w:cs="Arial"/>
                <w:bCs/>
                <w:color w:val="008080"/>
                <w:sz w:val="16"/>
                <w:szCs w:val="16"/>
              </w:rPr>
              <w:t>investi</w:t>
            </w:r>
            <w:r>
              <w:rPr>
                <w:rFonts w:ascii="Arial" w:eastAsia="Arial" w:hAnsi="Arial" w:cs="Arial"/>
                <w:bCs/>
                <w:color w:val="008080"/>
                <w:sz w:val="16"/>
                <w:szCs w:val="16"/>
              </w:rPr>
              <w:t>t</w:t>
            </w:r>
            <w:r w:rsidRPr="00BB7061">
              <w:rPr>
                <w:rFonts w:ascii="Arial" w:eastAsia="Arial" w:hAnsi="Arial" w:cs="Arial"/>
                <w:bCs/>
                <w:color w:val="008080"/>
                <w:sz w:val="16"/>
                <w:szCs w:val="16"/>
              </w:rPr>
              <w:t>ie, acolo unde este cazul.</w:t>
            </w:r>
          </w:p>
        </w:tc>
      </w:tr>
      <w:tr w:rsidR="00E23E42" w:rsidRPr="00761DC2" w:rsidTr="00E23E42">
        <w:trPr>
          <w:trHeight w:val="81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Cs/>
                <w:color w:val="008080"/>
                <w:sz w:val="16"/>
                <w:szCs w:val="16"/>
              </w:rPr>
            </w:pPr>
            <w:r>
              <w:rPr>
                <w:rFonts w:ascii="Arial" w:eastAsia="Arial" w:hAnsi="Arial" w:cs="Arial"/>
                <w:b/>
                <w:bCs/>
                <w:color w:val="008080"/>
                <w:sz w:val="16"/>
                <w:szCs w:val="16"/>
              </w:rPr>
              <w:t xml:space="preserve">6.a. </w:t>
            </w:r>
            <w:r w:rsidRPr="00D0517B">
              <w:rPr>
                <w:rFonts w:ascii="Arial" w:eastAsia="Arial" w:hAnsi="Arial" w:cs="Arial"/>
                <w:b/>
                <w:bCs/>
                <w:color w:val="008080"/>
                <w:sz w:val="16"/>
                <w:szCs w:val="16"/>
              </w:rPr>
              <w:t>EXTRAS DE CARTE FUNCIAR</w:t>
            </w:r>
            <w:r>
              <w:rPr>
                <w:rFonts w:ascii="Arial" w:eastAsia="Arial" w:hAnsi="Arial" w:cs="Arial"/>
                <w:b/>
                <w:bCs/>
                <w:color w:val="008080"/>
                <w:sz w:val="16"/>
                <w:szCs w:val="16"/>
              </w:rPr>
              <w:t xml:space="preserve">A SAU DOCUMENT CARE SA CERTIFICE </w:t>
            </w:r>
            <w:r w:rsidRPr="00D0517B">
              <w:rPr>
                <w:rFonts w:ascii="Arial" w:eastAsia="Arial" w:hAnsi="Arial" w:cs="Arial"/>
                <w:b/>
                <w:bCs/>
                <w:color w:val="008080"/>
                <w:sz w:val="16"/>
                <w:szCs w:val="16"/>
              </w:rPr>
              <w:t>C</w:t>
            </w:r>
            <w:r>
              <w:rPr>
                <w:rFonts w:ascii="Arial" w:eastAsia="Arial" w:hAnsi="Arial" w:cs="Arial"/>
                <w:b/>
                <w:bCs/>
                <w:color w:val="008080"/>
                <w:sz w:val="16"/>
                <w:szCs w:val="16"/>
              </w:rPr>
              <w:t>A</w:t>
            </w:r>
            <w:r w:rsidRPr="00D0517B">
              <w:rPr>
                <w:rFonts w:ascii="Arial" w:eastAsia="Arial" w:hAnsi="Arial" w:cs="Arial"/>
                <w:b/>
                <w:bCs/>
                <w:color w:val="008080"/>
                <w:sz w:val="16"/>
                <w:szCs w:val="16"/>
              </w:rPr>
              <w:t xml:space="preserve"> NU AU FOST FINALIZATE LUCR</w:t>
            </w:r>
            <w:r>
              <w:rPr>
                <w:rFonts w:ascii="Arial" w:eastAsia="Arial" w:hAnsi="Arial" w:cs="Arial"/>
                <w:b/>
                <w:bCs/>
                <w:color w:val="008080"/>
                <w:sz w:val="16"/>
                <w:szCs w:val="16"/>
              </w:rPr>
              <w:t>A</w:t>
            </w:r>
            <w:r w:rsidRPr="00D0517B">
              <w:rPr>
                <w:rFonts w:ascii="Arial" w:eastAsia="Arial" w:hAnsi="Arial" w:cs="Arial"/>
                <w:b/>
                <w:bCs/>
                <w:color w:val="008080"/>
                <w:sz w:val="16"/>
                <w:szCs w:val="16"/>
              </w:rPr>
              <w:t xml:space="preserve">RILE DE CADASTRU, </w:t>
            </w:r>
            <w:r w:rsidRPr="00D0517B">
              <w:rPr>
                <w:rFonts w:ascii="Arial" w:eastAsia="Arial" w:hAnsi="Arial" w:cs="Arial"/>
                <w:bCs/>
                <w:color w:val="008080"/>
                <w:sz w:val="16"/>
                <w:szCs w:val="16"/>
              </w:rPr>
              <w:t>pentru</w:t>
            </w:r>
            <w:r>
              <w:rPr>
                <w:rFonts w:ascii="Arial" w:eastAsia="Arial" w:hAnsi="Arial" w:cs="Arial"/>
                <w:b/>
                <w:bCs/>
                <w:color w:val="008080"/>
                <w:sz w:val="16"/>
                <w:szCs w:val="16"/>
              </w:rPr>
              <w:t xml:space="preserve"> </w:t>
            </w:r>
            <w:r w:rsidRPr="00D0517B">
              <w:rPr>
                <w:rFonts w:ascii="Arial" w:eastAsia="Arial" w:hAnsi="Arial" w:cs="Arial"/>
                <w:bCs/>
                <w:color w:val="008080"/>
                <w:sz w:val="16"/>
                <w:szCs w:val="16"/>
              </w:rPr>
              <w:t>proiectele care vizeaz</w:t>
            </w:r>
            <w:r>
              <w:rPr>
                <w:rFonts w:ascii="Arial" w:eastAsia="Arial" w:hAnsi="Arial" w:cs="Arial"/>
                <w:bCs/>
                <w:color w:val="008080"/>
                <w:sz w:val="16"/>
                <w:szCs w:val="16"/>
              </w:rPr>
              <w:t>a</w:t>
            </w:r>
            <w:r w:rsidRPr="00D0517B">
              <w:rPr>
                <w:rFonts w:ascii="Arial" w:eastAsia="Arial" w:hAnsi="Arial" w:cs="Arial"/>
                <w:bCs/>
                <w:color w:val="008080"/>
                <w:sz w:val="16"/>
                <w:szCs w:val="16"/>
              </w:rPr>
              <w:t xml:space="preserve"> investi</w:t>
            </w:r>
            <w:r>
              <w:rPr>
                <w:rFonts w:ascii="Arial" w:eastAsia="Arial" w:hAnsi="Arial" w:cs="Arial"/>
                <w:bCs/>
                <w:color w:val="008080"/>
                <w:sz w:val="16"/>
                <w:szCs w:val="16"/>
              </w:rPr>
              <w:t>t</w:t>
            </w:r>
            <w:r w:rsidRPr="00D0517B">
              <w:rPr>
                <w:rFonts w:ascii="Arial" w:eastAsia="Arial" w:hAnsi="Arial" w:cs="Arial"/>
                <w:bCs/>
                <w:color w:val="008080"/>
                <w:sz w:val="16"/>
                <w:szCs w:val="16"/>
              </w:rPr>
              <w:t xml:space="preserve">ii </w:t>
            </w:r>
            <w:r>
              <w:rPr>
                <w:rFonts w:ascii="Arial" w:eastAsia="Arial" w:hAnsi="Arial" w:cs="Arial"/>
                <w:bCs/>
                <w:color w:val="008080"/>
                <w:sz w:val="16"/>
                <w:szCs w:val="16"/>
              </w:rPr>
              <w:t>i</w:t>
            </w:r>
            <w:r w:rsidRPr="00D0517B">
              <w:rPr>
                <w:rFonts w:ascii="Arial" w:eastAsia="Arial" w:hAnsi="Arial" w:cs="Arial"/>
                <w:bCs/>
                <w:color w:val="008080"/>
                <w:sz w:val="16"/>
                <w:szCs w:val="16"/>
              </w:rPr>
              <w:t>n lucr</w:t>
            </w:r>
            <w:r>
              <w:rPr>
                <w:rFonts w:ascii="Arial" w:eastAsia="Arial" w:hAnsi="Arial" w:cs="Arial"/>
                <w:bCs/>
                <w:color w:val="008080"/>
                <w:sz w:val="16"/>
                <w:szCs w:val="16"/>
              </w:rPr>
              <w:t>a</w:t>
            </w:r>
            <w:r w:rsidRPr="00D0517B">
              <w:rPr>
                <w:rFonts w:ascii="Arial" w:eastAsia="Arial" w:hAnsi="Arial" w:cs="Arial"/>
                <w:bCs/>
                <w:color w:val="008080"/>
                <w:sz w:val="16"/>
                <w:szCs w:val="16"/>
              </w:rPr>
              <w:t>ri privind construc</w:t>
            </w:r>
            <w:r>
              <w:rPr>
                <w:rFonts w:ascii="Arial" w:eastAsia="Arial" w:hAnsi="Arial" w:cs="Arial"/>
                <w:bCs/>
                <w:color w:val="008080"/>
                <w:sz w:val="16"/>
                <w:szCs w:val="16"/>
              </w:rPr>
              <w:t>t</w:t>
            </w:r>
            <w:r w:rsidRPr="00D0517B">
              <w:rPr>
                <w:rFonts w:ascii="Arial" w:eastAsia="Arial" w:hAnsi="Arial" w:cs="Arial"/>
                <w:bCs/>
                <w:color w:val="008080"/>
                <w:sz w:val="16"/>
                <w:szCs w:val="16"/>
              </w:rPr>
              <w:t>iile noi sau</w:t>
            </w:r>
            <w:r>
              <w:rPr>
                <w:rFonts w:ascii="Arial" w:eastAsia="Arial" w:hAnsi="Arial" w:cs="Arial"/>
                <w:b/>
                <w:bCs/>
                <w:color w:val="008080"/>
                <w:sz w:val="16"/>
                <w:szCs w:val="16"/>
              </w:rPr>
              <w:t xml:space="preserve"> </w:t>
            </w:r>
            <w:r w:rsidRPr="00D0517B">
              <w:rPr>
                <w:rFonts w:ascii="Arial" w:eastAsia="Arial" w:hAnsi="Arial" w:cs="Arial"/>
                <w:bCs/>
                <w:color w:val="008080"/>
                <w:sz w:val="16"/>
                <w:szCs w:val="16"/>
              </w:rPr>
              <w:t>moderniz</w:t>
            </w:r>
            <w:r>
              <w:rPr>
                <w:rFonts w:ascii="Arial" w:eastAsia="Arial" w:hAnsi="Arial" w:cs="Arial"/>
                <w:bCs/>
                <w:color w:val="008080"/>
                <w:sz w:val="16"/>
                <w:szCs w:val="16"/>
              </w:rPr>
              <w:t>a</w:t>
            </w:r>
            <w:r w:rsidRPr="00D0517B">
              <w:rPr>
                <w:rFonts w:ascii="Arial" w:eastAsia="Arial" w:hAnsi="Arial" w:cs="Arial"/>
                <w:bCs/>
                <w:color w:val="008080"/>
                <w:sz w:val="16"/>
                <w:szCs w:val="16"/>
              </w:rPr>
              <w:t>ri ale acestora.</w:t>
            </w:r>
          </w:p>
          <w:p w:rsidR="00E23E42" w:rsidRPr="00761DC2" w:rsidRDefault="00E23E42" w:rsidP="00C33324">
            <w:pPr>
              <w:autoSpaceDE w:val="0"/>
              <w:autoSpaceDN w:val="0"/>
              <w:adjustRightInd w:val="0"/>
              <w:jc w:val="both"/>
              <w:rPr>
                <w:rFonts w:ascii="Arial" w:eastAsia="Arial" w:hAnsi="Arial" w:cs="Arial"/>
                <w:bCs/>
                <w:color w:val="008080"/>
                <w:sz w:val="16"/>
                <w:szCs w:val="16"/>
              </w:rPr>
            </w:pPr>
            <w:r w:rsidRPr="00B26B66">
              <w:rPr>
                <w:rFonts w:ascii="Arial" w:hAnsi="Arial" w:cs="Arial"/>
                <w:color w:val="31849B" w:themeColor="accent5" w:themeShade="BF"/>
                <w:sz w:val="16"/>
                <w:szCs w:val="16"/>
              </w:rPr>
              <w:t>Atenţie! În situația în care imobilul pe care se execută investiţia nu este liber de</w:t>
            </w:r>
            <w:r>
              <w:rPr>
                <w:rFonts w:ascii="Arial" w:hAnsi="Arial" w:cs="Arial"/>
                <w:color w:val="31849B" w:themeColor="accent5" w:themeShade="BF"/>
                <w:sz w:val="16"/>
                <w:szCs w:val="16"/>
              </w:rPr>
              <w:t xml:space="preserve"> </w:t>
            </w:r>
            <w:r w:rsidRPr="00B26B66">
              <w:rPr>
                <w:rFonts w:ascii="Arial" w:hAnsi="Arial" w:cs="Arial"/>
                <w:color w:val="31849B" w:themeColor="accent5" w:themeShade="BF"/>
                <w:sz w:val="16"/>
                <w:szCs w:val="16"/>
              </w:rPr>
              <w:t>sarcini (gajat pentru un credit), se va depune acordul creditorului privind</w:t>
            </w:r>
            <w:r>
              <w:rPr>
                <w:rFonts w:ascii="Arial" w:hAnsi="Arial" w:cs="Arial"/>
                <w:color w:val="31849B" w:themeColor="accent5" w:themeShade="BF"/>
                <w:sz w:val="16"/>
                <w:szCs w:val="16"/>
              </w:rPr>
              <w:t xml:space="preserve"> </w:t>
            </w:r>
            <w:r w:rsidRPr="00B26B66">
              <w:rPr>
                <w:rFonts w:ascii="Arial" w:hAnsi="Arial" w:cs="Arial"/>
                <w:color w:val="31849B" w:themeColor="accent5" w:themeShade="BF"/>
                <w:sz w:val="16"/>
                <w:szCs w:val="16"/>
              </w:rPr>
              <w:t>execuția investiției și graficul de rambursare a creditului</w:t>
            </w:r>
          </w:p>
        </w:tc>
      </w:tr>
      <w:tr w:rsidR="00E23E42" w:rsidRPr="00761DC2" w:rsidTr="00E23E42">
        <w:trPr>
          <w:trHeight w:val="840"/>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Cs/>
                <w:i/>
                <w:iCs/>
                <w:color w:val="008080"/>
                <w:sz w:val="16"/>
                <w:szCs w:val="16"/>
              </w:rPr>
            </w:pPr>
            <w:r>
              <w:rPr>
                <w:rFonts w:ascii="Arial" w:eastAsia="Arial" w:hAnsi="Arial" w:cs="Arial"/>
                <w:b/>
                <w:bCs/>
                <w:iCs/>
                <w:color w:val="008080"/>
                <w:sz w:val="16"/>
                <w:szCs w:val="16"/>
              </w:rPr>
              <w:lastRenderedPageBreak/>
              <w:t>6</w:t>
            </w:r>
            <w:r w:rsidRPr="00761DC2">
              <w:rPr>
                <w:rFonts w:ascii="Arial" w:eastAsia="Arial" w:hAnsi="Arial" w:cs="Arial"/>
                <w:b/>
                <w:bCs/>
                <w:iCs/>
                <w:color w:val="008080"/>
                <w:sz w:val="16"/>
                <w:szCs w:val="16"/>
              </w:rPr>
              <w:t>.b.</w:t>
            </w:r>
            <w:r>
              <w:rPr>
                <w:rFonts w:ascii="Arial" w:eastAsia="Arial" w:hAnsi="Arial" w:cs="Arial"/>
                <w:bCs/>
                <w:i/>
                <w:iCs/>
                <w:color w:val="008080"/>
                <w:sz w:val="16"/>
                <w:szCs w:val="16"/>
              </w:rPr>
              <w:t xml:space="preserve"> </w:t>
            </w:r>
            <w:r w:rsidRPr="00761DC2">
              <w:rPr>
                <w:rFonts w:ascii="Arial" w:eastAsia="Arial" w:hAnsi="Arial" w:cs="Arial"/>
                <w:b/>
                <w:bCs/>
                <w:iCs/>
                <w:color w:val="008080"/>
                <w:sz w:val="16"/>
                <w:szCs w:val="16"/>
              </w:rPr>
              <w:t xml:space="preserve">ACORDUL CREDITORULUI PRIVIND EXECUTIA INVESTITIEI </w:t>
            </w:r>
            <w:r>
              <w:rPr>
                <w:rFonts w:ascii="Arial" w:eastAsia="Arial" w:hAnsi="Arial" w:cs="Arial"/>
                <w:b/>
                <w:bCs/>
                <w:iCs/>
                <w:color w:val="008080"/>
                <w:sz w:val="16"/>
                <w:szCs w:val="16"/>
              </w:rPr>
              <w:t>S</w:t>
            </w:r>
            <w:r w:rsidRPr="00761DC2">
              <w:rPr>
                <w:rFonts w:ascii="Arial" w:eastAsia="Arial" w:hAnsi="Arial" w:cs="Arial"/>
                <w:b/>
                <w:bCs/>
                <w:iCs/>
                <w:color w:val="008080"/>
                <w:sz w:val="16"/>
                <w:szCs w:val="16"/>
              </w:rPr>
              <w:t>I GRAFICUL DE RAMBURSARE A CREDITULUI</w:t>
            </w:r>
            <w:r w:rsidRPr="00761DC2">
              <w:rPr>
                <w:rFonts w:ascii="Arial" w:eastAsia="Arial" w:hAnsi="Arial" w:cs="Arial"/>
                <w:bCs/>
                <w:iCs/>
                <w:color w:val="008080"/>
                <w:sz w:val="16"/>
                <w:szCs w:val="16"/>
              </w:rPr>
              <w:t>.</w:t>
            </w:r>
          </w:p>
          <w:p w:rsidR="00E23E42" w:rsidRPr="00761DC2" w:rsidRDefault="00E23E42" w:rsidP="00C33324">
            <w:pPr>
              <w:jc w:val="both"/>
              <w:rPr>
                <w:rFonts w:ascii="Arial" w:eastAsia="Arial" w:hAnsi="Arial" w:cs="Arial"/>
                <w:b/>
                <w:bCs/>
                <w:color w:val="008080"/>
                <w:sz w:val="16"/>
                <w:szCs w:val="16"/>
              </w:rPr>
            </w:pPr>
            <w:r w:rsidRPr="00761DC2">
              <w:rPr>
                <w:rFonts w:ascii="Arial" w:eastAsia="Arial" w:hAnsi="Arial" w:cs="Arial"/>
                <w:bCs/>
                <w:iCs/>
                <w:color w:val="008080"/>
                <w:sz w:val="16"/>
                <w:szCs w:val="16"/>
              </w:rPr>
              <w:t>Aten</w:t>
            </w:r>
            <w:r>
              <w:rPr>
                <w:rFonts w:ascii="Arial" w:eastAsia="Arial" w:hAnsi="Arial" w:cs="Arial"/>
                <w:bCs/>
                <w:iCs/>
                <w:color w:val="008080"/>
                <w:sz w:val="16"/>
                <w:szCs w:val="16"/>
              </w:rPr>
              <w:t>t</w:t>
            </w:r>
            <w:r w:rsidRPr="00761DC2">
              <w:rPr>
                <w:rFonts w:ascii="Arial" w:eastAsia="Arial" w:hAnsi="Arial" w:cs="Arial"/>
                <w:bCs/>
                <w:iCs/>
                <w:color w:val="008080"/>
                <w:sz w:val="16"/>
                <w:szCs w:val="16"/>
              </w:rPr>
              <w:t>ie! Se va depune in situa</w:t>
            </w:r>
            <w:r>
              <w:rPr>
                <w:rFonts w:ascii="Arial" w:eastAsia="Arial" w:hAnsi="Arial" w:cs="Arial"/>
                <w:bCs/>
                <w:iCs/>
                <w:color w:val="008080"/>
                <w:sz w:val="16"/>
                <w:szCs w:val="16"/>
              </w:rPr>
              <w:t>t</w:t>
            </w:r>
            <w:r w:rsidRPr="00761DC2">
              <w:rPr>
                <w:rFonts w:ascii="Arial" w:eastAsia="Arial" w:hAnsi="Arial" w:cs="Arial"/>
                <w:bCs/>
                <w:iCs/>
                <w:color w:val="008080"/>
                <w:sz w:val="16"/>
                <w:szCs w:val="16"/>
              </w:rPr>
              <w:t xml:space="preserve">ia </w:t>
            </w:r>
            <w:r>
              <w:rPr>
                <w:rFonts w:ascii="Arial" w:eastAsia="Arial" w:hAnsi="Arial" w:cs="Arial"/>
                <w:bCs/>
                <w:iCs/>
                <w:color w:val="008080"/>
                <w:sz w:val="16"/>
                <w:szCs w:val="16"/>
              </w:rPr>
              <w:t>i</w:t>
            </w:r>
            <w:r w:rsidRPr="00761DC2">
              <w:rPr>
                <w:rFonts w:ascii="Arial" w:eastAsia="Arial" w:hAnsi="Arial" w:cs="Arial"/>
                <w:bCs/>
                <w:iCs/>
                <w:color w:val="008080"/>
                <w:sz w:val="16"/>
                <w:szCs w:val="16"/>
              </w:rPr>
              <w:t>n care imobilul pe care se execut</w:t>
            </w:r>
            <w:r>
              <w:rPr>
                <w:rFonts w:ascii="Arial" w:eastAsia="Arial" w:hAnsi="Arial" w:cs="Arial"/>
                <w:bCs/>
                <w:iCs/>
                <w:color w:val="008080"/>
                <w:sz w:val="16"/>
                <w:szCs w:val="16"/>
              </w:rPr>
              <w:t>a</w:t>
            </w:r>
            <w:r w:rsidRPr="00761DC2">
              <w:rPr>
                <w:rFonts w:ascii="Arial" w:eastAsia="Arial" w:hAnsi="Arial" w:cs="Arial"/>
                <w:bCs/>
                <w:iCs/>
                <w:color w:val="008080"/>
                <w:sz w:val="16"/>
                <w:szCs w:val="16"/>
              </w:rPr>
              <w:t xml:space="preserve"> investi</w:t>
            </w:r>
            <w:r>
              <w:rPr>
                <w:rFonts w:ascii="Arial" w:eastAsia="Arial" w:hAnsi="Arial" w:cs="Arial"/>
                <w:bCs/>
                <w:iCs/>
                <w:color w:val="008080"/>
                <w:sz w:val="16"/>
                <w:szCs w:val="16"/>
              </w:rPr>
              <w:t>t</w:t>
            </w:r>
            <w:r w:rsidRPr="00761DC2">
              <w:rPr>
                <w:rFonts w:ascii="Arial" w:eastAsia="Arial" w:hAnsi="Arial" w:cs="Arial"/>
                <w:bCs/>
                <w:iCs/>
                <w:color w:val="008080"/>
                <w:sz w:val="16"/>
                <w:szCs w:val="16"/>
              </w:rPr>
              <w:t>ia nu este liber de sarcini (gajat pentru un credit).</w:t>
            </w:r>
          </w:p>
        </w:tc>
      </w:tr>
      <w:tr w:rsidR="00E23E42" w:rsidRPr="00A777FB"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A777FB" w:rsidRDefault="00E23E42" w:rsidP="00C33324">
            <w:pPr>
              <w:jc w:val="both"/>
              <w:rPr>
                <w:rFonts w:ascii="Arial" w:eastAsia="Arial" w:hAnsi="Arial" w:cs="Arial"/>
                <w:b/>
                <w:bCs/>
                <w:color w:val="008080"/>
                <w:sz w:val="16"/>
                <w:szCs w:val="16"/>
                <w:lang w:val="ro-RO"/>
              </w:rPr>
            </w:pPr>
            <w:r>
              <w:rPr>
                <w:rFonts w:ascii="Arial" w:eastAsia="Arial" w:hAnsi="Arial" w:cs="Arial"/>
                <w:b/>
                <w:bCs/>
                <w:color w:val="008080"/>
                <w:sz w:val="16"/>
                <w:szCs w:val="16"/>
              </w:rPr>
              <w:t>7</w:t>
            </w:r>
            <w:r w:rsidRPr="00D0517B">
              <w:rPr>
                <w:rFonts w:ascii="Arial" w:eastAsia="Arial" w:hAnsi="Arial" w:cs="Arial"/>
                <w:b/>
                <w:bCs/>
                <w:color w:val="008080"/>
                <w:sz w:val="16"/>
                <w:szCs w:val="16"/>
              </w:rPr>
              <w:t>. CERTIFICAT DE URBANISM SAU AUTORIZA</w:t>
            </w:r>
            <w:r>
              <w:rPr>
                <w:rFonts w:ascii="Arial" w:eastAsia="Arial" w:hAnsi="Arial" w:cs="Arial"/>
                <w:b/>
                <w:bCs/>
                <w:color w:val="008080"/>
                <w:sz w:val="16"/>
                <w:szCs w:val="16"/>
              </w:rPr>
              <w:t>T</w:t>
            </w:r>
            <w:r w:rsidRPr="00D0517B">
              <w:rPr>
                <w:rFonts w:ascii="Arial" w:eastAsia="Arial" w:hAnsi="Arial" w:cs="Arial"/>
                <w:b/>
                <w:bCs/>
                <w:color w:val="008080"/>
                <w:sz w:val="16"/>
                <w:szCs w:val="16"/>
              </w:rPr>
              <w:t>IE DE CONST</w:t>
            </w:r>
            <w:r>
              <w:rPr>
                <w:rFonts w:ascii="Arial" w:eastAsia="Arial" w:hAnsi="Arial" w:cs="Arial"/>
                <w:b/>
                <w:bCs/>
                <w:color w:val="008080"/>
                <w:sz w:val="16"/>
                <w:szCs w:val="16"/>
              </w:rPr>
              <w:t xml:space="preserve">RUIRE </w:t>
            </w:r>
            <w:r w:rsidRPr="00D247C5">
              <w:rPr>
                <w:rFonts w:ascii="Arial" w:eastAsia="Arial" w:hAnsi="Arial" w:cs="Arial"/>
                <w:color w:val="008080"/>
                <w:sz w:val="16"/>
                <w:szCs w:val="16"/>
              </w:rPr>
              <w:t>pentru proiecte care prev</w:t>
            </w:r>
            <w:r>
              <w:rPr>
                <w:rFonts w:ascii="Arial" w:eastAsia="Arial" w:hAnsi="Arial" w:cs="Arial"/>
                <w:color w:val="008080"/>
                <w:sz w:val="16"/>
                <w:szCs w:val="16"/>
              </w:rPr>
              <w:t>a</w:t>
            </w:r>
            <w:r w:rsidRPr="00D247C5">
              <w:rPr>
                <w:rFonts w:ascii="Arial" w:eastAsia="Arial" w:hAnsi="Arial" w:cs="Arial"/>
                <w:color w:val="008080"/>
                <w:sz w:val="16"/>
                <w:szCs w:val="16"/>
              </w:rPr>
              <w:t>d construc</w:t>
            </w:r>
            <w:r>
              <w:rPr>
                <w:rFonts w:ascii="Arial" w:eastAsia="Arial" w:hAnsi="Arial" w:cs="Arial"/>
                <w:color w:val="008080"/>
                <w:sz w:val="16"/>
                <w:szCs w:val="16"/>
              </w:rPr>
              <w:t>t</w:t>
            </w:r>
            <w:r w:rsidRPr="00D247C5">
              <w:rPr>
                <w:rFonts w:ascii="Arial" w:eastAsia="Arial" w:hAnsi="Arial" w:cs="Arial"/>
                <w:color w:val="008080"/>
                <w:sz w:val="16"/>
                <w:szCs w:val="16"/>
              </w:rPr>
              <w:t>ii (noi, extinderi sau moderniz</w:t>
            </w:r>
            <w:r>
              <w:rPr>
                <w:rFonts w:ascii="Arial" w:eastAsia="Arial" w:hAnsi="Arial" w:cs="Arial"/>
                <w:color w:val="008080"/>
                <w:sz w:val="16"/>
                <w:szCs w:val="16"/>
              </w:rPr>
              <w:t>a</w:t>
            </w:r>
            <w:r w:rsidRPr="00D247C5">
              <w:rPr>
                <w:rFonts w:ascii="Arial" w:eastAsia="Arial" w:hAnsi="Arial" w:cs="Arial"/>
                <w:color w:val="008080"/>
                <w:sz w:val="16"/>
                <w:szCs w:val="16"/>
              </w:rPr>
              <w:t>ri).</w:t>
            </w:r>
            <w:r w:rsidRPr="00D247C5">
              <w:rPr>
                <w:rFonts w:ascii="Arial" w:eastAsia="Arial" w:hAnsi="Arial" w:cs="Arial"/>
                <w:bCs/>
                <w:color w:val="008080"/>
                <w:sz w:val="16"/>
                <w:szCs w:val="16"/>
              </w:rPr>
              <w:t xml:space="preserve"> </w:t>
            </w:r>
            <w:r w:rsidRPr="00D247C5">
              <w:rPr>
                <w:rFonts w:ascii="Arial" w:eastAsia="Arial" w:hAnsi="Arial" w:cs="Arial"/>
                <w:color w:val="008080"/>
                <w:sz w:val="16"/>
                <w:szCs w:val="16"/>
              </w:rPr>
              <w:t xml:space="preserve">Certificatul de urbanism nu trebuie </w:t>
            </w:r>
            <w:r>
              <w:rPr>
                <w:rFonts w:ascii="Arial" w:eastAsia="Arial" w:hAnsi="Arial" w:cs="Arial"/>
                <w:color w:val="008080"/>
                <w:sz w:val="16"/>
                <w:szCs w:val="16"/>
              </w:rPr>
              <w:t>i</w:t>
            </w:r>
            <w:r w:rsidRPr="00D247C5">
              <w:rPr>
                <w:rFonts w:ascii="Arial" w:eastAsia="Arial" w:hAnsi="Arial" w:cs="Arial"/>
                <w:color w:val="008080"/>
                <w:sz w:val="16"/>
                <w:szCs w:val="16"/>
              </w:rPr>
              <w:t>nso</w:t>
            </w:r>
            <w:r>
              <w:rPr>
                <w:rFonts w:ascii="Arial" w:eastAsia="Arial" w:hAnsi="Arial" w:cs="Arial"/>
                <w:color w:val="008080"/>
                <w:sz w:val="16"/>
                <w:szCs w:val="16"/>
              </w:rPr>
              <w:t>t</w:t>
            </w:r>
            <w:r w:rsidRPr="00D247C5">
              <w:rPr>
                <w:rFonts w:ascii="Arial" w:eastAsia="Arial" w:hAnsi="Arial" w:cs="Arial"/>
                <w:color w:val="008080"/>
                <w:sz w:val="16"/>
                <w:szCs w:val="16"/>
              </w:rPr>
              <w:t>it de avizele men</w:t>
            </w:r>
            <w:r>
              <w:rPr>
                <w:rFonts w:ascii="Arial" w:eastAsia="Arial" w:hAnsi="Arial" w:cs="Arial"/>
                <w:color w:val="008080"/>
                <w:sz w:val="16"/>
                <w:szCs w:val="16"/>
              </w:rPr>
              <w:t>t</w:t>
            </w:r>
            <w:r w:rsidRPr="00D247C5">
              <w:rPr>
                <w:rFonts w:ascii="Arial" w:eastAsia="Arial" w:hAnsi="Arial" w:cs="Arial"/>
                <w:color w:val="008080"/>
                <w:sz w:val="16"/>
                <w:szCs w:val="16"/>
              </w:rPr>
              <w:t>ionate ca necesare</w:t>
            </w:r>
            <w:r>
              <w:rPr>
                <w:rFonts w:ascii="Arial" w:eastAsia="Arial" w:hAnsi="Arial" w:cs="Arial"/>
                <w:color w:val="008080"/>
                <w:sz w:val="16"/>
                <w:szCs w:val="16"/>
              </w:rPr>
              <w:t xml:space="preserve"> </w:t>
            </w:r>
            <w:r w:rsidRPr="00D247C5">
              <w:rPr>
                <w:rFonts w:ascii="Arial" w:eastAsia="Arial" w:hAnsi="Arial" w:cs="Arial"/>
                <w:color w:val="008080"/>
                <w:sz w:val="16"/>
                <w:szCs w:val="16"/>
              </w:rPr>
              <w:t>fazei urm</w:t>
            </w:r>
            <w:r>
              <w:rPr>
                <w:rFonts w:ascii="Arial" w:eastAsia="Arial" w:hAnsi="Arial" w:cs="Arial"/>
                <w:color w:val="008080"/>
                <w:sz w:val="16"/>
                <w:szCs w:val="16"/>
              </w:rPr>
              <w:t>a</w:t>
            </w:r>
            <w:r w:rsidRPr="00D247C5">
              <w:rPr>
                <w:rFonts w:ascii="Arial" w:eastAsia="Arial" w:hAnsi="Arial" w:cs="Arial"/>
                <w:color w:val="008080"/>
                <w:sz w:val="16"/>
                <w:szCs w:val="16"/>
              </w:rPr>
              <w:t>toare de autorizare.</w:t>
            </w:r>
          </w:p>
        </w:tc>
      </w:tr>
      <w:tr w:rsidR="00E23E42" w:rsidRPr="00D247C5"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rPr>
                <w:rFonts w:ascii="Arial" w:eastAsia="Arial" w:hAnsi="Arial" w:cs="Arial"/>
                <w:bCs/>
                <w:color w:val="008080"/>
                <w:sz w:val="16"/>
                <w:szCs w:val="16"/>
              </w:rPr>
            </w:pPr>
            <w:r w:rsidRPr="00362D44">
              <w:rPr>
                <w:rFonts w:ascii="Arial" w:eastAsia="Arial" w:hAnsi="Arial" w:cs="Arial"/>
                <w:b/>
                <w:bCs/>
                <w:color w:val="008080"/>
                <w:sz w:val="16"/>
                <w:szCs w:val="16"/>
              </w:rPr>
              <w:t>1</w:t>
            </w:r>
            <w:r>
              <w:rPr>
                <w:rFonts w:ascii="Arial" w:eastAsia="Arial" w:hAnsi="Arial" w:cs="Arial"/>
                <w:b/>
                <w:bCs/>
                <w:color w:val="008080"/>
                <w:sz w:val="16"/>
                <w:szCs w:val="16"/>
              </w:rPr>
              <w:t>1</w:t>
            </w:r>
            <w:r w:rsidRPr="00362D44">
              <w:rPr>
                <w:rFonts w:ascii="Arial" w:eastAsia="Arial" w:hAnsi="Arial" w:cs="Arial"/>
                <w:b/>
                <w:bCs/>
                <w:color w:val="008080"/>
                <w:sz w:val="16"/>
                <w:szCs w:val="16"/>
              </w:rPr>
              <w:t>.</w:t>
            </w:r>
            <w:r>
              <w:rPr>
                <w:rFonts w:ascii="Arial" w:eastAsia="Arial" w:hAnsi="Arial" w:cs="Arial"/>
                <w:b/>
                <w:bCs/>
                <w:color w:val="008080"/>
                <w:sz w:val="16"/>
                <w:szCs w:val="16"/>
              </w:rPr>
              <w:t>1</w:t>
            </w:r>
            <w:r w:rsidRPr="00362D44">
              <w:rPr>
                <w:rFonts w:ascii="Arial" w:eastAsia="Arial" w:hAnsi="Arial" w:cs="Arial"/>
                <w:b/>
                <w:bCs/>
                <w:color w:val="008080"/>
                <w:sz w:val="16"/>
                <w:szCs w:val="16"/>
              </w:rPr>
              <w:t xml:space="preserve"> AUTORIZA</w:t>
            </w:r>
            <w:r>
              <w:rPr>
                <w:rFonts w:ascii="Arial" w:eastAsia="Arial" w:hAnsi="Arial" w:cs="Arial"/>
                <w:b/>
                <w:bCs/>
                <w:color w:val="008080"/>
                <w:sz w:val="16"/>
                <w:szCs w:val="16"/>
              </w:rPr>
              <w:t>T</w:t>
            </w:r>
            <w:r w:rsidRPr="00362D44">
              <w:rPr>
                <w:rFonts w:ascii="Arial" w:eastAsia="Arial" w:hAnsi="Arial" w:cs="Arial"/>
                <w:b/>
                <w:bCs/>
                <w:color w:val="008080"/>
                <w:sz w:val="16"/>
                <w:szCs w:val="16"/>
              </w:rPr>
              <w:t>IE SANITAR</w:t>
            </w:r>
            <w:r>
              <w:rPr>
                <w:rFonts w:ascii="Arial" w:eastAsia="Arial" w:hAnsi="Arial" w:cs="Arial"/>
                <w:b/>
                <w:bCs/>
                <w:color w:val="008080"/>
                <w:sz w:val="16"/>
                <w:szCs w:val="16"/>
              </w:rPr>
              <w:t>A</w:t>
            </w:r>
            <w:r w:rsidRPr="00362D44">
              <w:rPr>
                <w:rFonts w:ascii="Arial" w:eastAsia="Arial" w:hAnsi="Arial" w:cs="Arial"/>
                <w:b/>
                <w:bCs/>
                <w:color w:val="008080"/>
                <w:sz w:val="16"/>
                <w:szCs w:val="16"/>
              </w:rPr>
              <w:t xml:space="preserve">/ NOTIFICARE </w:t>
            </w:r>
            <w:r w:rsidRPr="00D247C5">
              <w:rPr>
                <w:rFonts w:ascii="Arial" w:eastAsia="Arial" w:hAnsi="Arial" w:cs="Arial"/>
                <w:bCs/>
                <w:color w:val="008080"/>
                <w:sz w:val="16"/>
                <w:szCs w:val="16"/>
              </w:rPr>
              <w:t>de constatare a conformit</w:t>
            </w:r>
            <w:r>
              <w:rPr>
                <w:rFonts w:ascii="Arial" w:eastAsia="Arial" w:hAnsi="Arial" w:cs="Arial"/>
                <w:bCs/>
                <w:color w:val="008080"/>
                <w:sz w:val="16"/>
                <w:szCs w:val="16"/>
              </w:rPr>
              <w:t>at</w:t>
            </w:r>
            <w:r w:rsidRPr="00D247C5">
              <w:rPr>
                <w:rFonts w:ascii="Arial" w:eastAsia="Arial" w:hAnsi="Arial" w:cs="Arial"/>
                <w:bCs/>
                <w:color w:val="008080"/>
                <w:sz w:val="16"/>
                <w:szCs w:val="16"/>
              </w:rPr>
              <w:t>ii cu</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legisla</w:t>
            </w:r>
            <w:r>
              <w:rPr>
                <w:rFonts w:ascii="Arial" w:eastAsia="Arial" w:hAnsi="Arial" w:cs="Arial"/>
                <w:bCs/>
                <w:color w:val="008080"/>
                <w:sz w:val="16"/>
                <w:szCs w:val="16"/>
              </w:rPr>
              <w:t>t</w:t>
            </w:r>
            <w:r w:rsidRPr="00D247C5">
              <w:rPr>
                <w:rFonts w:ascii="Arial" w:eastAsia="Arial" w:hAnsi="Arial" w:cs="Arial"/>
                <w:bCs/>
                <w:color w:val="008080"/>
                <w:sz w:val="16"/>
                <w:szCs w:val="16"/>
              </w:rPr>
              <w:t>ia sanitar</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emise cu cel mult un an </w:t>
            </w:r>
            <w:r>
              <w:rPr>
                <w:rFonts w:ascii="Arial" w:eastAsia="Arial" w:hAnsi="Arial" w:cs="Arial"/>
                <w:bCs/>
                <w:color w:val="008080"/>
                <w:sz w:val="16"/>
                <w:szCs w:val="16"/>
              </w:rPr>
              <w:t>i</w:t>
            </w:r>
            <w:r w:rsidRPr="00D247C5">
              <w:rPr>
                <w:rFonts w:ascii="Arial" w:eastAsia="Arial" w:hAnsi="Arial" w:cs="Arial"/>
                <w:bCs/>
                <w:color w:val="008080"/>
                <w:sz w:val="16"/>
                <w:szCs w:val="16"/>
              </w:rPr>
              <w:t>naintea depunerii Cererii de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finan</w:t>
            </w:r>
            <w:r>
              <w:rPr>
                <w:rFonts w:ascii="Arial" w:eastAsia="Arial" w:hAnsi="Arial" w:cs="Arial"/>
                <w:bCs/>
                <w:color w:val="008080"/>
                <w:sz w:val="16"/>
                <w:szCs w:val="16"/>
              </w:rPr>
              <w:t>t</w:t>
            </w:r>
            <w:r w:rsidRPr="00D247C5">
              <w:rPr>
                <w:rFonts w:ascii="Arial" w:eastAsia="Arial" w:hAnsi="Arial" w:cs="Arial"/>
                <w:bCs/>
                <w:color w:val="008080"/>
                <w:sz w:val="16"/>
                <w:szCs w:val="16"/>
              </w:rPr>
              <w:t>are, pentru unit</w:t>
            </w:r>
            <w:r>
              <w:rPr>
                <w:rFonts w:ascii="Arial" w:eastAsia="Arial" w:hAnsi="Arial" w:cs="Arial"/>
                <w:bCs/>
                <w:color w:val="008080"/>
                <w:sz w:val="16"/>
                <w:szCs w:val="16"/>
              </w:rPr>
              <w:t>at</w:t>
            </w:r>
            <w:r w:rsidRPr="00D247C5">
              <w:rPr>
                <w:rFonts w:ascii="Arial" w:eastAsia="Arial" w:hAnsi="Arial" w:cs="Arial"/>
                <w:bCs/>
                <w:color w:val="008080"/>
                <w:sz w:val="16"/>
                <w:szCs w:val="16"/>
              </w:rPr>
              <w:t>ile care se se autorizeaz</w:t>
            </w:r>
            <w:r>
              <w:rPr>
                <w:rFonts w:ascii="Arial" w:eastAsia="Arial" w:hAnsi="Arial" w:cs="Arial"/>
                <w:bCs/>
                <w:color w:val="008080"/>
                <w:sz w:val="16"/>
                <w:szCs w:val="16"/>
              </w:rPr>
              <w:t>a</w:t>
            </w:r>
            <w:r w:rsidRPr="00D247C5">
              <w:rPr>
                <w:rFonts w:ascii="Arial" w:eastAsia="Arial" w:hAnsi="Arial" w:cs="Arial"/>
                <w:bCs/>
                <w:color w:val="008080"/>
                <w:sz w:val="16"/>
                <w:szCs w:val="16"/>
              </w:rPr>
              <w:t>/avizeaz</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conform legisla</w:t>
            </w:r>
            <w:r>
              <w:rPr>
                <w:rFonts w:ascii="Arial" w:eastAsia="Arial" w:hAnsi="Arial" w:cs="Arial"/>
                <w:bCs/>
                <w:color w:val="008080"/>
                <w:sz w:val="16"/>
                <w:szCs w:val="16"/>
              </w:rPr>
              <w:t>t</w:t>
            </w:r>
            <w:r w:rsidRPr="00D247C5">
              <w:rPr>
                <w:rFonts w:ascii="Arial" w:eastAsia="Arial" w:hAnsi="Arial" w:cs="Arial"/>
                <w:bCs/>
                <w:color w:val="008080"/>
                <w:sz w:val="16"/>
                <w:szCs w:val="16"/>
              </w:rPr>
              <w:t>iei</w:t>
            </w:r>
            <w:r>
              <w:rPr>
                <w:rFonts w:ascii="Arial" w:eastAsia="Arial" w:hAnsi="Arial" w:cs="Arial"/>
                <w:bCs/>
                <w:color w:val="008080"/>
                <w:sz w:val="16"/>
                <w:szCs w:val="16"/>
              </w:rPr>
              <w:t xml:space="preserve"> i</w:t>
            </w:r>
            <w:r w:rsidRPr="00D247C5">
              <w:rPr>
                <w:rFonts w:ascii="Arial" w:eastAsia="Arial" w:hAnsi="Arial" w:cs="Arial"/>
                <w:bCs/>
                <w:color w:val="008080"/>
                <w:sz w:val="16"/>
                <w:szCs w:val="16"/>
              </w:rPr>
              <w:t xml:space="preserve">n vigoare </w:t>
            </w:r>
            <w:r>
              <w:rPr>
                <w:rFonts w:ascii="Arial" w:eastAsia="Arial" w:hAnsi="Arial" w:cs="Arial"/>
                <w:bCs/>
                <w:color w:val="008080"/>
                <w:sz w:val="16"/>
                <w:szCs w:val="16"/>
              </w:rPr>
              <w:t>s</w:t>
            </w:r>
            <w:r w:rsidRPr="00D247C5">
              <w:rPr>
                <w:rFonts w:ascii="Arial" w:eastAsia="Arial" w:hAnsi="Arial" w:cs="Arial"/>
                <w:bCs/>
                <w:color w:val="008080"/>
                <w:sz w:val="16"/>
                <w:szCs w:val="16"/>
              </w:rPr>
              <w:t>i pentru unit</w:t>
            </w:r>
            <w:r>
              <w:rPr>
                <w:rFonts w:ascii="Arial" w:eastAsia="Arial" w:hAnsi="Arial" w:cs="Arial"/>
                <w:bCs/>
                <w:color w:val="008080"/>
                <w:sz w:val="16"/>
                <w:szCs w:val="16"/>
              </w:rPr>
              <w:t>at</w:t>
            </w:r>
            <w:r w:rsidRPr="00D247C5">
              <w:rPr>
                <w:rFonts w:ascii="Arial" w:eastAsia="Arial" w:hAnsi="Arial" w:cs="Arial"/>
                <w:bCs/>
                <w:color w:val="008080"/>
                <w:sz w:val="16"/>
                <w:szCs w:val="16"/>
              </w:rPr>
              <w:t>ile care se modernizeaz</w:t>
            </w:r>
            <w:r>
              <w:rPr>
                <w:rFonts w:ascii="Arial" w:eastAsia="Arial" w:hAnsi="Arial" w:cs="Arial"/>
                <w:bCs/>
                <w:color w:val="008080"/>
                <w:sz w:val="16"/>
                <w:szCs w:val="16"/>
              </w:rPr>
              <w:t>a</w:t>
            </w:r>
            <w:r w:rsidRPr="00D247C5">
              <w:rPr>
                <w:rFonts w:ascii="Arial" w:eastAsia="Arial" w:hAnsi="Arial" w:cs="Arial"/>
                <w:bCs/>
                <w:color w:val="008080"/>
                <w:sz w:val="16"/>
                <w:szCs w:val="16"/>
              </w:rPr>
              <w:t>, dup</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caz.</w:t>
            </w:r>
          </w:p>
        </w:tc>
      </w:tr>
      <w:tr w:rsidR="00E23E42" w:rsidRPr="00D247C5" w:rsidTr="00E23E42">
        <w:trPr>
          <w:trHeight w:val="198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 xml:space="preserve">.1 CERTIFICATUL DE </w:t>
            </w:r>
            <w:r>
              <w:rPr>
                <w:rFonts w:ascii="Arial" w:eastAsia="Arial" w:hAnsi="Arial" w:cs="Arial"/>
                <w:b/>
                <w:bCs/>
                <w:color w:val="008080"/>
                <w:sz w:val="16"/>
                <w:szCs w:val="16"/>
              </w:rPr>
              <w:t>I</w:t>
            </w:r>
            <w:r w:rsidRPr="00362D44">
              <w:rPr>
                <w:rFonts w:ascii="Arial" w:eastAsia="Arial" w:hAnsi="Arial" w:cs="Arial"/>
                <w:b/>
                <w:bCs/>
                <w:color w:val="008080"/>
                <w:sz w:val="16"/>
                <w:szCs w:val="16"/>
              </w:rPr>
              <w:t>NREGISTRARE ELIBERAT DE OFICIUL</w:t>
            </w:r>
            <w:r>
              <w:rPr>
                <w:rFonts w:ascii="Arial" w:eastAsia="Arial" w:hAnsi="Arial" w:cs="Arial"/>
                <w:b/>
                <w:bCs/>
                <w:color w:val="008080"/>
                <w:sz w:val="16"/>
                <w:szCs w:val="16"/>
              </w:rPr>
              <w:t xml:space="preserve"> </w:t>
            </w:r>
            <w:r w:rsidRPr="00362D44">
              <w:rPr>
                <w:rFonts w:ascii="Arial" w:eastAsia="Arial" w:hAnsi="Arial" w:cs="Arial"/>
                <w:b/>
                <w:bCs/>
                <w:color w:val="008080"/>
                <w:sz w:val="16"/>
                <w:szCs w:val="16"/>
              </w:rPr>
              <w:t>REGISTRULUI COMER</w:t>
            </w:r>
            <w:r>
              <w:rPr>
                <w:rFonts w:ascii="Arial" w:eastAsia="Arial" w:hAnsi="Arial" w:cs="Arial"/>
                <w:b/>
                <w:bCs/>
                <w:color w:val="008080"/>
                <w:sz w:val="16"/>
                <w:szCs w:val="16"/>
              </w:rPr>
              <w:t>T</w:t>
            </w:r>
            <w:r w:rsidRPr="00362D44">
              <w:rPr>
                <w:rFonts w:ascii="Arial" w:eastAsia="Arial" w:hAnsi="Arial" w:cs="Arial"/>
                <w:b/>
                <w:bCs/>
                <w:color w:val="008080"/>
                <w:sz w:val="16"/>
                <w:szCs w:val="16"/>
              </w:rPr>
              <w:t xml:space="preserve">ULUI </w:t>
            </w:r>
            <w:r w:rsidRPr="00D247C5">
              <w:rPr>
                <w:rFonts w:ascii="Arial" w:eastAsia="Arial" w:hAnsi="Arial" w:cs="Arial"/>
                <w:bCs/>
                <w:color w:val="008080"/>
                <w:sz w:val="16"/>
                <w:szCs w:val="16"/>
              </w:rPr>
              <w:t>conform legisla</w:t>
            </w:r>
            <w:r>
              <w:rPr>
                <w:rFonts w:ascii="Arial" w:eastAsia="Arial" w:hAnsi="Arial" w:cs="Arial"/>
                <w:bCs/>
                <w:color w:val="008080"/>
                <w:sz w:val="16"/>
                <w:szCs w:val="16"/>
              </w:rPr>
              <w:t>t</w:t>
            </w:r>
            <w:r w:rsidRPr="00D247C5">
              <w:rPr>
                <w:rFonts w:ascii="Arial" w:eastAsia="Arial" w:hAnsi="Arial" w:cs="Arial"/>
                <w:bCs/>
                <w:color w:val="008080"/>
                <w:sz w:val="16"/>
                <w:szCs w:val="16"/>
              </w:rPr>
              <w:t xml:space="preserve">iei </w:t>
            </w:r>
            <w:r>
              <w:rPr>
                <w:rFonts w:ascii="Arial" w:eastAsia="Arial" w:hAnsi="Arial" w:cs="Arial"/>
                <w:bCs/>
                <w:color w:val="008080"/>
                <w:sz w:val="16"/>
                <w:szCs w:val="16"/>
              </w:rPr>
              <w:t>i</w:t>
            </w:r>
            <w:r w:rsidRPr="00D247C5">
              <w:rPr>
                <w:rFonts w:ascii="Arial" w:eastAsia="Arial" w:hAnsi="Arial" w:cs="Arial"/>
                <w:bCs/>
                <w:color w:val="008080"/>
                <w:sz w:val="16"/>
                <w:szCs w:val="16"/>
              </w:rPr>
              <w:t>n vigoare.</w:t>
            </w:r>
          </w:p>
          <w:p w:rsidR="00E23E42" w:rsidRPr="00D247C5" w:rsidRDefault="00E23E42" w:rsidP="00C33324">
            <w:pPr>
              <w:jc w:val="both"/>
              <w:rPr>
                <w:rFonts w:ascii="Arial" w:eastAsia="Arial" w:hAnsi="Arial" w:cs="Arial"/>
                <w:b/>
                <w:bCs/>
                <w:color w:val="008080"/>
                <w:sz w:val="16"/>
                <w:szCs w:val="16"/>
              </w:rPr>
            </w:pPr>
          </w:p>
          <w:p w:rsidR="00E23E42" w:rsidRPr="00D247C5" w:rsidRDefault="00E23E42" w:rsidP="00C33324">
            <w:pPr>
              <w:jc w:val="both"/>
              <w:rPr>
                <w:rFonts w:ascii="Arial" w:eastAsia="Arial" w:hAnsi="Arial" w:cs="Arial"/>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 xml:space="preserve">.2 STATUT </w:t>
            </w:r>
            <w:r w:rsidRPr="00D247C5">
              <w:rPr>
                <w:rFonts w:ascii="Arial" w:eastAsia="Arial" w:hAnsi="Arial" w:cs="Arial"/>
                <w:bCs/>
                <w:color w:val="008080"/>
                <w:sz w:val="16"/>
                <w:szCs w:val="16"/>
              </w:rPr>
              <w:t>pentru Societatea cooperativ</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 baza Legii nr. 1/ 2005</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cu modific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complet</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 Cooperativa agricol</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 baza</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Legii nr. 566/ 2004 cu modific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complet</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si grupuri de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produc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tori </w:t>
            </w:r>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ate conform ordonantei 37/2005 privind recunoa</w:t>
            </w:r>
            <w:r>
              <w:rPr>
                <w:rFonts w:ascii="Arial" w:eastAsia="Arial" w:hAnsi="Arial" w:cs="Arial"/>
                <w:bCs/>
                <w:color w:val="008080"/>
                <w:sz w:val="16"/>
                <w:szCs w:val="16"/>
              </w:rPr>
              <w:t>s</w:t>
            </w:r>
            <w:r w:rsidRPr="00D247C5">
              <w:rPr>
                <w:rFonts w:ascii="Arial" w:eastAsia="Arial" w:hAnsi="Arial" w:cs="Arial"/>
                <w:bCs/>
                <w:color w:val="008080"/>
                <w:sz w:val="16"/>
                <w:szCs w:val="16"/>
              </w:rPr>
              <w:t xml:space="preserve">terea </w:t>
            </w:r>
            <w:r>
              <w:rPr>
                <w:rFonts w:ascii="Arial" w:eastAsia="Arial" w:hAnsi="Arial" w:cs="Arial"/>
                <w:bCs/>
                <w:color w:val="008080"/>
                <w:sz w:val="16"/>
                <w:szCs w:val="16"/>
              </w:rPr>
              <w:t>s</w:t>
            </w:r>
            <w:r w:rsidRPr="00D247C5">
              <w:rPr>
                <w:rFonts w:ascii="Arial" w:eastAsia="Arial" w:hAnsi="Arial" w:cs="Arial"/>
                <w:bCs/>
                <w:color w:val="008080"/>
                <w:sz w:val="16"/>
                <w:szCs w:val="16"/>
              </w:rPr>
              <w:t>i</w:t>
            </w:r>
          </w:p>
          <w:p w:rsidR="00E23E42" w:rsidRDefault="00E23E42" w:rsidP="00C33324">
            <w:pPr>
              <w:jc w:val="both"/>
              <w:rPr>
                <w:rFonts w:ascii="Arial" w:eastAsia="Arial" w:hAnsi="Arial" w:cs="Arial"/>
                <w:bCs/>
                <w:color w:val="008080"/>
                <w:sz w:val="16"/>
                <w:szCs w:val="16"/>
              </w:rPr>
            </w:pPr>
            <w:r w:rsidRPr="00D247C5">
              <w:rPr>
                <w:rFonts w:ascii="Arial" w:eastAsia="Arial" w:hAnsi="Arial" w:cs="Arial"/>
                <w:bCs/>
                <w:color w:val="008080"/>
                <w:sz w:val="16"/>
                <w:szCs w:val="16"/>
              </w:rPr>
              <w:t>func</w:t>
            </w:r>
            <w:r>
              <w:rPr>
                <w:rFonts w:ascii="Arial" w:eastAsia="Arial" w:hAnsi="Arial" w:cs="Arial"/>
                <w:bCs/>
                <w:color w:val="008080"/>
                <w:sz w:val="16"/>
                <w:szCs w:val="16"/>
              </w:rPr>
              <w:t>t</w:t>
            </w:r>
            <w:r w:rsidRPr="00D247C5">
              <w:rPr>
                <w:rFonts w:ascii="Arial" w:eastAsia="Arial" w:hAnsi="Arial" w:cs="Arial"/>
                <w:bCs/>
                <w:color w:val="008080"/>
                <w:sz w:val="16"/>
                <w:szCs w:val="16"/>
              </w:rPr>
              <w:t xml:space="preserve">ionarea grupurilor </w:t>
            </w:r>
            <w:r>
              <w:rPr>
                <w:rFonts w:ascii="Arial" w:eastAsia="Arial" w:hAnsi="Arial" w:cs="Arial"/>
                <w:bCs/>
                <w:color w:val="008080"/>
                <w:sz w:val="16"/>
                <w:szCs w:val="16"/>
              </w:rPr>
              <w:t>s</w:t>
            </w:r>
            <w:r w:rsidRPr="00D247C5">
              <w:rPr>
                <w:rFonts w:ascii="Arial" w:eastAsia="Arial" w:hAnsi="Arial" w:cs="Arial"/>
                <w:bCs/>
                <w:color w:val="008080"/>
                <w:sz w:val="16"/>
                <w:szCs w:val="16"/>
              </w:rPr>
              <w:t>i organiza</w:t>
            </w:r>
            <w:r>
              <w:rPr>
                <w:rFonts w:ascii="Arial" w:eastAsia="Arial" w:hAnsi="Arial" w:cs="Arial"/>
                <w:bCs/>
                <w:color w:val="008080"/>
                <w:sz w:val="16"/>
                <w:szCs w:val="16"/>
              </w:rPr>
              <w:t>t</w:t>
            </w:r>
            <w:r w:rsidRPr="00D247C5">
              <w:rPr>
                <w:rFonts w:ascii="Arial" w:eastAsia="Arial" w:hAnsi="Arial" w:cs="Arial"/>
                <w:bCs/>
                <w:color w:val="008080"/>
                <w:sz w:val="16"/>
                <w:szCs w:val="16"/>
              </w:rPr>
              <w:t>iilor de produc</w:t>
            </w:r>
            <w:r>
              <w:rPr>
                <w:rFonts w:ascii="Arial" w:eastAsia="Arial" w:hAnsi="Arial" w:cs="Arial"/>
                <w:bCs/>
                <w:color w:val="008080"/>
                <w:sz w:val="16"/>
                <w:szCs w:val="16"/>
              </w:rPr>
              <w:t>a</w:t>
            </w:r>
            <w:r w:rsidRPr="00D247C5">
              <w:rPr>
                <w:rFonts w:ascii="Arial" w:eastAsia="Arial" w:hAnsi="Arial" w:cs="Arial"/>
                <w:bCs/>
                <w:color w:val="008080"/>
                <w:sz w:val="16"/>
                <w:szCs w:val="16"/>
              </w:rPr>
              <w:t>tori, pentru comercializarea</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produselor agricole, cu complet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modific</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w:t>
            </w:r>
          </w:p>
          <w:p w:rsidR="00E23E42" w:rsidRPr="00D247C5" w:rsidRDefault="00E23E42" w:rsidP="00C33324">
            <w:pPr>
              <w:jc w:val="both"/>
              <w:rPr>
                <w:rFonts w:ascii="Arial" w:eastAsia="Arial" w:hAnsi="Arial" w:cs="Arial"/>
                <w:bCs/>
                <w:color w:val="008080"/>
                <w:sz w:val="16"/>
                <w:szCs w:val="16"/>
              </w:rPr>
            </w:pPr>
          </w:p>
          <w:p w:rsidR="00E23E42" w:rsidRPr="00362D44"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.3 Documente echivalente celor de mai sus pentru alte forme de organizare.</w:t>
            </w:r>
          </w:p>
          <w:p w:rsidR="00E23E42" w:rsidRPr="00D247C5" w:rsidRDefault="00E23E42" w:rsidP="00C33324">
            <w:pPr>
              <w:jc w:val="both"/>
              <w:rPr>
                <w:rFonts w:ascii="Arial" w:eastAsia="Arial" w:hAnsi="Arial" w:cs="Arial"/>
                <w:bCs/>
                <w:color w:val="008080"/>
                <w:sz w:val="16"/>
                <w:szCs w:val="16"/>
              </w:rPr>
            </w:pPr>
            <w:r>
              <w:rPr>
                <w:rFonts w:ascii="Arial" w:eastAsia="Arial" w:hAnsi="Arial" w:cs="Arial"/>
                <w:bCs/>
                <w:color w:val="008080"/>
                <w:sz w:val="16"/>
                <w:szCs w:val="16"/>
              </w:rPr>
              <w:t>I</w:t>
            </w:r>
            <w:r w:rsidRPr="00D247C5">
              <w:rPr>
                <w:rFonts w:ascii="Arial" w:eastAsia="Arial" w:hAnsi="Arial" w:cs="Arial"/>
                <w:bCs/>
                <w:color w:val="008080"/>
                <w:sz w:val="16"/>
                <w:szCs w:val="16"/>
              </w:rPr>
              <w:t>n acest caz, dac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 timpul evalu</w:t>
            </w:r>
            <w:r>
              <w:rPr>
                <w:rFonts w:ascii="Arial" w:eastAsia="Arial" w:hAnsi="Arial" w:cs="Arial"/>
                <w:bCs/>
                <w:color w:val="008080"/>
                <w:sz w:val="16"/>
                <w:szCs w:val="16"/>
              </w:rPr>
              <w:t>a</w:t>
            </w:r>
            <w:r w:rsidRPr="00D247C5">
              <w:rPr>
                <w:rFonts w:ascii="Arial" w:eastAsia="Arial" w:hAnsi="Arial" w:cs="Arial"/>
                <w:bCs/>
                <w:color w:val="008080"/>
                <w:sz w:val="16"/>
                <w:szCs w:val="16"/>
              </w:rPr>
              <w:t>rii se constat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documentul prezentat de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solicitant nu este suficient, evaluatorul va solicita prin informa</w:t>
            </w:r>
            <w:r>
              <w:rPr>
                <w:rFonts w:ascii="Arial" w:eastAsia="Arial" w:hAnsi="Arial" w:cs="Arial"/>
                <w:bCs/>
                <w:color w:val="008080"/>
                <w:sz w:val="16"/>
                <w:szCs w:val="16"/>
              </w:rPr>
              <w:t>t</w:t>
            </w:r>
            <w:r w:rsidRPr="00D247C5">
              <w:rPr>
                <w:rFonts w:ascii="Arial" w:eastAsia="Arial" w:hAnsi="Arial" w:cs="Arial"/>
                <w:bCs/>
                <w:color w:val="008080"/>
                <w:sz w:val="16"/>
                <w:szCs w:val="16"/>
              </w:rPr>
              <w:t>ii suplimentare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documentul necesar cu elementele pe care trebuie s</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le con</w:t>
            </w:r>
            <w:r>
              <w:rPr>
                <w:rFonts w:ascii="Arial" w:eastAsia="Arial" w:hAnsi="Arial" w:cs="Arial"/>
                <w:bCs/>
                <w:color w:val="008080"/>
                <w:sz w:val="16"/>
                <w:szCs w:val="16"/>
              </w:rPr>
              <w:t>t</w:t>
            </w:r>
            <w:r w:rsidRPr="00D247C5">
              <w:rPr>
                <w:rFonts w:ascii="Arial" w:eastAsia="Arial" w:hAnsi="Arial" w:cs="Arial"/>
                <w:bCs/>
                <w:color w:val="008080"/>
                <w:sz w:val="16"/>
                <w:szCs w:val="16"/>
              </w:rPr>
              <w:t>in</w:t>
            </w:r>
            <w:r>
              <w:rPr>
                <w:rFonts w:ascii="Arial" w:eastAsia="Arial" w:hAnsi="Arial" w:cs="Arial"/>
                <w:bCs/>
                <w:color w:val="008080"/>
                <w:sz w:val="16"/>
                <w:szCs w:val="16"/>
              </w:rPr>
              <w:t>a</w:t>
            </w:r>
            <w:r w:rsidRPr="00D247C5">
              <w:rPr>
                <w:rFonts w:ascii="Arial" w:eastAsia="Arial" w:hAnsi="Arial" w:cs="Arial"/>
                <w:bCs/>
                <w:color w:val="008080"/>
                <w:sz w:val="16"/>
                <w:szCs w:val="16"/>
              </w:rPr>
              <w:t>.</w:t>
            </w:r>
          </w:p>
        </w:tc>
      </w:tr>
      <w:tr w:rsidR="00E23E42" w:rsidRPr="005B5CB3" w:rsidTr="00E23E42">
        <w:trPr>
          <w:trHeight w:val="162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Cs/>
                <w:color w:val="008080"/>
                <w:sz w:val="16"/>
                <w:szCs w:val="16"/>
              </w:rPr>
            </w:pPr>
            <w:r w:rsidRPr="00362D44">
              <w:rPr>
                <w:rFonts w:ascii="Arial" w:eastAsia="Arial" w:hAnsi="Arial" w:cs="Arial"/>
                <w:b/>
                <w:bCs/>
                <w:color w:val="008080"/>
                <w:sz w:val="16"/>
                <w:szCs w:val="16"/>
              </w:rPr>
              <w:t>1</w:t>
            </w:r>
            <w:r>
              <w:rPr>
                <w:rFonts w:ascii="Arial" w:eastAsia="Arial" w:hAnsi="Arial" w:cs="Arial"/>
                <w:b/>
                <w:bCs/>
                <w:color w:val="008080"/>
                <w:sz w:val="16"/>
                <w:szCs w:val="16"/>
              </w:rPr>
              <w:t>3</w:t>
            </w:r>
            <w:r w:rsidRPr="00362D44">
              <w:rPr>
                <w:rFonts w:ascii="Arial" w:eastAsia="Arial" w:hAnsi="Arial" w:cs="Arial"/>
                <w:b/>
                <w:bCs/>
                <w:color w:val="008080"/>
                <w:sz w:val="16"/>
                <w:szCs w:val="16"/>
              </w:rPr>
              <w:t>.1 CERTIFICAT DE CONFORMITATE A PRODUSELOR AGROALIMENTARE</w:t>
            </w:r>
            <w:r>
              <w:rPr>
                <w:rFonts w:ascii="Arial" w:eastAsia="Arial" w:hAnsi="Arial" w:cs="Arial"/>
                <w:b/>
                <w:bCs/>
                <w:color w:val="008080"/>
                <w:sz w:val="16"/>
                <w:szCs w:val="16"/>
              </w:rPr>
              <w:t xml:space="preserve"> </w:t>
            </w:r>
            <w:r w:rsidRPr="00362D44">
              <w:rPr>
                <w:rFonts w:ascii="Arial" w:eastAsia="Arial" w:hAnsi="Arial" w:cs="Arial"/>
                <w:b/>
                <w:bCs/>
                <w:color w:val="008080"/>
                <w:sz w:val="16"/>
                <w:szCs w:val="16"/>
              </w:rPr>
              <w:t xml:space="preserve">ECOLOGICE </w:t>
            </w:r>
            <w:r w:rsidRPr="00D247C5">
              <w:rPr>
                <w:rFonts w:ascii="Arial" w:eastAsia="Arial" w:hAnsi="Arial" w:cs="Arial"/>
                <w:bCs/>
                <w:color w:val="008080"/>
                <w:sz w:val="16"/>
                <w:szCs w:val="16"/>
              </w:rPr>
              <w:t>(produse finite) emis de un organism de inspec</w:t>
            </w:r>
            <w:r>
              <w:rPr>
                <w:rFonts w:ascii="Arial" w:eastAsia="Arial" w:hAnsi="Arial" w:cs="Arial"/>
                <w:bCs/>
                <w:color w:val="008080"/>
                <w:sz w:val="16"/>
                <w:szCs w:val="16"/>
              </w:rPr>
              <w:t>t</w:t>
            </w:r>
            <w:r w:rsidRPr="00D247C5">
              <w:rPr>
                <w:rFonts w:ascii="Arial" w:eastAsia="Arial" w:hAnsi="Arial" w:cs="Arial"/>
                <w:bCs/>
                <w:color w:val="008080"/>
                <w:sz w:val="16"/>
                <w:szCs w:val="16"/>
              </w:rPr>
              <w:t>ie</w:t>
            </w:r>
            <w:r>
              <w:rPr>
                <w:rFonts w:ascii="Arial" w:eastAsia="Arial" w:hAnsi="Arial" w:cs="Arial"/>
                <w:b/>
                <w:bCs/>
                <w:color w:val="008080"/>
                <w:sz w:val="16"/>
                <w:szCs w:val="16"/>
              </w:rPr>
              <w:t xml:space="preserve"> </w:t>
            </w:r>
            <w:r>
              <w:rPr>
                <w:rFonts w:ascii="Arial" w:eastAsia="Arial" w:hAnsi="Arial" w:cs="Arial"/>
                <w:bCs/>
                <w:color w:val="008080"/>
                <w:sz w:val="16"/>
                <w:szCs w:val="16"/>
              </w:rPr>
              <w:t>s</w:t>
            </w:r>
            <w:r w:rsidRPr="00D247C5">
              <w:rPr>
                <w:rFonts w:ascii="Arial" w:eastAsia="Arial" w:hAnsi="Arial" w:cs="Arial"/>
                <w:bCs/>
                <w:color w:val="008080"/>
                <w:sz w:val="16"/>
                <w:szCs w:val="16"/>
              </w:rPr>
              <w:t>i certificare, conform prevederilor OUG 34/2000 privind produsele</w:t>
            </w:r>
            <w:r>
              <w:rPr>
                <w:rFonts w:ascii="Arial" w:eastAsia="Arial" w:hAnsi="Arial" w:cs="Arial"/>
                <w:b/>
                <w:bCs/>
                <w:color w:val="008080"/>
                <w:sz w:val="16"/>
                <w:szCs w:val="16"/>
              </w:rPr>
              <w:t xml:space="preserve"> </w:t>
            </w:r>
            <w:r w:rsidRPr="00D247C5">
              <w:rPr>
                <w:rFonts w:ascii="Arial" w:eastAsia="Arial" w:hAnsi="Arial" w:cs="Arial"/>
                <w:bCs/>
                <w:color w:val="008080"/>
                <w:sz w:val="16"/>
                <w:szCs w:val="16"/>
              </w:rPr>
              <w:t>agroalimentare ecologice cu complet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modific</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 (pentru</w:t>
            </w:r>
            <w:r>
              <w:rPr>
                <w:rFonts w:ascii="Arial" w:eastAsia="Arial" w:hAnsi="Arial" w:cs="Arial"/>
                <w:b/>
                <w:bCs/>
                <w:color w:val="008080"/>
                <w:sz w:val="16"/>
                <w:szCs w:val="16"/>
              </w:rPr>
              <w:t xml:space="preserve"> </w:t>
            </w:r>
            <w:r w:rsidRPr="00D247C5">
              <w:rPr>
                <w:rFonts w:ascii="Arial" w:eastAsia="Arial" w:hAnsi="Arial" w:cs="Arial"/>
                <w:bCs/>
                <w:color w:val="008080"/>
                <w:sz w:val="16"/>
                <w:szCs w:val="16"/>
              </w:rPr>
              <w:t>moderniz</w:t>
            </w:r>
            <w:r>
              <w:rPr>
                <w:rFonts w:ascii="Arial" w:eastAsia="Arial" w:hAnsi="Arial" w:cs="Arial"/>
                <w:bCs/>
                <w:color w:val="008080"/>
                <w:sz w:val="16"/>
                <w:szCs w:val="16"/>
              </w:rPr>
              <w:t>a</w:t>
            </w:r>
            <w:r w:rsidRPr="00D247C5">
              <w:rPr>
                <w:rFonts w:ascii="Arial" w:eastAsia="Arial" w:hAnsi="Arial" w:cs="Arial"/>
                <w:bCs/>
                <w:color w:val="008080"/>
                <w:sz w:val="16"/>
                <w:szCs w:val="16"/>
              </w:rPr>
              <w:t>ri) agroalimentare ecologice cu complet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modific</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w:t>
            </w:r>
            <w:r>
              <w:rPr>
                <w:rFonts w:ascii="Arial" w:eastAsia="Arial" w:hAnsi="Arial" w:cs="Arial"/>
                <w:b/>
                <w:bCs/>
                <w:color w:val="008080"/>
                <w:sz w:val="16"/>
                <w:szCs w:val="16"/>
              </w:rPr>
              <w:t xml:space="preserve"> </w:t>
            </w:r>
            <w:r w:rsidRPr="00D247C5">
              <w:rPr>
                <w:rFonts w:ascii="Arial" w:eastAsia="Arial" w:hAnsi="Arial" w:cs="Arial"/>
                <w:bCs/>
                <w:color w:val="008080"/>
                <w:sz w:val="16"/>
                <w:szCs w:val="16"/>
              </w:rPr>
              <w:t>(pentru moderniz</w:t>
            </w:r>
            <w:r>
              <w:rPr>
                <w:rFonts w:ascii="Arial" w:eastAsia="Arial" w:hAnsi="Arial" w:cs="Arial"/>
                <w:bCs/>
                <w:color w:val="008080"/>
                <w:sz w:val="16"/>
                <w:szCs w:val="16"/>
              </w:rPr>
              <w:t>a</w:t>
            </w:r>
            <w:r w:rsidRPr="00D247C5">
              <w:rPr>
                <w:rFonts w:ascii="Arial" w:eastAsia="Arial" w:hAnsi="Arial" w:cs="Arial"/>
                <w:bCs/>
                <w:color w:val="008080"/>
                <w:sz w:val="16"/>
                <w:szCs w:val="16"/>
              </w:rPr>
              <w:t>ri)</w:t>
            </w:r>
          </w:p>
          <w:p w:rsidR="00E23E42" w:rsidRPr="00D247C5" w:rsidRDefault="00E23E42" w:rsidP="00C33324">
            <w:pPr>
              <w:jc w:val="both"/>
              <w:rPr>
                <w:rFonts w:ascii="Arial" w:eastAsia="Arial" w:hAnsi="Arial" w:cs="Arial"/>
                <w:b/>
                <w:bCs/>
                <w:color w:val="008080"/>
                <w:sz w:val="16"/>
                <w:szCs w:val="16"/>
              </w:rPr>
            </w:pPr>
          </w:p>
          <w:p w:rsidR="00E23E42" w:rsidRPr="00362D44"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13</w:t>
            </w:r>
            <w:r w:rsidRPr="00362D44">
              <w:rPr>
                <w:rFonts w:ascii="Arial" w:eastAsia="Arial" w:hAnsi="Arial" w:cs="Arial"/>
                <w:b/>
                <w:bCs/>
                <w:color w:val="008080"/>
                <w:sz w:val="16"/>
                <w:szCs w:val="16"/>
              </w:rPr>
              <w:t>.2 (pentru investi</w:t>
            </w:r>
            <w:r>
              <w:rPr>
                <w:rFonts w:ascii="Arial" w:eastAsia="Arial" w:hAnsi="Arial" w:cs="Arial"/>
                <w:b/>
                <w:bCs/>
                <w:color w:val="008080"/>
                <w:sz w:val="16"/>
                <w:szCs w:val="16"/>
              </w:rPr>
              <w:t>t</w:t>
            </w:r>
            <w:r w:rsidRPr="00362D44">
              <w:rPr>
                <w:rFonts w:ascii="Arial" w:eastAsia="Arial" w:hAnsi="Arial" w:cs="Arial"/>
                <w:b/>
                <w:bCs/>
                <w:color w:val="008080"/>
                <w:sz w:val="16"/>
                <w:szCs w:val="16"/>
              </w:rPr>
              <w:t>ii noi):</w:t>
            </w:r>
          </w:p>
          <w:p w:rsidR="00E23E42" w:rsidRDefault="00E23E42" w:rsidP="00C33324">
            <w:pPr>
              <w:jc w:val="both"/>
              <w:rPr>
                <w:rFonts w:ascii="Arial" w:eastAsia="Arial" w:hAnsi="Arial" w:cs="Arial"/>
                <w:b/>
                <w:bCs/>
                <w:color w:val="008080"/>
                <w:sz w:val="16"/>
                <w:szCs w:val="16"/>
              </w:rPr>
            </w:pPr>
            <w:r w:rsidRPr="00362D44">
              <w:rPr>
                <w:rFonts w:ascii="Arial" w:eastAsia="Arial" w:hAnsi="Arial" w:cs="Arial"/>
                <w:b/>
                <w:bCs/>
                <w:color w:val="008080"/>
                <w:sz w:val="16"/>
                <w:szCs w:val="16"/>
              </w:rPr>
              <w:t>a) FI</w:t>
            </w:r>
            <w:r>
              <w:rPr>
                <w:rFonts w:ascii="Arial" w:eastAsia="Arial" w:hAnsi="Arial" w:cs="Arial"/>
                <w:b/>
                <w:bCs/>
                <w:color w:val="008080"/>
                <w:sz w:val="16"/>
                <w:szCs w:val="16"/>
              </w:rPr>
              <w:t>S</w:t>
            </w:r>
            <w:r w:rsidRPr="00362D44">
              <w:rPr>
                <w:rFonts w:ascii="Arial" w:eastAsia="Arial" w:hAnsi="Arial" w:cs="Arial"/>
                <w:b/>
                <w:bCs/>
                <w:color w:val="008080"/>
                <w:sz w:val="16"/>
                <w:szCs w:val="16"/>
              </w:rPr>
              <w:t xml:space="preserve">A DE </w:t>
            </w:r>
            <w:r>
              <w:rPr>
                <w:rFonts w:ascii="Arial" w:eastAsia="Arial" w:hAnsi="Arial" w:cs="Arial"/>
                <w:b/>
                <w:bCs/>
                <w:color w:val="008080"/>
                <w:sz w:val="16"/>
                <w:szCs w:val="16"/>
              </w:rPr>
              <w:t>I</w:t>
            </w:r>
            <w:r w:rsidRPr="00362D44">
              <w:rPr>
                <w:rFonts w:ascii="Arial" w:eastAsia="Arial" w:hAnsi="Arial" w:cs="Arial"/>
                <w:b/>
                <w:bCs/>
                <w:color w:val="008080"/>
                <w:sz w:val="16"/>
                <w:szCs w:val="16"/>
              </w:rPr>
              <w:t>NREGISTRARE</w:t>
            </w:r>
            <w:r>
              <w:rPr>
                <w:rFonts w:ascii="Arial" w:eastAsia="Arial" w:hAnsi="Arial" w:cs="Arial"/>
                <w:b/>
                <w:bCs/>
                <w:color w:val="008080"/>
                <w:sz w:val="16"/>
                <w:szCs w:val="16"/>
              </w:rPr>
              <w:t xml:space="preserve"> CA PROCESATOR SI PRODUCATOR IN </w:t>
            </w:r>
            <w:r w:rsidRPr="00362D44">
              <w:rPr>
                <w:rFonts w:ascii="Arial" w:eastAsia="Arial" w:hAnsi="Arial" w:cs="Arial"/>
                <w:b/>
                <w:bCs/>
                <w:color w:val="008080"/>
                <w:sz w:val="16"/>
                <w:szCs w:val="16"/>
              </w:rPr>
              <w:t>AGRICULTURA ECOLOGIC</w:t>
            </w:r>
            <w:r>
              <w:rPr>
                <w:rFonts w:ascii="Arial" w:eastAsia="Arial" w:hAnsi="Arial" w:cs="Arial"/>
                <w:b/>
                <w:bCs/>
                <w:color w:val="008080"/>
                <w:sz w:val="16"/>
                <w:szCs w:val="16"/>
              </w:rPr>
              <w:t>A</w:t>
            </w:r>
          </w:p>
          <w:p w:rsidR="00E23E42" w:rsidRPr="00362D44" w:rsidRDefault="00E23E42" w:rsidP="00C33324">
            <w:pPr>
              <w:jc w:val="both"/>
              <w:rPr>
                <w:rFonts w:ascii="Arial" w:eastAsia="Arial" w:hAnsi="Arial" w:cs="Arial"/>
                <w:b/>
                <w:bCs/>
                <w:color w:val="008080"/>
                <w:sz w:val="16"/>
                <w:szCs w:val="16"/>
              </w:rPr>
            </w:pPr>
          </w:p>
          <w:p w:rsidR="00E23E42" w:rsidRPr="005B5CB3" w:rsidRDefault="00E23E42" w:rsidP="00C33324">
            <w:pPr>
              <w:jc w:val="both"/>
              <w:rPr>
                <w:rFonts w:ascii="Arial" w:eastAsia="Arial" w:hAnsi="Arial" w:cs="Arial"/>
                <w:b/>
                <w:bCs/>
                <w:color w:val="008080"/>
                <w:sz w:val="16"/>
                <w:szCs w:val="16"/>
              </w:rPr>
            </w:pPr>
            <w:r w:rsidRPr="00362D44">
              <w:rPr>
                <w:rFonts w:ascii="Arial" w:eastAsia="Arial" w:hAnsi="Arial" w:cs="Arial"/>
                <w:b/>
                <w:bCs/>
                <w:color w:val="008080"/>
                <w:sz w:val="16"/>
                <w:szCs w:val="16"/>
              </w:rPr>
              <w:t>b) CONTRACTUL PROCESATORULUI CU UN ORGANISM</w:t>
            </w:r>
            <w:r>
              <w:rPr>
                <w:rFonts w:ascii="Arial" w:eastAsia="Arial" w:hAnsi="Arial" w:cs="Arial"/>
                <w:b/>
                <w:bCs/>
                <w:color w:val="008080"/>
                <w:sz w:val="16"/>
                <w:szCs w:val="16"/>
              </w:rPr>
              <w:t xml:space="preserve"> CERTIFICAT DE </w:t>
            </w:r>
            <w:r w:rsidRPr="00362D44">
              <w:rPr>
                <w:rFonts w:ascii="Arial" w:eastAsia="Arial" w:hAnsi="Arial" w:cs="Arial"/>
                <w:b/>
                <w:bCs/>
                <w:color w:val="008080"/>
                <w:sz w:val="16"/>
                <w:szCs w:val="16"/>
              </w:rPr>
              <w:t>INSPEC</w:t>
            </w:r>
            <w:r>
              <w:rPr>
                <w:rFonts w:ascii="Arial" w:eastAsia="Arial" w:hAnsi="Arial" w:cs="Arial"/>
                <w:b/>
                <w:bCs/>
                <w:color w:val="008080"/>
                <w:sz w:val="16"/>
                <w:szCs w:val="16"/>
              </w:rPr>
              <w:t>T</w:t>
            </w:r>
            <w:r w:rsidRPr="00362D44">
              <w:rPr>
                <w:rFonts w:ascii="Arial" w:eastAsia="Arial" w:hAnsi="Arial" w:cs="Arial"/>
                <w:b/>
                <w:bCs/>
                <w:color w:val="008080"/>
                <w:sz w:val="16"/>
                <w:szCs w:val="16"/>
              </w:rPr>
              <w:t xml:space="preserve">IE </w:t>
            </w:r>
            <w:r>
              <w:rPr>
                <w:rFonts w:ascii="Arial" w:eastAsia="Arial" w:hAnsi="Arial" w:cs="Arial"/>
                <w:b/>
                <w:bCs/>
                <w:color w:val="008080"/>
                <w:sz w:val="16"/>
                <w:szCs w:val="16"/>
              </w:rPr>
              <w:t>S</w:t>
            </w:r>
            <w:r w:rsidRPr="00362D44">
              <w:rPr>
                <w:rFonts w:ascii="Arial" w:eastAsia="Arial" w:hAnsi="Arial" w:cs="Arial"/>
                <w:b/>
                <w:bCs/>
                <w:color w:val="008080"/>
                <w:sz w:val="16"/>
                <w:szCs w:val="16"/>
              </w:rPr>
              <w:t>I CERTIFICARE</w:t>
            </w:r>
          </w:p>
        </w:tc>
      </w:tr>
      <w:tr w:rsidR="00E23E42" w:rsidRPr="00D247C5"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14</w:t>
            </w:r>
            <w:r w:rsidRPr="00362D44">
              <w:rPr>
                <w:rFonts w:ascii="Arial" w:eastAsia="Arial" w:hAnsi="Arial" w:cs="Arial"/>
                <w:b/>
                <w:bCs/>
                <w:color w:val="008080"/>
                <w:sz w:val="16"/>
                <w:szCs w:val="16"/>
              </w:rPr>
              <w:t xml:space="preserve">. DOCUMENT </w:t>
            </w:r>
            <w:r w:rsidRPr="005603D2">
              <w:rPr>
                <w:rFonts w:ascii="Arial" w:eastAsia="Arial" w:hAnsi="Arial" w:cs="Arial"/>
                <w:b/>
                <w:bCs/>
                <w:color w:val="008080"/>
                <w:sz w:val="16"/>
                <w:szCs w:val="16"/>
              </w:rPr>
              <w:t>care s</w:t>
            </w:r>
            <w:r>
              <w:rPr>
                <w:rFonts w:ascii="Arial" w:eastAsia="Arial" w:hAnsi="Arial" w:cs="Arial"/>
                <w:b/>
                <w:bCs/>
                <w:color w:val="008080"/>
                <w:sz w:val="16"/>
                <w:szCs w:val="16"/>
              </w:rPr>
              <w:t>a</w:t>
            </w:r>
            <w:r w:rsidRPr="005603D2">
              <w:rPr>
                <w:rFonts w:ascii="Arial" w:eastAsia="Arial" w:hAnsi="Arial" w:cs="Arial"/>
                <w:b/>
                <w:bCs/>
                <w:color w:val="008080"/>
                <w:sz w:val="16"/>
                <w:szCs w:val="16"/>
              </w:rPr>
              <w:t xml:space="preserve"> demonstreze calitatea de membru al grupului aplicant</w:t>
            </w:r>
            <w:r w:rsidRPr="00D247C5">
              <w:rPr>
                <w:rFonts w:ascii="Arial" w:eastAsia="Arial" w:hAnsi="Arial" w:cs="Arial"/>
                <w:bCs/>
                <w:color w:val="008080"/>
                <w:sz w:val="16"/>
                <w:szCs w:val="16"/>
              </w:rPr>
              <w:t xml:space="preserve"> pentru produsul alimentar care particip</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la sisteme din domeniul calita</w:t>
            </w:r>
            <w:r>
              <w:rPr>
                <w:rFonts w:ascii="Arial" w:eastAsia="Arial" w:hAnsi="Arial" w:cs="Arial"/>
                <w:bCs/>
                <w:color w:val="008080"/>
                <w:sz w:val="16"/>
                <w:szCs w:val="16"/>
              </w:rPr>
              <w:t>t</w:t>
            </w:r>
            <w:r w:rsidRPr="00D247C5">
              <w:rPr>
                <w:rFonts w:ascii="Arial" w:eastAsia="Arial" w:hAnsi="Arial" w:cs="Arial"/>
                <w:bCs/>
                <w:color w:val="008080"/>
                <w:sz w:val="16"/>
                <w:szCs w:val="16"/>
              </w:rPr>
              <w:t xml:space="preserve">ii produselor agricole </w:t>
            </w:r>
            <w:r>
              <w:rPr>
                <w:rFonts w:ascii="Arial" w:eastAsia="Arial" w:hAnsi="Arial" w:cs="Arial"/>
                <w:bCs/>
                <w:color w:val="008080"/>
                <w:sz w:val="16"/>
                <w:szCs w:val="16"/>
              </w:rPr>
              <w:t>s</w:t>
            </w:r>
            <w:r w:rsidRPr="00D247C5">
              <w:rPr>
                <w:rFonts w:ascii="Arial" w:eastAsia="Arial" w:hAnsi="Arial" w:cs="Arial"/>
                <w:bCs/>
                <w:color w:val="008080"/>
                <w:sz w:val="16"/>
                <w:szCs w:val="16"/>
              </w:rPr>
              <w:t xml:space="preserve">i alimentare recunoscute sau </w:t>
            </w:r>
            <w:r>
              <w:rPr>
                <w:rFonts w:ascii="Arial" w:eastAsia="Arial" w:hAnsi="Arial" w:cs="Arial"/>
                <w:bCs/>
                <w:color w:val="008080"/>
                <w:sz w:val="16"/>
                <w:szCs w:val="16"/>
              </w:rPr>
              <w:t>i</w:t>
            </w:r>
            <w:r w:rsidRPr="00D247C5">
              <w:rPr>
                <w:rFonts w:ascii="Arial" w:eastAsia="Arial" w:hAnsi="Arial" w:cs="Arial"/>
                <w:bCs/>
                <w:color w:val="008080"/>
                <w:sz w:val="16"/>
                <w:szCs w:val="16"/>
              </w:rPr>
              <w:t>n curs de recunoa</w:t>
            </w:r>
            <w:r>
              <w:rPr>
                <w:rFonts w:ascii="Arial" w:eastAsia="Arial" w:hAnsi="Arial" w:cs="Arial"/>
                <w:bCs/>
                <w:color w:val="008080"/>
                <w:sz w:val="16"/>
                <w:szCs w:val="16"/>
              </w:rPr>
              <w:t>s</w:t>
            </w:r>
            <w:r w:rsidRPr="00D247C5">
              <w:rPr>
                <w:rFonts w:ascii="Arial" w:eastAsia="Arial" w:hAnsi="Arial" w:cs="Arial"/>
                <w:bCs/>
                <w:color w:val="008080"/>
                <w:sz w:val="16"/>
                <w:szCs w:val="16"/>
              </w:rPr>
              <w:t>tere la nivel european.</w:t>
            </w:r>
          </w:p>
        </w:tc>
      </w:tr>
      <w:tr w:rsidR="00E23E42"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autoSpaceDE w:val="0"/>
              <w:autoSpaceDN w:val="0"/>
              <w:adjustRightInd w:val="0"/>
              <w:rPr>
                <w:rFonts w:ascii="Arial" w:eastAsia="Arial" w:hAnsi="Arial" w:cs="Arial"/>
                <w:b/>
                <w:bCs/>
                <w:color w:val="008080"/>
                <w:sz w:val="16"/>
                <w:szCs w:val="16"/>
              </w:rPr>
            </w:pPr>
            <w:r>
              <w:rPr>
                <w:rFonts w:ascii="Arial" w:eastAsia="Arial" w:hAnsi="Arial" w:cs="Arial"/>
                <w:b/>
                <w:bCs/>
                <w:color w:val="008080"/>
                <w:sz w:val="16"/>
                <w:szCs w:val="16"/>
              </w:rPr>
              <w:t>15.</w:t>
            </w:r>
            <w:r>
              <w:rPr>
                <w:rFonts w:ascii="Arial-BoldMT" w:hAnsi="Arial-BoldMT" w:cs="Arial-BoldMT"/>
                <w:b/>
                <w:bCs/>
              </w:rPr>
              <w:t xml:space="preserve"> </w:t>
            </w:r>
            <w:r w:rsidRPr="005B573A">
              <w:rPr>
                <w:rFonts w:ascii="Arial" w:hAnsi="Arial" w:cs="Arial"/>
                <w:b/>
                <w:bCs/>
                <w:color w:val="31849B" w:themeColor="accent5" w:themeShade="BF"/>
                <w:sz w:val="16"/>
                <w:szCs w:val="16"/>
              </w:rPr>
              <w:t xml:space="preserve">ATESTATUL DE PRODUS TRADIȚIONAL </w:t>
            </w:r>
            <w:r w:rsidRPr="005B573A">
              <w:rPr>
                <w:rFonts w:ascii="Arial" w:hAnsi="Arial" w:cs="Arial"/>
                <w:color w:val="31849B" w:themeColor="accent5" w:themeShade="BF"/>
                <w:sz w:val="16"/>
                <w:szCs w:val="16"/>
              </w:rPr>
              <w:t>emis de MADR, în</w:t>
            </w:r>
            <w:r>
              <w:rPr>
                <w:rFonts w:ascii="Arial" w:hAnsi="Arial" w:cs="Arial"/>
                <w:color w:val="31849B" w:themeColor="accent5" w:themeShade="BF"/>
                <w:sz w:val="16"/>
                <w:szCs w:val="16"/>
              </w:rPr>
              <w:t xml:space="preserve"> </w:t>
            </w:r>
            <w:r w:rsidRPr="005B573A">
              <w:rPr>
                <w:rFonts w:ascii="Arial" w:hAnsi="Arial" w:cs="Arial"/>
                <w:color w:val="31849B" w:themeColor="accent5" w:themeShade="BF"/>
                <w:sz w:val="16"/>
                <w:szCs w:val="16"/>
              </w:rPr>
              <w:t>conformitate cu Ordinul nr.724/2013 privind atestarea produselor tradiționale,</w:t>
            </w:r>
            <w:r>
              <w:rPr>
                <w:rFonts w:ascii="Arial" w:hAnsi="Arial" w:cs="Arial"/>
                <w:color w:val="31849B" w:themeColor="accent5" w:themeShade="BF"/>
                <w:sz w:val="16"/>
                <w:szCs w:val="16"/>
              </w:rPr>
              <w:t xml:space="preserve"> </w:t>
            </w:r>
            <w:r w:rsidRPr="005B573A">
              <w:rPr>
                <w:rFonts w:ascii="Arial" w:hAnsi="Arial" w:cs="Arial"/>
                <w:color w:val="31849B" w:themeColor="accent5" w:themeShade="BF"/>
                <w:sz w:val="16"/>
                <w:szCs w:val="16"/>
              </w:rPr>
              <w:t>cu modificările și completările ulterioare.</w:t>
            </w:r>
          </w:p>
        </w:tc>
      </w:tr>
      <w:tr w:rsidR="00E23E42" w:rsidRPr="00D005D8" w:rsidTr="00E23E42">
        <w:trPr>
          <w:trHeight w:val="213"/>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005D8" w:rsidRDefault="00E23E42" w:rsidP="00C33324">
            <w:pPr>
              <w:jc w:val="both"/>
              <w:rPr>
                <w:rFonts w:ascii="Arial" w:eastAsia="Arial" w:hAnsi="Arial" w:cs="Arial"/>
                <w:b/>
                <w:bCs/>
                <w:color w:val="008080"/>
                <w:sz w:val="16"/>
                <w:szCs w:val="16"/>
                <w:lang w:val="ro-RO"/>
              </w:rPr>
            </w:pPr>
            <w:r w:rsidRPr="00D005D8">
              <w:rPr>
                <w:rFonts w:ascii="Arial" w:eastAsia="Arial" w:hAnsi="Arial" w:cs="Arial"/>
                <w:b/>
                <w:bCs/>
                <w:color w:val="008080"/>
                <w:sz w:val="16"/>
                <w:szCs w:val="16"/>
                <w:lang w:val="ro-RO"/>
              </w:rPr>
              <w:t>1</w:t>
            </w:r>
            <w:r>
              <w:rPr>
                <w:rFonts w:ascii="Arial" w:eastAsia="Arial" w:hAnsi="Arial" w:cs="Arial"/>
                <w:b/>
                <w:bCs/>
                <w:color w:val="008080"/>
                <w:sz w:val="16"/>
                <w:szCs w:val="16"/>
                <w:lang w:val="ro-RO"/>
              </w:rPr>
              <w:t>7</w:t>
            </w:r>
            <w:r w:rsidRPr="00D005D8">
              <w:rPr>
                <w:rFonts w:ascii="Arial" w:eastAsia="Arial" w:hAnsi="Arial" w:cs="Arial"/>
                <w:b/>
                <w:bCs/>
                <w:color w:val="008080"/>
                <w:sz w:val="16"/>
                <w:szCs w:val="16"/>
                <w:lang w:val="ro-RO"/>
              </w:rPr>
              <w:t>. Declaratie pe propria raspundere privind eligibilitatea</w:t>
            </w:r>
          </w:p>
        </w:tc>
      </w:tr>
      <w:tr w:rsidR="00E23E42" w:rsidRPr="00D005D8"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005D8"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lang w:val="ro-RO"/>
              </w:rPr>
              <w:t>18</w:t>
            </w:r>
            <w:r w:rsidRPr="00D005D8">
              <w:rPr>
                <w:rFonts w:ascii="Arial" w:eastAsia="Arial" w:hAnsi="Arial" w:cs="Arial"/>
                <w:b/>
                <w:bCs/>
                <w:color w:val="008080"/>
                <w:sz w:val="16"/>
                <w:szCs w:val="16"/>
                <w:lang w:val="ro-RO"/>
              </w:rPr>
              <w:t>. Declaratie pe propria raspundere privind angajamentul de raportare catre GAL</w:t>
            </w:r>
          </w:p>
        </w:tc>
      </w:tr>
      <w:tr w:rsidR="00E23E42"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 xml:space="preserve">19. </w:t>
            </w:r>
            <w:r w:rsidRPr="006E0E43">
              <w:rPr>
                <w:rFonts w:ascii="Arial" w:eastAsia="Arial" w:hAnsi="Arial" w:cs="Arial"/>
                <w:b/>
                <w:bCs/>
                <w:color w:val="008080"/>
                <w:sz w:val="16"/>
                <w:szCs w:val="16"/>
                <w:lang w:val="ro-RO"/>
              </w:rPr>
              <w:t>Declara</w:t>
            </w:r>
            <w:r>
              <w:rPr>
                <w:rFonts w:ascii="Arial" w:eastAsia="Arial" w:hAnsi="Arial" w:cs="Arial"/>
                <w:b/>
                <w:bCs/>
                <w:color w:val="008080"/>
                <w:sz w:val="16"/>
                <w:szCs w:val="16"/>
                <w:lang w:val="ro-RO"/>
              </w:rPr>
              <w:t>t</w:t>
            </w:r>
            <w:r w:rsidRPr="006E0E43">
              <w:rPr>
                <w:rFonts w:ascii="Arial" w:eastAsia="Arial" w:hAnsi="Arial" w:cs="Arial"/>
                <w:b/>
                <w:bCs/>
                <w:color w:val="008080"/>
                <w:sz w:val="16"/>
                <w:szCs w:val="16"/>
                <w:lang w:val="ro-RO"/>
              </w:rPr>
              <w:t>ie privind prelucrarea datelor cu caracter personal.</w:t>
            </w:r>
          </w:p>
        </w:tc>
      </w:tr>
      <w:tr w:rsidR="00E23E42" w:rsidRPr="00D005D8" w:rsidTr="00E23E42">
        <w:tc>
          <w:tcPr>
            <w:tcW w:w="10080" w:type="dxa"/>
            <w:tcBorders>
              <w:top w:val="single" w:sz="12" w:space="0" w:color="008080"/>
              <w:left w:val="single" w:sz="12" w:space="0" w:color="008080"/>
              <w:bottom w:val="single" w:sz="4" w:space="0" w:color="008080"/>
              <w:right w:val="single" w:sz="12" w:space="0" w:color="008080"/>
            </w:tcBorders>
            <w:shd w:val="clear" w:color="auto" w:fill="CCFFFF"/>
          </w:tcPr>
          <w:p w:rsidR="00E23E42"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20</w:t>
            </w:r>
            <w:r w:rsidRPr="00D005D8">
              <w:rPr>
                <w:rFonts w:ascii="Arial" w:eastAsia="Arial" w:hAnsi="Arial" w:cs="Arial"/>
                <w:b/>
                <w:bCs/>
                <w:color w:val="008080"/>
                <w:sz w:val="16"/>
                <w:szCs w:val="16"/>
              </w:rPr>
              <w:t>. ALTE DOCUMENTE JUSTIFICA</w:t>
            </w:r>
            <w:r>
              <w:rPr>
                <w:rFonts w:ascii="Arial" w:eastAsia="Arial" w:hAnsi="Arial" w:cs="Arial"/>
                <w:b/>
                <w:bCs/>
                <w:color w:val="008080"/>
                <w:sz w:val="16"/>
                <w:szCs w:val="16"/>
              </w:rPr>
              <w:t>TIVE (SE VOR SPECIFICA DUPA CAZ)</w:t>
            </w:r>
          </w:p>
          <w:p w:rsidR="00E23E42" w:rsidRPr="004A3C90" w:rsidRDefault="00E23E42" w:rsidP="00C33324">
            <w:pPr>
              <w:autoSpaceDE w:val="0"/>
              <w:autoSpaceDN w:val="0"/>
              <w:adjustRightInd w:val="0"/>
              <w:rPr>
                <w:rFonts w:ascii="ArialMT" w:hAnsi="ArialMT" w:cs="ArialMT"/>
                <w:color w:val="31849B" w:themeColor="accent5" w:themeShade="BF"/>
                <w:sz w:val="16"/>
                <w:szCs w:val="16"/>
              </w:rPr>
            </w:pPr>
            <w:r w:rsidRPr="004A3C90">
              <w:rPr>
                <w:rFonts w:ascii="ArialMT" w:hAnsi="ArialMT" w:cs="ArialMT"/>
                <w:color w:val="31849B" w:themeColor="accent5" w:themeShade="BF"/>
                <w:sz w:val="16"/>
                <w:szCs w:val="16"/>
              </w:rPr>
              <w:t>Oferte, Documente înființare membrii, Documente de identitate</w:t>
            </w:r>
          </w:p>
          <w:p w:rsidR="00E23E42" w:rsidRPr="004A3C90" w:rsidRDefault="00E23E42" w:rsidP="00C33324">
            <w:pPr>
              <w:autoSpaceDE w:val="0"/>
              <w:autoSpaceDN w:val="0"/>
              <w:adjustRightInd w:val="0"/>
              <w:rPr>
                <w:rFonts w:ascii="Arial" w:eastAsia="Arial" w:hAnsi="Arial" w:cs="Arial"/>
                <w:b/>
                <w:bCs/>
                <w:color w:val="31849B" w:themeColor="accent5" w:themeShade="BF"/>
                <w:sz w:val="16"/>
                <w:szCs w:val="16"/>
              </w:rPr>
            </w:pPr>
            <w:r w:rsidRPr="004A3C90">
              <w:rPr>
                <w:rFonts w:ascii="ArialMT" w:hAnsi="ArialMT" w:cs="ArialMT"/>
                <w:color w:val="31849B" w:themeColor="accent5" w:themeShade="BF"/>
                <w:sz w:val="16"/>
                <w:szCs w:val="16"/>
              </w:rPr>
              <w:t>- copii, Contract de muncă/extras REVISAL, Angajament de realizare lucrări/construcții, Hotararea Consiliului Local</w:t>
            </w:r>
          </w:p>
          <w:p w:rsidR="00E23E42" w:rsidRPr="00D005D8" w:rsidRDefault="00E23E42" w:rsidP="00C33324">
            <w:pPr>
              <w:jc w:val="both"/>
              <w:rPr>
                <w:rFonts w:ascii="Arial" w:eastAsia="Arial" w:hAnsi="Arial" w:cs="Arial"/>
                <w:b/>
                <w:bCs/>
                <w:color w:val="008080"/>
                <w:sz w:val="16"/>
                <w:szCs w:val="16"/>
              </w:rPr>
            </w:pPr>
            <w:r w:rsidRPr="00D005D8">
              <w:rPr>
                <w:rFonts w:ascii="Arial" w:eastAsia="Arial" w:hAnsi="Arial" w:cs="Arial"/>
                <w:b/>
                <w:bCs/>
                <w:color w:val="008080"/>
                <w:sz w:val="16"/>
                <w:szCs w:val="16"/>
              </w:rPr>
              <w:t xml:space="preserve"> EX Declaratie pe proprie raspundere ca  la </w:t>
            </w:r>
            <w:r w:rsidRPr="00D005D8">
              <w:rPr>
                <w:b/>
                <w:bCs/>
                <w:lang w:val="ro-RO"/>
              </w:rPr>
              <w:t xml:space="preserve"> </w:t>
            </w:r>
            <w:r w:rsidRPr="00D005D8">
              <w:rPr>
                <w:rFonts w:ascii="Arial" w:hAnsi="Arial" w:cs="Arial"/>
                <w:b/>
                <w:bCs/>
                <w:color w:val="31849B" w:themeColor="accent5" w:themeShade="BF"/>
                <w:sz w:val="16"/>
                <w:szCs w:val="16"/>
                <w:lang w:val="ro-RO"/>
              </w:rPr>
              <w:t>finalizarea proiectului  parteneriatul se constituie sub forma unei forme asociative cu personalitate juridica, sau adera la o forma de asociere deja constituita</w:t>
            </w:r>
            <w:r w:rsidRPr="00D005D8">
              <w:rPr>
                <w:rFonts w:ascii="Arial" w:eastAsia="Arial" w:hAnsi="Arial" w:cs="Arial"/>
                <w:b/>
                <w:bCs/>
                <w:color w:val="31849B" w:themeColor="accent5" w:themeShade="BF"/>
                <w:sz w:val="16"/>
                <w:szCs w:val="16"/>
              </w:rPr>
              <w:t xml:space="preserve"> </w:t>
            </w:r>
            <w:r w:rsidRPr="00D005D8">
              <w:rPr>
                <w:rFonts w:ascii="Arial" w:eastAsia="Arial" w:hAnsi="Arial" w:cs="Arial"/>
                <w:b/>
                <w:bCs/>
                <w:color w:val="008080"/>
                <w:sz w:val="16"/>
                <w:szCs w:val="16"/>
              </w:rPr>
              <w:t xml:space="preserve">. etc) </w:t>
            </w:r>
          </w:p>
          <w:p w:rsidR="00E23E42" w:rsidRPr="00D005D8" w:rsidRDefault="00E23E42" w:rsidP="00C33324">
            <w:pPr>
              <w:jc w:val="both"/>
              <w:rPr>
                <w:rFonts w:ascii="Arial" w:eastAsia="Arial" w:hAnsi="Arial" w:cs="Arial"/>
                <w:b/>
                <w:bCs/>
                <w:color w:val="008080"/>
                <w:sz w:val="16"/>
                <w:szCs w:val="16"/>
                <w:lang w:val="ro-RO"/>
              </w:rPr>
            </w:pPr>
            <w:r w:rsidRPr="00D005D8">
              <w:rPr>
                <w:rFonts w:ascii="Arial" w:eastAsia="Arial" w:hAnsi="Arial" w:cs="Arial"/>
                <w:b/>
                <w:bCs/>
                <w:color w:val="008080"/>
                <w:sz w:val="16"/>
                <w:szCs w:val="16"/>
              </w:rPr>
              <w:t>Documentele justificative anexate Cererii de finan</w:t>
            </w:r>
            <w:r>
              <w:rPr>
                <w:rFonts w:ascii="Arial" w:eastAsia="Arial" w:hAnsi="Arial" w:cs="Arial"/>
                <w:b/>
                <w:bCs/>
                <w:color w:val="008080"/>
                <w:sz w:val="16"/>
                <w:szCs w:val="16"/>
              </w:rPr>
              <w:t>t</w:t>
            </w:r>
            <w:r w:rsidRPr="00D005D8">
              <w:rPr>
                <w:rFonts w:ascii="Arial" w:eastAsia="Arial" w:hAnsi="Arial" w:cs="Arial"/>
                <w:b/>
                <w:bCs/>
                <w:color w:val="008080"/>
                <w:sz w:val="16"/>
                <w:szCs w:val="16"/>
              </w:rPr>
              <w:t>are trebuie s</w:t>
            </w:r>
            <w:r>
              <w:rPr>
                <w:rFonts w:ascii="Arial" w:eastAsia="Arial" w:hAnsi="Arial" w:cs="Arial"/>
                <w:b/>
                <w:bCs/>
                <w:color w:val="008080"/>
                <w:sz w:val="16"/>
                <w:szCs w:val="16"/>
              </w:rPr>
              <w:t>a</w:t>
            </w:r>
            <w:r w:rsidRPr="00D005D8">
              <w:rPr>
                <w:rFonts w:ascii="Arial" w:eastAsia="Arial" w:hAnsi="Arial" w:cs="Arial"/>
                <w:b/>
                <w:bCs/>
                <w:color w:val="008080"/>
                <w:sz w:val="16"/>
                <w:szCs w:val="16"/>
              </w:rPr>
              <w:t xml:space="preserve"> fie valabile la data depunerii acestora, </w:t>
            </w:r>
            <w:r>
              <w:rPr>
                <w:rFonts w:ascii="Arial" w:eastAsia="Arial" w:hAnsi="Arial" w:cs="Arial"/>
                <w:b/>
                <w:bCs/>
                <w:color w:val="008080"/>
                <w:sz w:val="16"/>
                <w:szCs w:val="16"/>
              </w:rPr>
              <w:t>i</w:t>
            </w:r>
            <w:r w:rsidRPr="00D005D8">
              <w:rPr>
                <w:rFonts w:ascii="Arial" w:eastAsia="Arial" w:hAnsi="Arial" w:cs="Arial"/>
                <w:b/>
                <w:bCs/>
                <w:color w:val="008080"/>
                <w:sz w:val="16"/>
                <w:szCs w:val="16"/>
              </w:rPr>
              <w:t>n conformitate cu legisla</w:t>
            </w:r>
            <w:r>
              <w:rPr>
                <w:rFonts w:ascii="Arial" w:eastAsia="Arial" w:hAnsi="Arial" w:cs="Arial"/>
                <w:b/>
                <w:bCs/>
                <w:color w:val="008080"/>
                <w:sz w:val="16"/>
                <w:szCs w:val="16"/>
              </w:rPr>
              <w:t>t</w:t>
            </w:r>
            <w:r w:rsidRPr="00D005D8">
              <w:rPr>
                <w:rFonts w:ascii="Arial" w:eastAsia="Arial" w:hAnsi="Arial" w:cs="Arial"/>
                <w:b/>
                <w:bCs/>
                <w:color w:val="008080"/>
                <w:sz w:val="16"/>
                <w:szCs w:val="16"/>
              </w:rPr>
              <w:t>ia na</w:t>
            </w:r>
            <w:r>
              <w:rPr>
                <w:rFonts w:ascii="Arial" w:eastAsia="Arial" w:hAnsi="Arial" w:cs="Arial"/>
                <w:b/>
                <w:bCs/>
                <w:color w:val="008080"/>
                <w:sz w:val="16"/>
                <w:szCs w:val="16"/>
              </w:rPr>
              <w:t>t</w:t>
            </w:r>
            <w:r w:rsidRPr="00D005D8">
              <w:rPr>
                <w:rFonts w:ascii="Arial" w:eastAsia="Arial" w:hAnsi="Arial" w:cs="Arial"/>
                <w:b/>
                <w:bCs/>
                <w:color w:val="008080"/>
                <w:sz w:val="16"/>
                <w:szCs w:val="16"/>
              </w:rPr>
              <w:t>ional</w:t>
            </w:r>
            <w:r>
              <w:rPr>
                <w:rFonts w:ascii="Arial" w:eastAsia="Arial" w:hAnsi="Arial" w:cs="Arial"/>
                <w:b/>
                <w:bCs/>
                <w:color w:val="008080"/>
                <w:sz w:val="16"/>
                <w:szCs w:val="16"/>
              </w:rPr>
              <w:t>a</w:t>
            </w:r>
            <w:r w:rsidRPr="00D005D8">
              <w:rPr>
                <w:rFonts w:ascii="Arial" w:eastAsia="Arial" w:hAnsi="Arial" w:cs="Arial"/>
                <w:b/>
                <w:bCs/>
                <w:color w:val="008080"/>
                <w:sz w:val="16"/>
                <w:szCs w:val="16"/>
              </w:rPr>
              <w:t xml:space="preserve"> </w:t>
            </w:r>
            <w:r>
              <w:rPr>
                <w:rFonts w:ascii="Arial" w:eastAsia="Arial" w:hAnsi="Arial" w:cs="Arial"/>
                <w:b/>
                <w:bCs/>
                <w:color w:val="008080"/>
                <w:sz w:val="16"/>
                <w:szCs w:val="16"/>
              </w:rPr>
              <w:t>i</w:t>
            </w:r>
            <w:r w:rsidRPr="00D005D8">
              <w:rPr>
                <w:rFonts w:ascii="Arial" w:eastAsia="Arial" w:hAnsi="Arial" w:cs="Arial"/>
                <w:b/>
                <w:bCs/>
                <w:color w:val="008080"/>
                <w:sz w:val="16"/>
                <w:szCs w:val="16"/>
              </w:rPr>
              <w:t>n vigoare.</w:t>
            </w:r>
          </w:p>
        </w:tc>
      </w:tr>
    </w:tbl>
    <w:p w:rsidR="00E23E42" w:rsidRDefault="00E23E42" w:rsidP="00B86DE1">
      <w:pPr>
        <w:autoSpaceDE w:val="0"/>
        <w:autoSpaceDN w:val="0"/>
        <w:adjustRightInd w:val="0"/>
        <w:spacing w:after="0" w:line="240" w:lineRule="auto"/>
        <w:jc w:val="both"/>
        <w:rPr>
          <w:rFonts w:ascii="Calibri" w:hAnsi="Calibri" w:cs="Calibri"/>
          <w:b/>
          <w:color w:val="000000"/>
          <w:lang w:val="ro-RO"/>
        </w:rPr>
      </w:pPr>
    </w:p>
    <w:p w:rsidR="00E23E42" w:rsidRPr="00F614D7" w:rsidRDefault="00E23E42" w:rsidP="00B86DE1">
      <w:pPr>
        <w:autoSpaceDE w:val="0"/>
        <w:autoSpaceDN w:val="0"/>
        <w:adjustRightInd w:val="0"/>
        <w:spacing w:after="0" w:line="240" w:lineRule="auto"/>
        <w:jc w:val="both"/>
        <w:rPr>
          <w:rFonts w:ascii="Calibri" w:hAnsi="Calibri" w:cs="Calibri"/>
          <w:b/>
          <w:color w:val="000000"/>
          <w:lang w:val="ro-RO"/>
        </w:rPr>
      </w:pPr>
    </w:p>
    <w:p w:rsidR="006D3CA8" w:rsidRPr="006D3CA8" w:rsidRDefault="006D3CA8" w:rsidP="006D3CA8">
      <w:pPr>
        <w:autoSpaceDE w:val="0"/>
        <w:autoSpaceDN w:val="0"/>
        <w:adjustRightInd w:val="0"/>
        <w:spacing w:after="0" w:line="240" w:lineRule="auto"/>
        <w:jc w:val="both"/>
        <w:rPr>
          <w:rFonts w:ascii="Calibri" w:hAnsi="Calibri" w:cs="Calibri"/>
          <w:color w:val="00B050"/>
          <w:lang w:val="ro-RO"/>
        </w:rPr>
      </w:pPr>
      <w:r w:rsidRPr="006D3CA8">
        <w:rPr>
          <w:rFonts w:ascii="Calibri" w:hAnsi="Calibri" w:cs="Calibri"/>
          <w:b/>
          <w:bCs/>
          <w:color w:val="00B050"/>
          <w:lang w:val="ro-RO"/>
        </w:rPr>
        <w:t xml:space="preserve">IMPORTANT ! </w:t>
      </w:r>
    </w:p>
    <w:p w:rsidR="006D3CA8" w:rsidRDefault="006D3CA8" w:rsidP="006D3CA8">
      <w:pPr>
        <w:spacing w:after="0"/>
        <w:jc w:val="both"/>
        <w:rPr>
          <w:lang w:val="ro-RO"/>
        </w:rPr>
      </w:pPr>
      <w:r w:rsidRPr="006D3CA8">
        <w:rPr>
          <w:rFonts w:ascii="Calibri" w:hAnsi="Calibri" w:cs="Calibri"/>
          <w:color w:val="000000"/>
          <w:lang w:val="ro-RO"/>
        </w:rPr>
        <w:t>Documentele justificative anexate Cererii de finan</w:t>
      </w:r>
      <w:r w:rsidR="000136F2">
        <w:rPr>
          <w:rFonts w:ascii="Calibri" w:hAnsi="Calibri" w:cs="Calibri"/>
          <w:color w:val="000000"/>
          <w:lang w:val="ro-RO"/>
        </w:rPr>
        <w:t>t</w:t>
      </w:r>
      <w:r w:rsidRPr="006D3CA8">
        <w:rPr>
          <w:rFonts w:ascii="Calibri" w:hAnsi="Calibri" w:cs="Calibri"/>
          <w:color w:val="000000"/>
          <w:lang w:val="ro-RO"/>
        </w:rPr>
        <w:t>are trebuie s</w:t>
      </w:r>
      <w:r w:rsidR="000136F2">
        <w:rPr>
          <w:rFonts w:ascii="Calibri" w:hAnsi="Calibri" w:cs="Calibri"/>
          <w:color w:val="000000"/>
          <w:lang w:val="ro-RO"/>
        </w:rPr>
        <w:t>a</w:t>
      </w:r>
      <w:r w:rsidRPr="006D3CA8">
        <w:rPr>
          <w:rFonts w:ascii="Calibri" w:hAnsi="Calibri" w:cs="Calibri"/>
          <w:color w:val="000000"/>
          <w:lang w:val="ro-RO"/>
        </w:rPr>
        <w:t xml:space="preserve"> fie valabile la data depunerii acestora, </w:t>
      </w:r>
      <w:r w:rsidR="000136F2">
        <w:rPr>
          <w:rFonts w:ascii="Calibri" w:hAnsi="Calibri" w:cs="Calibri"/>
          <w:color w:val="000000"/>
          <w:lang w:val="ro-RO"/>
        </w:rPr>
        <w:t>i</w:t>
      </w:r>
      <w:r w:rsidRPr="006D3CA8">
        <w:rPr>
          <w:rFonts w:ascii="Calibri" w:hAnsi="Calibri" w:cs="Calibri"/>
          <w:color w:val="000000"/>
          <w:lang w:val="ro-RO"/>
        </w:rPr>
        <w:t>n conformitate cu legisla</w:t>
      </w:r>
      <w:r w:rsidR="000136F2">
        <w:rPr>
          <w:rFonts w:ascii="Calibri" w:hAnsi="Calibri" w:cs="Calibri"/>
          <w:color w:val="000000"/>
          <w:lang w:val="ro-RO"/>
        </w:rPr>
        <w:t>t</w:t>
      </w:r>
      <w:r w:rsidRPr="006D3CA8">
        <w:rPr>
          <w:rFonts w:ascii="Calibri" w:hAnsi="Calibri" w:cs="Calibri"/>
          <w:color w:val="000000"/>
          <w:lang w:val="ro-RO"/>
        </w:rPr>
        <w:t>ia na</w:t>
      </w:r>
      <w:r w:rsidR="000136F2">
        <w:rPr>
          <w:rFonts w:ascii="Calibri" w:hAnsi="Calibri" w:cs="Calibri"/>
          <w:color w:val="000000"/>
          <w:lang w:val="ro-RO"/>
        </w:rPr>
        <w:t>t</w:t>
      </w:r>
      <w:r w:rsidRPr="006D3CA8">
        <w:rPr>
          <w:rFonts w:ascii="Calibri" w:hAnsi="Calibri" w:cs="Calibri"/>
          <w:color w:val="000000"/>
          <w:lang w:val="ro-RO"/>
        </w:rPr>
        <w:t>ional</w:t>
      </w:r>
      <w:r w:rsidR="000136F2">
        <w:rPr>
          <w:rFonts w:ascii="Calibri" w:hAnsi="Calibri" w:cs="Calibri"/>
          <w:color w:val="000000"/>
          <w:lang w:val="ro-RO"/>
        </w:rPr>
        <w:t>a</w:t>
      </w:r>
      <w:r w:rsidRPr="006D3CA8">
        <w:rPr>
          <w:rFonts w:ascii="Calibri" w:hAnsi="Calibri" w:cs="Calibri"/>
          <w:color w:val="000000"/>
          <w:lang w:val="ro-RO"/>
        </w:rPr>
        <w:t xml:space="preserve"> </w:t>
      </w:r>
      <w:r w:rsidR="000136F2">
        <w:rPr>
          <w:rFonts w:ascii="Calibri" w:hAnsi="Calibri" w:cs="Calibri"/>
          <w:color w:val="000000"/>
          <w:lang w:val="ro-RO"/>
        </w:rPr>
        <w:t>i</w:t>
      </w:r>
      <w:r w:rsidRPr="006D3CA8">
        <w:rPr>
          <w:rFonts w:ascii="Calibri" w:hAnsi="Calibri" w:cs="Calibri"/>
          <w:color w:val="000000"/>
          <w:lang w:val="ro-RO"/>
        </w:rPr>
        <w:t>n vigoare.</w:t>
      </w:r>
    </w:p>
    <w:p w:rsidR="006D3CA8" w:rsidRDefault="006D3CA8" w:rsidP="006D3CA8">
      <w:pPr>
        <w:spacing w:after="0"/>
        <w:rPr>
          <w:lang w:val="ro-RO"/>
        </w:rPr>
      </w:pPr>
    </w:p>
    <w:p w:rsidR="006D3CA8" w:rsidRPr="00B35AE3" w:rsidRDefault="006D3CA8" w:rsidP="006D3CA8">
      <w:pPr>
        <w:shd w:val="clear" w:color="auto" w:fill="92D050"/>
        <w:spacing w:after="0"/>
        <w:jc w:val="center"/>
        <w:rPr>
          <w:b/>
          <w:lang w:val="ro-RO"/>
        </w:rPr>
      </w:pPr>
      <w:r w:rsidRPr="00B35AE3">
        <w:rPr>
          <w:b/>
          <w:lang w:val="ro-RO"/>
        </w:rPr>
        <w:t>9.3.Verificarea dosarului Cererii de Finantare</w:t>
      </w:r>
    </w:p>
    <w:p w:rsidR="006D3CA8" w:rsidRDefault="006D3CA8" w:rsidP="006D3CA8">
      <w:pPr>
        <w:spacing w:after="0"/>
        <w:rPr>
          <w:lang w:val="ro-RO"/>
        </w:rPr>
      </w:pPr>
    </w:p>
    <w:p w:rsidR="006D3CA8" w:rsidRPr="00432FDA" w:rsidRDefault="006D3CA8" w:rsidP="006D3CA8">
      <w:pPr>
        <w:spacing w:after="0" w:line="240" w:lineRule="auto"/>
        <w:jc w:val="both"/>
        <w:rPr>
          <w:color w:val="FF0000"/>
          <w:lang w:val="ro-RO"/>
        </w:rPr>
      </w:pPr>
      <w:r>
        <w:rPr>
          <w:lang w:val="ro-RO"/>
        </w:rPr>
        <w:tab/>
      </w:r>
      <w:r w:rsidRPr="00B35AE3">
        <w:rPr>
          <w:lang w:val="ro-RO"/>
        </w:rPr>
        <w:t xml:space="preserve">Verificarea cererilor de finantare si a anexelor acesteia se realizeaza in baza “Fisei de verificare </w:t>
      </w:r>
      <w:r>
        <w:rPr>
          <w:lang w:val="ro-RO"/>
        </w:rPr>
        <w:t>generala</w:t>
      </w:r>
      <w:r w:rsidRPr="00255C9C">
        <w:rPr>
          <w:lang w:val="ro-RO"/>
        </w:rPr>
        <w:t>”</w:t>
      </w:r>
      <w:r w:rsidRPr="00B35AE3">
        <w:rPr>
          <w:lang w:val="ro-RO"/>
        </w:rPr>
        <w:t>.</w:t>
      </w:r>
      <w:r>
        <w:rPr>
          <w:lang w:val="ro-RO"/>
        </w:rPr>
        <w:t xml:space="preserve"> </w:t>
      </w:r>
      <w:r w:rsidRPr="00C02EF4">
        <w:rPr>
          <w:lang w:val="ro-RO"/>
        </w:rPr>
        <w:t xml:space="preserve">Cererea de Finantare este admisa pentru verificarea eligibilitatii si a criteriilor de selectie, in cazul in care autoevaluarea scorului (punctajului) solicitantului este mai mare sau egala cu pragul de minim stabilit  </w:t>
      </w:r>
      <w:r w:rsidRPr="00C02EF4">
        <w:rPr>
          <w:lang w:val="ro-RO"/>
        </w:rPr>
        <w:lastRenderedPageBreak/>
        <w:t>prin prezentul Ghid</w:t>
      </w:r>
      <w:r>
        <w:rPr>
          <w:lang w:val="ro-RO"/>
        </w:rPr>
        <w:t xml:space="preserve"> si dosarul contine toate documentele specifice investitiei in conformitate cu detaliile prezentate in  ghidul solicitantului.</w:t>
      </w:r>
    </w:p>
    <w:p w:rsidR="006D3CA8" w:rsidRDefault="006D3CA8" w:rsidP="006D3CA8">
      <w:pPr>
        <w:spacing w:after="0" w:line="240" w:lineRule="auto"/>
        <w:jc w:val="both"/>
        <w:rPr>
          <w:lang w:val="ro-RO"/>
        </w:rPr>
      </w:pPr>
      <w:r w:rsidRPr="00432FDA">
        <w:rPr>
          <w:color w:val="FF0000"/>
          <w:lang w:val="ro-RO"/>
        </w:rPr>
        <w:tab/>
      </w:r>
      <w:r w:rsidRPr="00BB4511">
        <w:rPr>
          <w:lang w:val="ro-RO"/>
        </w:rPr>
        <w:t xml:space="preserve">Cererea de finantare care nu atinge pragul minim </w:t>
      </w:r>
      <w:r>
        <w:rPr>
          <w:lang w:val="ro-RO"/>
        </w:rPr>
        <w:t xml:space="preserve"> sau care nu contine toate documentele specifice investitiei </w:t>
      </w:r>
      <w:r w:rsidRPr="00BB4511">
        <w:rPr>
          <w:lang w:val="ro-RO"/>
        </w:rPr>
        <w:t>nu va fi evaluata.</w:t>
      </w:r>
    </w:p>
    <w:p w:rsidR="006D3CA8" w:rsidRDefault="006D3CA8" w:rsidP="006D3CA8">
      <w:pPr>
        <w:spacing w:after="0" w:line="240" w:lineRule="auto"/>
        <w:jc w:val="both"/>
        <w:rPr>
          <w:lang w:val="ro-RO"/>
        </w:rPr>
      </w:pPr>
    </w:p>
    <w:p w:rsidR="001619C9" w:rsidRPr="00B35AE3" w:rsidRDefault="001619C9" w:rsidP="001619C9">
      <w:pPr>
        <w:shd w:val="clear" w:color="auto" w:fill="92D050"/>
        <w:spacing w:after="0"/>
        <w:jc w:val="center"/>
        <w:rPr>
          <w:b/>
          <w:lang w:val="ro-RO"/>
        </w:rPr>
      </w:pPr>
      <w:r w:rsidRPr="00B35AE3">
        <w:rPr>
          <w:b/>
          <w:lang w:val="ro-RO"/>
        </w:rPr>
        <w:t>9.4. Verificarea eligibilitatii Cererii de Finantare</w:t>
      </w:r>
    </w:p>
    <w:p w:rsidR="006D3CA8" w:rsidRPr="00BB4511" w:rsidRDefault="006D3CA8" w:rsidP="006D3CA8">
      <w:pPr>
        <w:spacing w:after="0" w:line="240" w:lineRule="auto"/>
        <w:jc w:val="both"/>
        <w:rPr>
          <w:lang w:val="ro-RO"/>
        </w:rPr>
      </w:pPr>
    </w:p>
    <w:p w:rsidR="001619C9" w:rsidRPr="00B35AE3" w:rsidRDefault="001619C9" w:rsidP="001619C9">
      <w:pPr>
        <w:spacing w:after="0" w:line="240" w:lineRule="auto"/>
        <w:jc w:val="both"/>
        <w:rPr>
          <w:lang w:val="ro-RO"/>
        </w:rPr>
      </w:pPr>
      <w:r w:rsidRPr="00B35AE3">
        <w:rPr>
          <w:lang w:val="ro-RO"/>
        </w:rPr>
        <w:tab/>
        <w:t>Verificarea criteriilor de eligibilitate se efectueaza prima data de catre GAL Moldo-Prut.</w:t>
      </w:r>
    </w:p>
    <w:p w:rsidR="001619C9" w:rsidRPr="00B35AE3" w:rsidRDefault="001619C9" w:rsidP="001619C9">
      <w:pPr>
        <w:spacing w:after="0" w:line="240" w:lineRule="auto"/>
        <w:jc w:val="both"/>
        <w:rPr>
          <w:lang w:val="ro-RO"/>
        </w:rPr>
      </w:pPr>
      <w:r w:rsidRPr="00B35AE3">
        <w:rPr>
          <w:lang w:val="ro-RO"/>
        </w:rPr>
        <w:tab/>
        <w:t>Verificarea eligibilitatii tehnice si financiare consta in:</w:t>
      </w:r>
    </w:p>
    <w:p w:rsidR="001619C9" w:rsidRPr="00B35AE3" w:rsidRDefault="001619C9" w:rsidP="001619C9">
      <w:pPr>
        <w:pStyle w:val="ListParagraph"/>
        <w:numPr>
          <w:ilvl w:val="0"/>
          <w:numId w:val="13"/>
        </w:numPr>
        <w:spacing w:after="0" w:line="240" w:lineRule="auto"/>
        <w:jc w:val="both"/>
        <w:rPr>
          <w:lang w:val="ro-RO"/>
        </w:rPr>
      </w:pPr>
      <w:r w:rsidRPr="00B35AE3">
        <w:rPr>
          <w:lang w:val="ro-RO"/>
        </w:rPr>
        <w:t>verificarea eligibilitatii solicitantului;</w:t>
      </w:r>
    </w:p>
    <w:p w:rsidR="001619C9" w:rsidRPr="00B35AE3" w:rsidRDefault="001619C9" w:rsidP="001619C9">
      <w:pPr>
        <w:pStyle w:val="ListParagraph"/>
        <w:numPr>
          <w:ilvl w:val="0"/>
          <w:numId w:val="13"/>
        </w:numPr>
        <w:spacing w:after="0" w:line="240" w:lineRule="auto"/>
        <w:jc w:val="both"/>
        <w:rPr>
          <w:lang w:val="ro-RO"/>
        </w:rPr>
      </w:pPr>
      <w:r w:rsidRPr="00B35AE3">
        <w:rPr>
          <w:lang w:val="ro-RO"/>
        </w:rPr>
        <w:t>verificarea criteriilor de eligibilitate;</w:t>
      </w:r>
    </w:p>
    <w:p w:rsidR="001619C9" w:rsidRPr="00B35AE3" w:rsidRDefault="001619C9" w:rsidP="001619C9">
      <w:pPr>
        <w:pStyle w:val="ListParagraph"/>
        <w:numPr>
          <w:ilvl w:val="0"/>
          <w:numId w:val="13"/>
        </w:numPr>
        <w:spacing w:after="0" w:line="240" w:lineRule="auto"/>
        <w:jc w:val="both"/>
        <w:rPr>
          <w:lang w:val="ro-RO"/>
        </w:rPr>
      </w:pPr>
      <w:r w:rsidRPr="00B35AE3">
        <w:rPr>
          <w:lang w:val="ro-RO"/>
        </w:rPr>
        <w:t>verificarea bugetului indicativ al proiectului;</w:t>
      </w:r>
    </w:p>
    <w:p w:rsidR="001619C9" w:rsidRDefault="001619C9" w:rsidP="001619C9">
      <w:pPr>
        <w:pStyle w:val="ListParagraph"/>
        <w:numPr>
          <w:ilvl w:val="0"/>
          <w:numId w:val="13"/>
        </w:numPr>
        <w:spacing w:after="0" w:line="240" w:lineRule="auto"/>
        <w:jc w:val="both"/>
        <w:rPr>
          <w:lang w:val="ro-RO"/>
        </w:rPr>
      </w:pPr>
      <w:r w:rsidRPr="00B35AE3">
        <w:rPr>
          <w:lang w:val="ro-RO"/>
        </w:rPr>
        <w:t xml:space="preserve">verificarea </w:t>
      </w:r>
      <w:r w:rsidR="004A6CC6">
        <w:rPr>
          <w:lang w:val="ro-RO"/>
        </w:rPr>
        <w:t>Planului de marketing/</w:t>
      </w:r>
      <w:r w:rsidRPr="00B35AE3">
        <w:rPr>
          <w:lang w:val="ro-RO"/>
        </w:rPr>
        <w:t>Studiului  si a tuturor documentelor anexate.</w:t>
      </w:r>
    </w:p>
    <w:p w:rsidR="001619C9" w:rsidRDefault="001619C9" w:rsidP="001619C9">
      <w:pPr>
        <w:pStyle w:val="ListParagraph"/>
        <w:spacing w:after="0" w:line="240" w:lineRule="auto"/>
        <w:jc w:val="both"/>
        <w:rPr>
          <w:lang w:val="ro-RO"/>
        </w:rPr>
      </w:pPr>
      <w:r w:rsidRPr="00B35AE3">
        <w:rPr>
          <w:lang w:val="ro-RO"/>
        </w:rPr>
        <w:t>Aceasta verificare este realizata pe baza documentelor provenite de la solicitant.</w:t>
      </w:r>
    </w:p>
    <w:p w:rsidR="001619C9" w:rsidRPr="00D90A47" w:rsidRDefault="005C2BD5" w:rsidP="005C2BD5">
      <w:pPr>
        <w:spacing w:after="0" w:line="240" w:lineRule="auto"/>
        <w:jc w:val="both"/>
        <w:rPr>
          <w:rFonts w:eastAsia="Times New Roman"/>
          <w:lang w:val="ro-RO"/>
        </w:rPr>
      </w:pPr>
      <w:r>
        <w:rPr>
          <w:rFonts w:eastAsia="Times New Roman"/>
          <w:lang w:val="ro-RO"/>
        </w:rPr>
        <w:tab/>
      </w:r>
      <w:r w:rsidR="001619C9">
        <w:rPr>
          <w:rFonts w:eastAsia="Times New Roman"/>
          <w:lang w:val="ro-RO"/>
        </w:rPr>
        <w:t>I</w:t>
      </w:r>
      <w:r w:rsidR="001619C9" w:rsidRPr="00D90A47">
        <w:rPr>
          <w:rFonts w:eastAsia="Times New Roman"/>
          <w:lang w:val="ro-RO"/>
        </w:rPr>
        <w:t xml:space="preserve">n cazul </w:t>
      </w:r>
      <w:r w:rsidR="001619C9">
        <w:rPr>
          <w:rFonts w:eastAsia="Times New Roman"/>
          <w:lang w:val="ro-RO"/>
        </w:rPr>
        <w:t>i</w:t>
      </w:r>
      <w:r w:rsidR="001619C9" w:rsidRPr="00D90A47">
        <w:rPr>
          <w:rFonts w:eastAsia="Times New Roman"/>
          <w:lang w:val="ro-RO"/>
        </w:rPr>
        <w:t>n care constata erori de forma (de ex.: omisiuni privind bifarea anumitor casete - inclusiv din cererea de finan</w:t>
      </w:r>
      <w:r w:rsidR="001619C9">
        <w:rPr>
          <w:rFonts w:eastAsia="Times New Roman"/>
          <w:lang w:val="ro-RO"/>
        </w:rPr>
        <w:t>t</w:t>
      </w:r>
      <w:r w:rsidR="001619C9" w:rsidRPr="00D90A47">
        <w:rPr>
          <w:rFonts w:eastAsia="Times New Roman"/>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sidR="001619C9">
        <w:rPr>
          <w:rFonts w:eastAsia="Times New Roman"/>
          <w:lang w:val="ro-RO"/>
        </w:rPr>
        <w:t>i</w:t>
      </w:r>
      <w:r w:rsidR="001619C9" w:rsidRPr="00D90A47">
        <w:rPr>
          <w:rFonts w:eastAsia="Times New Roman"/>
          <w:lang w:val="ro-RO"/>
        </w:rPr>
        <w:t>n urma solicitarii informatiilor suplimentare, solicitantul trebuie sa prezinte documente emise de alte institutii, aceste documente trebuie sa fie emise la o data anterioara depunerii cererii de finantare la GAL.</w:t>
      </w:r>
    </w:p>
    <w:p w:rsidR="001619C9" w:rsidRPr="00B35AE3" w:rsidRDefault="001619C9" w:rsidP="001619C9">
      <w:pPr>
        <w:spacing w:after="0" w:line="240" w:lineRule="auto"/>
        <w:jc w:val="both"/>
        <w:rPr>
          <w:lang w:val="ro-RO"/>
        </w:rPr>
      </w:pPr>
      <w:r w:rsidRPr="00B35AE3">
        <w:rPr>
          <w:lang w:val="ro-RO"/>
        </w:rPr>
        <w:tab/>
      </w:r>
    </w:p>
    <w:p w:rsidR="001619C9" w:rsidRPr="00B35AE3" w:rsidRDefault="001619C9" w:rsidP="001619C9">
      <w:pPr>
        <w:spacing w:after="0" w:line="240" w:lineRule="auto"/>
        <w:jc w:val="both"/>
        <w:rPr>
          <w:b/>
          <w:lang w:val="ro-RO"/>
        </w:rPr>
      </w:pPr>
      <w:r w:rsidRPr="00B35AE3">
        <w:rPr>
          <w:b/>
          <w:lang w:val="ro-RO"/>
        </w:rPr>
        <w:t>Cazurile in care expertul evaluator poate solicita informatii suplimentare sunt urmatoarele:</w:t>
      </w:r>
    </w:p>
    <w:p w:rsidR="001619C9" w:rsidRPr="00B35AE3" w:rsidRDefault="001619C9" w:rsidP="001619C9">
      <w:pPr>
        <w:pStyle w:val="ListParagraph"/>
        <w:numPr>
          <w:ilvl w:val="0"/>
          <w:numId w:val="14"/>
        </w:numPr>
        <w:spacing w:after="0" w:line="240" w:lineRule="auto"/>
        <w:jc w:val="both"/>
        <w:rPr>
          <w:lang w:val="ro-RO"/>
        </w:rPr>
      </w:pPr>
      <w:r w:rsidRPr="00B35AE3">
        <w:rPr>
          <w:lang w:val="ro-RO"/>
        </w:rPr>
        <w:t>in cazul in care documentul tehnic (Studiul de Fezabilitate</w:t>
      </w:r>
      <w:r w:rsidRPr="00D90A47">
        <w:rPr>
          <w:lang w:val="ro-RO"/>
        </w:rPr>
        <w:t xml:space="preserve">/ Memoriul justificativ) </w:t>
      </w:r>
      <w:r w:rsidRPr="00B35AE3">
        <w:rPr>
          <w:lang w:val="ro-RO"/>
        </w:rPr>
        <w:t>contine informatii insuficiente pentru clarificarea unui criteriu de eligibilitate sau exista informatii contradictorii in interiorul lui, ori, fata de cele mentionate in Cererea de Finantare.</w:t>
      </w:r>
    </w:p>
    <w:p w:rsidR="001619C9" w:rsidRPr="00B35AE3" w:rsidRDefault="001619C9" w:rsidP="001619C9">
      <w:pPr>
        <w:pStyle w:val="ListParagraph"/>
        <w:numPr>
          <w:ilvl w:val="0"/>
          <w:numId w:val="14"/>
        </w:numPr>
        <w:spacing w:after="0" w:line="240" w:lineRule="auto"/>
        <w:jc w:val="both"/>
        <w:rPr>
          <w:lang w:val="ro-RO"/>
        </w:rPr>
      </w:pPr>
      <w:r w:rsidRPr="00B35AE3">
        <w:rPr>
          <w:lang w:val="ro-RO"/>
        </w:rPr>
        <w:t>in cazul in care avizele, acordurile, autorizatiile au fost eliberate de catre autoritatile emitente intr-o forma care nu respecta protocoalele incheiate intre AFIR si institutiile respective.</w:t>
      </w:r>
    </w:p>
    <w:p w:rsidR="001619C9" w:rsidRDefault="001619C9" w:rsidP="001619C9">
      <w:pPr>
        <w:pStyle w:val="ListParagraph"/>
        <w:numPr>
          <w:ilvl w:val="0"/>
          <w:numId w:val="14"/>
        </w:numPr>
        <w:spacing w:after="0" w:line="240" w:lineRule="auto"/>
        <w:jc w:val="both"/>
        <w:rPr>
          <w:lang w:val="ro-RO"/>
        </w:rPr>
      </w:pPr>
      <w:r w:rsidRPr="00B35AE3">
        <w:rPr>
          <w:lang w:val="ro-RO"/>
        </w:rPr>
        <w:t>in cazul in care in bugetul indicativ (inclusiv devizele financiare si devizele pe obiect) exista diferente de calcul sau incadrarea categoriilor de cheltuieli eligibile/neeligibile nu este facuta corect.</w:t>
      </w:r>
    </w:p>
    <w:p w:rsidR="00D854F5" w:rsidRPr="00D854F5" w:rsidRDefault="00D854F5" w:rsidP="00D854F5">
      <w:pPr>
        <w:pStyle w:val="ListParagraph"/>
        <w:numPr>
          <w:ilvl w:val="0"/>
          <w:numId w:val="14"/>
        </w:numPr>
        <w:spacing w:after="0" w:line="240" w:lineRule="auto"/>
        <w:jc w:val="both"/>
        <w:rPr>
          <w:lang w:val="ro-RO"/>
        </w:rPr>
      </w:pPr>
      <w:r w:rsidRPr="00D854F5">
        <w:rPr>
          <w:lang w:val="ro-RO"/>
        </w:rPr>
        <w:t>pot fi solicitate alte informa</w:t>
      </w:r>
      <w:r w:rsidR="00861A8C">
        <w:rPr>
          <w:lang w:val="ro-RO"/>
        </w:rPr>
        <w:t>t</w:t>
      </w:r>
      <w:r w:rsidRPr="00D854F5">
        <w:rPr>
          <w:lang w:val="ro-RO"/>
        </w:rPr>
        <w:t>ii suplimentare dac</w:t>
      </w:r>
      <w:r w:rsidR="00861A8C">
        <w:rPr>
          <w:lang w:val="ro-RO"/>
        </w:rPr>
        <w:t>a</w:t>
      </w:r>
      <w:r w:rsidRPr="00D854F5">
        <w:rPr>
          <w:lang w:val="ro-RO"/>
        </w:rPr>
        <w:t xml:space="preserve"> prin proiect sunt prev</w:t>
      </w:r>
      <w:r w:rsidR="00861A8C">
        <w:rPr>
          <w:lang w:val="ro-RO"/>
        </w:rPr>
        <w:t>a</w:t>
      </w:r>
      <w:r w:rsidRPr="00D854F5">
        <w:rPr>
          <w:lang w:val="ro-RO"/>
        </w:rPr>
        <w:t>zute investi</w:t>
      </w:r>
      <w:r w:rsidR="00861A8C">
        <w:rPr>
          <w:lang w:val="ro-RO"/>
        </w:rPr>
        <w:t>t</w:t>
      </w:r>
      <w:r w:rsidRPr="00D854F5">
        <w:rPr>
          <w:lang w:val="ro-RO"/>
        </w:rPr>
        <w:t>ii aferente M2, iar informa</w:t>
      </w:r>
      <w:r w:rsidR="00861A8C">
        <w:rPr>
          <w:lang w:val="ro-RO"/>
        </w:rPr>
        <w:t>t</w:t>
      </w:r>
      <w:r w:rsidRPr="00D854F5">
        <w:rPr>
          <w:lang w:val="ro-RO"/>
        </w:rPr>
        <w:t>iile prezentate de c</w:t>
      </w:r>
      <w:r w:rsidR="00861A8C">
        <w:rPr>
          <w:lang w:val="ro-RO"/>
        </w:rPr>
        <w:t>a</w:t>
      </w:r>
      <w:r w:rsidRPr="00D854F5">
        <w:rPr>
          <w:lang w:val="ro-RO"/>
        </w:rPr>
        <w:t>tre solicitant nu au fost</w:t>
      </w:r>
      <w:r>
        <w:rPr>
          <w:lang w:val="ro-RO"/>
        </w:rPr>
        <w:t xml:space="preserve"> </w:t>
      </w:r>
      <w:r w:rsidRPr="00D854F5">
        <w:rPr>
          <w:lang w:val="ro-RO"/>
        </w:rPr>
        <w:t>concludente pentru justificarea investi</w:t>
      </w:r>
      <w:r w:rsidR="00861A8C">
        <w:rPr>
          <w:lang w:val="ro-RO"/>
        </w:rPr>
        <w:t>t</w:t>
      </w:r>
      <w:r w:rsidRPr="00D854F5">
        <w:rPr>
          <w:lang w:val="ro-RO"/>
        </w:rPr>
        <w:t>iei sau a intensit</w:t>
      </w:r>
      <w:r w:rsidR="00861A8C">
        <w:rPr>
          <w:lang w:val="ro-RO"/>
        </w:rPr>
        <w:t>at</w:t>
      </w:r>
      <w:r w:rsidRPr="00D854F5">
        <w:rPr>
          <w:lang w:val="ro-RO"/>
        </w:rPr>
        <w:t>ii acordate conform</w:t>
      </w:r>
      <w:r>
        <w:rPr>
          <w:lang w:val="ro-RO"/>
        </w:rPr>
        <w:t xml:space="preserve"> </w:t>
      </w:r>
      <w:r w:rsidRPr="00D854F5">
        <w:rPr>
          <w:lang w:val="ro-RO"/>
        </w:rPr>
        <w:t>M</w:t>
      </w:r>
      <w:r>
        <w:rPr>
          <w:lang w:val="ro-RO"/>
        </w:rPr>
        <w:t>asurii</w:t>
      </w:r>
      <w:r w:rsidRPr="00D854F5">
        <w:rPr>
          <w:lang w:val="ro-RO"/>
        </w:rPr>
        <w:t xml:space="preserve"> citate.</w:t>
      </w:r>
    </w:p>
    <w:p w:rsidR="00D854F5" w:rsidRDefault="001619C9" w:rsidP="00D854F5">
      <w:pPr>
        <w:pStyle w:val="ListParagraph"/>
        <w:numPr>
          <w:ilvl w:val="0"/>
          <w:numId w:val="14"/>
        </w:numPr>
        <w:spacing w:after="0" w:line="240" w:lineRule="auto"/>
        <w:jc w:val="both"/>
        <w:rPr>
          <w:lang w:val="ro-RO"/>
        </w:rPr>
      </w:pPr>
      <w:r w:rsidRPr="00D854F5">
        <w:rPr>
          <w:lang w:val="ro-RO"/>
        </w:rPr>
        <w:t>Pentru criteriile de eligibilitate si selectie se pot solicita clarificari, documente suplimentare fara inlocuirea documentelor obligatorii la depunerea Cererii de Finantare.</w:t>
      </w:r>
      <w:r w:rsidR="00D854F5">
        <w:rPr>
          <w:lang w:val="ro-RO"/>
        </w:rPr>
        <w:t xml:space="preserve"> </w:t>
      </w:r>
    </w:p>
    <w:p w:rsidR="00D854F5" w:rsidRDefault="00D854F5" w:rsidP="00D854F5">
      <w:pPr>
        <w:pStyle w:val="ListParagraph"/>
        <w:numPr>
          <w:ilvl w:val="0"/>
          <w:numId w:val="14"/>
        </w:numPr>
        <w:spacing w:after="0" w:line="240" w:lineRule="auto"/>
        <w:jc w:val="both"/>
        <w:rPr>
          <w:lang w:val="ro-RO"/>
        </w:rPr>
      </w:pPr>
      <w:r w:rsidRPr="00D854F5">
        <w:rPr>
          <w:lang w:val="ro-RO"/>
        </w:rPr>
        <w:t>Se accept</w:t>
      </w:r>
      <w:r w:rsidR="00861A8C">
        <w:rPr>
          <w:lang w:val="ro-RO"/>
        </w:rPr>
        <w:t>a</w:t>
      </w:r>
      <w:r w:rsidRPr="00D854F5">
        <w:rPr>
          <w:lang w:val="ro-RO"/>
        </w:rPr>
        <w:t xml:space="preserve"> orice informa</w:t>
      </w:r>
      <w:r w:rsidR="00861A8C">
        <w:rPr>
          <w:lang w:val="ro-RO"/>
        </w:rPr>
        <w:t>t</w:t>
      </w:r>
      <w:r w:rsidRPr="00D854F5">
        <w:rPr>
          <w:lang w:val="ro-RO"/>
        </w:rPr>
        <w:t xml:space="preserve">ii </w:t>
      </w:r>
      <w:r w:rsidR="00861A8C">
        <w:rPr>
          <w:lang w:val="ro-RO"/>
        </w:rPr>
        <w:t>s</w:t>
      </w:r>
      <w:r w:rsidRPr="00D854F5">
        <w:rPr>
          <w:lang w:val="ro-RO"/>
        </w:rPr>
        <w:t>i alte documente care certific</w:t>
      </w:r>
      <w:r w:rsidR="00861A8C">
        <w:rPr>
          <w:lang w:val="ro-RO"/>
        </w:rPr>
        <w:t>a</w:t>
      </w:r>
      <w:r w:rsidRPr="00D854F5">
        <w:rPr>
          <w:lang w:val="ro-RO"/>
        </w:rPr>
        <w:t xml:space="preserve"> o stare de fapt existent</w:t>
      </w:r>
      <w:r w:rsidR="00861A8C">
        <w:rPr>
          <w:lang w:val="ro-RO"/>
        </w:rPr>
        <w:t>a</w:t>
      </w:r>
      <w:r w:rsidRPr="00D854F5">
        <w:rPr>
          <w:lang w:val="ro-RO"/>
        </w:rPr>
        <w:t xml:space="preserve"> la momentul depunerii cererii de finan</w:t>
      </w:r>
      <w:r w:rsidR="00861A8C">
        <w:rPr>
          <w:lang w:val="ro-RO"/>
        </w:rPr>
        <w:t>t</w:t>
      </w:r>
      <w:r w:rsidRPr="00D854F5">
        <w:rPr>
          <w:lang w:val="ro-RO"/>
        </w:rPr>
        <w:t xml:space="preserve">are, care vin </w:t>
      </w:r>
      <w:r w:rsidR="00861A8C">
        <w:rPr>
          <w:lang w:val="ro-RO"/>
        </w:rPr>
        <w:t>i</w:t>
      </w:r>
      <w:r w:rsidRPr="00D854F5">
        <w:rPr>
          <w:lang w:val="ro-RO"/>
        </w:rPr>
        <w:t>n sus</w:t>
      </w:r>
      <w:r w:rsidR="00861A8C">
        <w:rPr>
          <w:lang w:val="ro-RO"/>
        </w:rPr>
        <w:t>t</w:t>
      </w:r>
      <w:r w:rsidRPr="00D854F5">
        <w:rPr>
          <w:lang w:val="ro-RO"/>
        </w:rPr>
        <w:t xml:space="preserve">inerea </w:t>
      </w:r>
      <w:r w:rsidR="00861A8C">
        <w:rPr>
          <w:lang w:val="ro-RO"/>
        </w:rPr>
        <w:t>s</w:t>
      </w:r>
      <w:r w:rsidRPr="00D854F5">
        <w:rPr>
          <w:lang w:val="ro-RO"/>
        </w:rPr>
        <w:t>i clarificarea informa</w:t>
      </w:r>
      <w:r w:rsidR="00861A8C">
        <w:rPr>
          <w:lang w:val="ro-RO"/>
        </w:rPr>
        <w:t>t</w:t>
      </w:r>
      <w:r w:rsidRPr="00D854F5">
        <w:rPr>
          <w:lang w:val="ro-RO"/>
        </w:rPr>
        <w:t>iilor</w:t>
      </w:r>
      <w:r>
        <w:rPr>
          <w:lang w:val="ro-RO"/>
        </w:rPr>
        <w:t xml:space="preserve"> </w:t>
      </w:r>
      <w:r w:rsidRPr="00D854F5">
        <w:rPr>
          <w:lang w:val="ro-RO"/>
        </w:rPr>
        <w:t>solicitate din documentele obligatorii existente la dosarul cererii de finan</w:t>
      </w:r>
      <w:r w:rsidR="00861A8C">
        <w:rPr>
          <w:lang w:val="ro-RO"/>
        </w:rPr>
        <w:t>t</w:t>
      </w:r>
      <w:r w:rsidRPr="00D854F5">
        <w:rPr>
          <w:lang w:val="ro-RO"/>
        </w:rPr>
        <w:t>are.</w:t>
      </w:r>
      <w:r w:rsidR="001619C9" w:rsidRPr="00D854F5">
        <w:rPr>
          <w:lang w:val="ro-RO"/>
        </w:rPr>
        <w:t xml:space="preserve"> </w:t>
      </w:r>
    </w:p>
    <w:p w:rsidR="00D854F5" w:rsidRDefault="001619C9" w:rsidP="00D854F5">
      <w:pPr>
        <w:pStyle w:val="ListParagraph"/>
        <w:spacing w:after="0" w:line="240" w:lineRule="auto"/>
        <w:jc w:val="both"/>
        <w:rPr>
          <w:lang w:val="ro-RO"/>
        </w:rPr>
      </w:pPr>
      <w:r w:rsidRPr="00D854F5">
        <w:rPr>
          <w:lang w:val="ro-RO"/>
        </w:rPr>
        <w:tab/>
      </w:r>
    </w:p>
    <w:p w:rsidR="001619C9" w:rsidRPr="00D854F5" w:rsidRDefault="00D854F5" w:rsidP="00D854F5">
      <w:pPr>
        <w:pStyle w:val="ListParagraph"/>
        <w:spacing w:after="0" w:line="240" w:lineRule="auto"/>
        <w:ind w:left="0"/>
        <w:jc w:val="both"/>
        <w:rPr>
          <w:lang w:val="ro-RO"/>
        </w:rPr>
      </w:pPr>
      <w:r>
        <w:rPr>
          <w:lang w:val="ro-RO"/>
        </w:rPr>
        <w:tab/>
      </w:r>
      <w:r w:rsidR="001619C9" w:rsidRPr="00D854F5">
        <w:rPr>
          <w:lang w:val="ro-RO"/>
        </w:rPr>
        <w:t>Informatiile transmise de solicitant in raspunsul la informatii suplimentare dar nesolicitate de expert, nu vor fi luate in considerare la evaluarea proiectului.</w:t>
      </w:r>
    </w:p>
    <w:p w:rsidR="001619C9" w:rsidRPr="008B228A" w:rsidRDefault="001619C9" w:rsidP="001619C9">
      <w:pPr>
        <w:spacing w:after="0" w:line="240" w:lineRule="auto"/>
        <w:jc w:val="both"/>
        <w:rPr>
          <w:lang w:val="ro-RO"/>
        </w:rPr>
      </w:pPr>
      <w:r w:rsidRPr="00B35AE3">
        <w:rPr>
          <w:lang w:val="ro-RO"/>
        </w:rPr>
        <w:tab/>
      </w:r>
      <w:r w:rsidRPr="008B228A">
        <w:rPr>
          <w:lang w:val="ro-RO"/>
        </w:rPr>
        <w:t>Nu este permisa incadrarea in subcap. 4.1 Constructii si instalatii, atat a unor cheltuieli eligibile cat si a unor cheltuieli neeligibile, fara a se detalia in devizele pe obiect lucrarile corespunzatoare spatiilor/ instalatiilor ce se vor executa.</w:t>
      </w:r>
    </w:p>
    <w:p w:rsidR="001619C9" w:rsidRPr="008B228A" w:rsidRDefault="001619C9" w:rsidP="001619C9">
      <w:pPr>
        <w:spacing w:after="0" w:line="240" w:lineRule="auto"/>
        <w:jc w:val="both"/>
        <w:rPr>
          <w:lang w:val="ro-RO"/>
        </w:rPr>
      </w:pPr>
      <w:r w:rsidRPr="008B228A">
        <w:rPr>
          <w:lang w:val="ro-RO"/>
        </w:rPr>
        <w:lastRenderedPageBreak/>
        <w:tab/>
        <w:t>Pentru restul subcapitolelor de la cap. 4, se vor preciza car</w:t>
      </w:r>
      <w:r>
        <w:rPr>
          <w:lang w:val="ro-RO"/>
        </w:rPr>
        <w:t>e sunt echipamentele, utilajele</w:t>
      </w:r>
      <w:r w:rsidRPr="008B228A">
        <w:rPr>
          <w:lang w:val="ro-RO"/>
        </w:rPr>
        <w:t>/ montajul care fac parte din categoria cheltuielilor eligibile/neeligibile.</w:t>
      </w:r>
    </w:p>
    <w:p w:rsidR="001619C9" w:rsidRPr="00D90A47" w:rsidRDefault="001619C9" w:rsidP="001619C9">
      <w:pPr>
        <w:spacing w:after="0" w:line="240" w:lineRule="auto"/>
        <w:jc w:val="both"/>
        <w:rPr>
          <w:rFonts w:eastAsia="Times New Roman"/>
          <w:lang w:val="ro-RO"/>
        </w:rPr>
      </w:pPr>
      <w:r w:rsidRPr="00B35AE3">
        <w:rPr>
          <w:lang w:val="ro-RO"/>
        </w:rPr>
        <w:tab/>
      </w:r>
      <w:r>
        <w:rPr>
          <w:rFonts w:eastAsia="Times New Roman"/>
          <w:lang w:val="ro-RO"/>
        </w:rPr>
        <w:t>I</w:t>
      </w:r>
      <w:r w:rsidRPr="00D90A47">
        <w:rPr>
          <w:rFonts w:eastAsia="Times New Roman"/>
          <w:lang w:val="ro-RO"/>
        </w:rPr>
        <w:t xml:space="preserve">n conformitate cu prevederile art. 60 din Regulamentul (UE) nr. 1306/2013, nu sunt eligibili beneficiarii care au creat </w:t>
      </w:r>
      <w:r>
        <w:rPr>
          <w:rFonts w:eastAsia="Times New Roman"/>
          <w:lang w:val="ro-RO"/>
        </w:rPr>
        <w:t>i</w:t>
      </w:r>
      <w:r w:rsidRPr="00D90A47">
        <w:rPr>
          <w:rFonts w:eastAsia="Times New Roman"/>
          <w:lang w:val="ro-RO"/>
        </w:rPr>
        <w:t xml:space="preserve">n mod artificial conditiile necesare pentru a beneficia de finantare </w:t>
      </w:r>
      <w:r>
        <w:rPr>
          <w:rFonts w:eastAsia="Times New Roman"/>
          <w:lang w:val="ro-RO"/>
        </w:rPr>
        <w:t>i</w:t>
      </w:r>
      <w:r w:rsidRPr="00D90A47">
        <w:rPr>
          <w:rFonts w:eastAsia="Times New Roman"/>
          <w:lang w:val="ro-RO"/>
        </w:rPr>
        <w:t xml:space="preserve">n cadrul masurilor PNDR 2014-2020. </w:t>
      </w:r>
      <w:r>
        <w:rPr>
          <w:rFonts w:eastAsia="Times New Roman"/>
          <w:lang w:val="ro-RO"/>
        </w:rPr>
        <w:t>I</w:t>
      </w:r>
      <w:r w:rsidRPr="00D90A47">
        <w:rPr>
          <w:rFonts w:eastAsia="Times New Roman"/>
          <w:lang w:val="ro-RO"/>
        </w:rPr>
        <w:t xml:space="preserve">n cazul constatarii unor astfel de situatii, </w:t>
      </w:r>
      <w:r>
        <w:rPr>
          <w:rFonts w:eastAsia="Times New Roman"/>
          <w:lang w:val="ro-RO"/>
        </w:rPr>
        <w:t>i</w:t>
      </w:r>
      <w:r w:rsidRPr="00D90A47">
        <w:rPr>
          <w:rFonts w:eastAsia="Times New Roman"/>
          <w:lang w:val="ro-RO"/>
        </w:rPr>
        <w:t>n orice etapa de derulare a proiectului, acesta este declarat neeligibil .</w:t>
      </w:r>
    </w:p>
    <w:p w:rsidR="006D3CA8" w:rsidRDefault="006D3CA8" w:rsidP="006D3CA8">
      <w:pPr>
        <w:spacing w:after="0"/>
        <w:rPr>
          <w:lang w:val="ro-RO"/>
        </w:rPr>
      </w:pPr>
    </w:p>
    <w:p w:rsidR="001619C9" w:rsidRPr="00B35AE3" w:rsidRDefault="001619C9" w:rsidP="001619C9">
      <w:pPr>
        <w:shd w:val="clear" w:color="auto" w:fill="92D050"/>
        <w:spacing w:after="0"/>
        <w:jc w:val="center"/>
        <w:rPr>
          <w:b/>
          <w:lang w:val="ro-RO"/>
        </w:rPr>
      </w:pPr>
      <w:r w:rsidRPr="00B35AE3">
        <w:rPr>
          <w:b/>
          <w:lang w:val="ro-RO"/>
        </w:rPr>
        <w:t>9.5.Verificarea pe teren a Cererii de Finantare</w:t>
      </w:r>
    </w:p>
    <w:p w:rsidR="006D3CA8" w:rsidRDefault="006D3CA8" w:rsidP="001619C9">
      <w:pPr>
        <w:spacing w:after="0"/>
        <w:rPr>
          <w:lang w:val="ro-RO"/>
        </w:rPr>
      </w:pPr>
    </w:p>
    <w:p w:rsidR="001619C9" w:rsidRPr="008B228A" w:rsidRDefault="001619C9" w:rsidP="001619C9">
      <w:pPr>
        <w:spacing w:after="0" w:line="240" w:lineRule="auto"/>
        <w:jc w:val="both"/>
        <w:rPr>
          <w:lang w:val="ro-RO"/>
        </w:rPr>
      </w:pPr>
      <w:r w:rsidRPr="008B228A">
        <w:rPr>
          <w:lang w:val="ro-RO"/>
        </w:rPr>
        <w:t xml:space="preserve">Verificarea pe teren se efectueaza de catre entitatile care instrumenteaza cererea de finantare, respectiv: </w:t>
      </w:r>
    </w:p>
    <w:p w:rsidR="001619C9" w:rsidRPr="008B228A" w:rsidRDefault="001619C9" w:rsidP="001619C9">
      <w:pPr>
        <w:pStyle w:val="ListParagraph"/>
        <w:numPr>
          <w:ilvl w:val="0"/>
          <w:numId w:val="16"/>
        </w:numPr>
        <w:spacing w:after="0" w:line="240" w:lineRule="auto"/>
        <w:jc w:val="both"/>
        <w:rPr>
          <w:lang w:val="ro-RO"/>
        </w:rPr>
      </w:pPr>
      <w:r w:rsidRPr="008B228A">
        <w:rPr>
          <w:lang w:val="ro-RO"/>
        </w:rPr>
        <w:t xml:space="preserve">GAL Moldo-Prut; </w:t>
      </w:r>
    </w:p>
    <w:p w:rsidR="001619C9" w:rsidRPr="008B228A" w:rsidRDefault="001619C9" w:rsidP="001619C9">
      <w:pPr>
        <w:pStyle w:val="ListParagraph"/>
        <w:numPr>
          <w:ilvl w:val="0"/>
          <w:numId w:val="16"/>
        </w:numPr>
        <w:spacing w:after="0" w:line="240" w:lineRule="auto"/>
        <w:jc w:val="both"/>
        <w:rPr>
          <w:lang w:val="ro-RO"/>
        </w:rPr>
      </w:pPr>
      <w:r w:rsidRPr="008B228A">
        <w:rPr>
          <w:lang w:val="ro-RO"/>
        </w:rPr>
        <w:t xml:space="preserve">OJFIR – pentru Cererile de finantare fara constructii montaj; </w:t>
      </w:r>
    </w:p>
    <w:p w:rsidR="001619C9" w:rsidRPr="008B228A" w:rsidRDefault="001619C9" w:rsidP="001619C9">
      <w:pPr>
        <w:pStyle w:val="ListParagraph"/>
        <w:numPr>
          <w:ilvl w:val="0"/>
          <w:numId w:val="15"/>
        </w:numPr>
        <w:spacing w:after="0" w:line="240" w:lineRule="auto"/>
        <w:jc w:val="both"/>
        <w:rPr>
          <w:lang w:val="ro-RO"/>
        </w:rPr>
      </w:pPr>
      <w:r w:rsidRPr="008B228A">
        <w:rPr>
          <w:lang w:val="ro-RO"/>
        </w:rPr>
        <w:t>CRFIR – pentru Cererile de finantare cu constructii montaj;</w:t>
      </w:r>
    </w:p>
    <w:p w:rsidR="001619C9" w:rsidRPr="00B35AE3" w:rsidRDefault="001619C9" w:rsidP="001619C9">
      <w:pPr>
        <w:spacing w:after="0" w:line="240" w:lineRule="auto"/>
        <w:jc w:val="both"/>
        <w:rPr>
          <w:lang w:val="ro-RO"/>
        </w:rPr>
      </w:pPr>
      <w:r w:rsidRPr="00B35AE3">
        <w:rPr>
          <w:lang w:val="ro-RO"/>
        </w:rPr>
        <w:tab/>
        <w:t>Scopul verificarii pe teren este de a controla datele si informatiile cuprinse in anexele tehnice si administrative cu elementele existente pe amplasamentul propus. Expertul compara verificarea anumitor criterii de eligibilitate pe baza documentelor (etapa verificarii administrative) cu realitatea, pentru a se asigura de corectitudinea raspunsurilor.</w:t>
      </w:r>
    </w:p>
    <w:p w:rsidR="001619C9" w:rsidRPr="00B35AE3" w:rsidRDefault="001619C9" w:rsidP="001619C9">
      <w:pPr>
        <w:spacing w:after="0" w:line="240" w:lineRule="auto"/>
        <w:jc w:val="both"/>
        <w:rPr>
          <w:lang w:val="ro-RO"/>
        </w:rPr>
      </w:pPr>
      <w:r w:rsidRPr="00B35AE3">
        <w:rPr>
          <w:lang w:val="ro-RO"/>
        </w:rPr>
        <w:tab/>
        <w:t>In cazul in care, solicitantul nu este de acord cu rezultatele vizitei pe teren efectuata, acesta poate contesta rezultatele verificarii la publicarea Raportului de Selectie, numai in cazul in care reprezentantul legal/ imputernicit al reprezentantului legal a mentionat observatii in formularul E3.8 - Fisa de verificare pe teren.</w:t>
      </w:r>
    </w:p>
    <w:p w:rsidR="001619C9" w:rsidRDefault="001619C9" w:rsidP="001619C9">
      <w:pPr>
        <w:spacing w:after="0"/>
        <w:jc w:val="both"/>
        <w:rPr>
          <w:szCs w:val="23"/>
          <w:lang w:val="ro-RO"/>
        </w:rPr>
      </w:pPr>
      <w:r>
        <w:rPr>
          <w:szCs w:val="23"/>
          <w:lang w:val="ro-RO"/>
        </w:rPr>
        <w:tab/>
      </w:r>
      <w:r w:rsidR="000136F2">
        <w:rPr>
          <w:szCs w:val="23"/>
          <w:lang w:val="ro-RO"/>
        </w:rPr>
        <w:t>I</w:t>
      </w:r>
      <w:r w:rsidRPr="001619C9">
        <w:rPr>
          <w:szCs w:val="23"/>
          <w:lang w:val="ro-RO"/>
        </w:rPr>
        <w:t>n cazul t</w:t>
      </w:r>
      <w:r w:rsidR="000136F2">
        <w:rPr>
          <w:szCs w:val="23"/>
          <w:lang w:val="ro-RO"/>
        </w:rPr>
        <w:t>a</w:t>
      </w:r>
      <w:r w:rsidRPr="001619C9">
        <w:rPr>
          <w:szCs w:val="23"/>
          <w:lang w:val="ro-RO"/>
        </w:rPr>
        <w:t>n</w:t>
      </w:r>
      <w:r w:rsidR="000136F2">
        <w:rPr>
          <w:szCs w:val="23"/>
          <w:lang w:val="ro-RO"/>
        </w:rPr>
        <w:t>a</w:t>
      </w:r>
      <w:r w:rsidRPr="001619C9">
        <w:rPr>
          <w:szCs w:val="23"/>
          <w:lang w:val="ro-RO"/>
        </w:rPr>
        <w:t>rului fermier, instalat pentru prima dat</w:t>
      </w:r>
      <w:r w:rsidR="000136F2">
        <w:rPr>
          <w:szCs w:val="23"/>
          <w:lang w:val="ro-RO"/>
        </w:rPr>
        <w:t>a</w:t>
      </w:r>
      <w:r w:rsidRPr="001619C9">
        <w:rPr>
          <w:szCs w:val="23"/>
          <w:lang w:val="ro-RO"/>
        </w:rPr>
        <w:t xml:space="preserve"> ca </w:t>
      </w:r>
      <w:r w:rsidR="000136F2">
        <w:rPr>
          <w:szCs w:val="23"/>
          <w:lang w:val="ro-RO"/>
        </w:rPr>
        <w:t>s</w:t>
      </w:r>
      <w:r w:rsidRPr="001619C9">
        <w:rPr>
          <w:szCs w:val="23"/>
          <w:lang w:val="ro-RO"/>
        </w:rPr>
        <w:t>ef de exploata</w:t>
      </w:r>
      <w:r w:rsidR="000136F2">
        <w:rPr>
          <w:szCs w:val="23"/>
          <w:lang w:val="ro-RO"/>
        </w:rPr>
        <w:t>t</w:t>
      </w:r>
      <w:r w:rsidRPr="001619C9">
        <w:rPr>
          <w:szCs w:val="23"/>
          <w:lang w:val="ro-RO"/>
        </w:rPr>
        <w:t xml:space="preserve">ie, vizita pe teren se va realiza numai </w:t>
      </w:r>
      <w:r w:rsidR="000136F2">
        <w:rPr>
          <w:szCs w:val="23"/>
          <w:lang w:val="ro-RO"/>
        </w:rPr>
        <w:t>i</w:t>
      </w:r>
      <w:r w:rsidRPr="001619C9">
        <w:rPr>
          <w:szCs w:val="23"/>
          <w:lang w:val="ro-RO"/>
        </w:rPr>
        <w:t>n prezen</w:t>
      </w:r>
      <w:r w:rsidR="000136F2">
        <w:rPr>
          <w:szCs w:val="23"/>
          <w:lang w:val="ro-RO"/>
        </w:rPr>
        <w:t>t</w:t>
      </w:r>
      <w:r w:rsidRPr="001619C9">
        <w:rPr>
          <w:szCs w:val="23"/>
          <w:lang w:val="ro-RO"/>
        </w:rPr>
        <w:t>a acestuia.</w:t>
      </w:r>
    </w:p>
    <w:p w:rsidR="001619C9" w:rsidRDefault="001619C9" w:rsidP="001619C9">
      <w:pPr>
        <w:spacing w:after="0"/>
        <w:jc w:val="both"/>
        <w:rPr>
          <w:szCs w:val="23"/>
          <w:lang w:val="ro-RO"/>
        </w:rPr>
      </w:pPr>
    </w:p>
    <w:p w:rsidR="001619C9" w:rsidRPr="00B35AE3" w:rsidRDefault="001619C9" w:rsidP="001619C9">
      <w:pPr>
        <w:shd w:val="clear" w:color="auto" w:fill="92D050"/>
        <w:spacing w:after="0"/>
        <w:jc w:val="center"/>
        <w:rPr>
          <w:b/>
          <w:lang w:val="ro-RO"/>
        </w:rPr>
      </w:pPr>
      <w:r w:rsidRPr="00B35AE3">
        <w:rPr>
          <w:b/>
          <w:lang w:val="ro-RO"/>
        </w:rPr>
        <w:t>9.6.Verificarea criteriilor de selectie:</w:t>
      </w:r>
    </w:p>
    <w:p w:rsidR="001619C9" w:rsidRDefault="001619C9" w:rsidP="001619C9">
      <w:pPr>
        <w:spacing w:after="0"/>
        <w:jc w:val="both"/>
        <w:rPr>
          <w:sz w:val="20"/>
          <w:lang w:val="ro-RO"/>
        </w:rPr>
      </w:pPr>
    </w:p>
    <w:p w:rsidR="001619C9" w:rsidRPr="00B35AE3" w:rsidRDefault="001619C9" w:rsidP="001619C9">
      <w:pPr>
        <w:shd w:val="clear" w:color="auto" w:fill="FFFFFF" w:themeFill="background1"/>
        <w:spacing w:after="0" w:line="240" w:lineRule="auto"/>
        <w:jc w:val="both"/>
        <w:rPr>
          <w:lang w:val="ro-RO"/>
        </w:rPr>
      </w:pPr>
      <w:r w:rsidRPr="00B35AE3">
        <w:rPr>
          <w:lang w:val="ro-RO"/>
        </w:rPr>
        <w:t>In urma acestor verificari pot exista trei situatii:</w:t>
      </w:r>
    </w:p>
    <w:p w:rsidR="001619C9" w:rsidRPr="00B35AE3" w:rsidRDefault="001619C9" w:rsidP="001619C9">
      <w:pPr>
        <w:pStyle w:val="ListParagraph"/>
        <w:numPr>
          <w:ilvl w:val="0"/>
          <w:numId w:val="17"/>
        </w:numPr>
        <w:shd w:val="clear" w:color="auto" w:fill="FFFFFF" w:themeFill="background1"/>
        <w:spacing w:after="0" w:line="240" w:lineRule="auto"/>
        <w:jc w:val="both"/>
        <w:rPr>
          <w:lang w:val="ro-RO"/>
        </w:rPr>
      </w:pPr>
      <w:r w:rsidRPr="00B35AE3">
        <w:rPr>
          <w:lang w:val="ro-RO"/>
        </w:rPr>
        <w:t>Proiectul este neeligibil;</w:t>
      </w:r>
    </w:p>
    <w:p w:rsidR="001619C9" w:rsidRPr="00B52EE3" w:rsidRDefault="001619C9" w:rsidP="001619C9">
      <w:pPr>
        <w:pStyle w:val="ListParagraph"/>
        <w:numPr>
          <w:ilvl w:val="0"/>
          <w:numId w:val="17"/>
        </w:numPr>
        <w:shd w:val="clear" w:color="auto" w:fill="FFFFFF" w:themeFill="background1"/>
        <w:spacing w:after="0" w:line="240" w:lineRule="auto"/>
        <w:jc w:val="both"/>
        <w:rPr>
          <w:lang w:val="ro-RO"/>
        </w:rPr>
      </w:pPr>
      <w:r w:rsidRPr="00B52EE3">
        <w:rPr>
          <w:lang w:val="ro-RO"/>
        </w:rPr>
        <w:t>Proiectul este eligibil si selectat;</w:t>
      </w:r>
    </w:p>
    <w:p w:rsidR="001619C9" w:rsidRPr="00B52EE3" w:rsidRDefault="001619C9" w:rsidP="001619C9">
      <w:pPr>
        <w:pStyle w:val="ListParagraph"/>
        <w:numPr>
          <w:ilvl w:val="0"/>
          <w:numId w:val="17"/>
        </w:numPr>
        <w:shd w:val="clear" w:color="auto" w:fill="FFFFFF" w:themeFill="background1"/>
        <w:spacing w:after="0" w:line="240" w:lineRule="auto"/>
        <w:jc w:val="both"/>
        <w:rPr>
          <w:lang w:val="ro-RO"/>
        </w:rPr>
      </w:pPr>
      <w:r w:rsidRPr="00B52EE3">
        <w:rPr>
          <w:lang w:val="ro-RO"/>
        </w:rPr>
        <w:t>Proiectul este eligibil si neselectat.</w:t>
      </w:r>
    </w:p>
    <w:p w:rsidR="001619C9" w:rsidRPr="00B35AE3" w:rsidRDefault="001619C9" w:rsidP="001619C9">
      <w:pPr>
        <w:shd w:val="clear" w:color="auto" w:fill="FFFFFF" w:themeFill="background1"/>
        <w:spacing w:after="0" w:line="240" w:lineRule="auto"/>
        <w:jc w:val="both"/>
        <w:rPr>
          <w:lang w:val="ro-RO"/>
        </w:rPr>
      </w:pPr>
      <w:r w:rsidRPr="00B35AE3">
        <w:rPr>
          <w:lang w:val="ro-RO"/>
        </w:rPr>
        <w:tab/>
        <w:t xml:space="preserve">Verificarea punctajului de selectie se realizeaza pentru toate Cererile de Finantare eligibile, pentru care s-a constatat respectarea conditiilor de eligibilitate pe baza formularului – “Fisa de verificare </w:t>
      </w:r>
      <w:r>
        <w:rPr>
          <w:lang w:val="ro-RO"/>
        </w:rPr>
        <w:t>generala</w:t>
      </w:r>
      <w:r w:rsidRPr="00B35AE3">
        <w:rPr>
          <w:lang w:val="ro-RO"/>
        </w:rPr>
        <w:t xml:space="preserve">”. Verificarile vor fi in conformitate cu criteriile de selectie si punctajele aferente stabilite in prezentul ghid. </w:t>
      </w:r>
    </w:p>
    <w:p w:rsidR="001619C9" w:rsidRDefault="001619C9" w:rsidP="001619C9">
      <w:pPr>
        <w:shd w:val="clear" w:color="auto" w:fill="FFFFFF" w:themeFill="background1"/>
        <w:spacing w:after="0" w:line="240" w:lineRule="auto"/>
        <w:jc w:val="both"/>
        <w:rPr>
          <w:lang w:val="ro-RO"/>
        </w:rPr>
      </w:pPr>
      <w:r w:rsidRPr="00B35AE3">
        <w:rPr>
          <w:lang w:val="ro-RO"/>
        </w:rPr>
        <w:tab/>
        <w:t xml:space="preserve">Dupa intocmirea unei liste a proiectelor declarate eligibile si a realizarii unei propuneri de punctaj pentru fiecare proiect,  se va convoca Comitetul de Selectie a proiectelor si se va realiza selectia proiectelor. </w:t>
      </w:r>
    </w:p>
    <w:p w:rsidR="006B318E" w:rsidRDefault="006B318E" w:rsidP="001619C9">
      <w:pPr>
        <w:shd w:val="clear" w:color="auto" w:fill="FFFFFF" w:themeFill="background1"/>
        <w:spacing w:after="0" w:line="240" w:lineRule="auto"/>
        <w:jc w:val="both"/>
        <w:rPr>
          <w:lang w:val="ro-RO"/>
        </w:rPr>
      </w:pPr>
    </w:p>
    <w:p w:rsidR="00654A55" w:rsidRPr="00654A55" w:rsidRDefault="00654A55" w:rsidP="00654A55">
      <w:pPr>
        <w:shd w:val="clear" w:color="auto" w:fill="FFFFFF" w:themeFill="background1"/>
        <w:spacing w:after="0" w:line="240" w:lineRule="auto"/>
        <w:jc w:val="both"/>
        <w:rPr>
          <w:b/>
          <w:bCs/>
          <w:lang w:val="ro-RO"/>
        </w:rPr>
      </w:pPr>
      <w:r w:rsidRPr="00654A55">
        <w:rPr>
          <w:b/>
          <w:bCs/>
          <w:lang w:val="ro-RO"/>
        </w:rPr>
        <w:t>Documente justificative pe care trebuie sa le depuna solicitantul in vederea punctarii criteriilor de selectie:</w:t>
      </w:r>
    </w:p>
    <w:p w:rsidR="00BF5A29" w:rsidRPr="00BA3DCC" w:rsidRDefault="00BF5A29" w:rsidP="00BF5A29">
      <w:pPr>
        <w:spacing w:after="0"/>
        <w:jc w:val="both"/>
        <w:rPr>
          <w:b/>
          <w:bCs/>
          <w:lang w:val="ro-RO"/>
        </w:rPr>
      </w:pPr>
      <w:r w:rsidRPr="00BA3DCC">
        <w:rPr>
          <w:b/>
          <w:bCs/>
          <w:color w:val="00B050"/>
          <w:lang w:val="ro-RO"/>
        </w:rPr>
        <w:t xml:space="preserve">1: </w:t>
      </w:r>
      <w:r w:rsidRPr="00BA3DCC">
        <w:rPr>
          <w:b/>
          <w:bCs/>
          <w:lang w:val="ro-RO"/>
        </w:rPr>
        <w:t>Principiul asocierii – parteneriatele care, la finalizarea proiectului se constituie sub forma unei forme asociative cu personalitate juridica, sau adera la o forma de asociere deja constituita.</w:t>
      </w:r>
    </w:p>
    <w:p w:rsidR="00BF5A29" w:rsidRPr="00BA3DCC" w:rsidRDefault="00BF5A29" w:rsidP="00BF5A29">
      <w:pPr>
        <w:spacing w:after="0"/>
        <w:jc w:val="both"/>
        <w:rPr>
          <w:b/>
          <w:bCs/>
          <w:i/>
          <w:lang w:val="ro-RO"/>
        </w:rPr>
      </w:pPr>
      <w:r w:rsidRPr="00BA3DCC">
        <w:rPr>
          <w:b/>
          <w:bCs/>
          <w:i/>
          <w:lang w:val="ro-RO"/>
        </w:rPr>
        <w:t xml:space="preserve">Documente justificative: </w:t>
      </w:r>
    </w:p>
    <w:p w:rsidR="00BF5A29" w:rsidRDefault="00BF5A29" w:rsidP="00BF5A29">
      <w:pPr>
        <w:spacing w:after="0"/>
        <w:jc w:val="both"/>
        <w:rPr>
          <w:bCs/>
          <w:lang w:val="ro-RO"/>
        </w:rPr>
      </w:pPr>
      <w:r w:rsidRPr="00BA3DCC">
        <w:rPr>
          <w:bCs/>
          <w:lang w:val="ro-RO"/>
        </w:rPr>
        <w:t>Acord de cooperare, Planul de marketing, Declaratie pe proprie raspundere ca la finalizarea proiectului parteneriatul se constituie sub forma unei forme asociative cu personalitate juridica sau adera la o forma de asociere deja constituita.</w:t>
      </w:r>
      <w:r>
        <w:rPr>
          <w:bCs/>
          <w:lang w:val="ro-RO"/>
        </w:rPr>
        <w:t xml:space="preserve"> </w:t>
      </w:r>
    </w:p>
    <w:p w:rsidR="00BF5A29" w:rsidRDefault="00BF5A29" w:rsidP="00BF5A29">
      <w:pPr>
        <w:spacing w:after="0"/>
        <w:jc w:val="both"/>
        <w:rPr>
          <w:bCs/>
          <w:lang w:val="ro-RO"/>
        </w:rPr>
      </w:pPr>
      <w:r>
        <w:rPr>
          <w:bCs/>
          <w:lang w:val="ro-RO"/>
        </w:rPr>
        <w:lastRenderedPageBreak/>
        <w:t xml:space="preserve">Se puncteaza cu   </w:t>
      </w:r>
      <w:r w:rsidRPr="0065578D">
        <w:rPr>
          <w:bCs/>
          <w:lang w:val="ro-RO"/>
        </w:rPr>
        <w:t>40 p,</w:t>
      </w:r>
      <w:r>
        <w:rPr>
          <w:bCs/>
          <w:lang w:val="ro-RO"/>
        </w:rPr>
        <w:t xml:space="preserve"> daca  asocierea este asumata. </w:t>
      </w:r>
    </w:p>
    <w:p w:rsidR="00BF5A29" w:rsidRPr="00BA3DCC" w:rsidRDefault="00BF5A29" w:rsidP="00BF5A29">
      <w:pPr>
        <w:spacing w:after="0"/>
        <w:jc w:val="both"/>
        <w:rPr>
          <w:b/>
          <w:bCs/>
          <w:lang w:val="ro-RO"/>
        </w:rPr>
      </w:pPr>
      <w:r w:rsidRPr="00BA3DCC">
        <w:rPr>
          <w:b/>
          <w:bCs/>
          <w:color w:val="00B050"/>
          <w:lang w:val="ro-RO"/>
        </w:rPr>
        <w:t xml:space="preserve">2: </w:t>
      </w:r>
      <w:r w:rsidRPr="00BA3DCC">
        <w:rPr>
          <w:b/>
          <w:lang w:val="ro-RO"/>
        </w:rPr>
        <w:t>Principiul cresterii valorii adaugate a produselor si serviciilor – parteneriatele care promoveaza tehnologii noi sau produse/ practici ecologice si traditionale.</w:t>
      </w:r>
    </w:p>
    <w:p w:rsidR="00BF5A29" w:rsidRPr="00BA3DCC" w:rsidRDefault="00BF5A29" w:rsidP="00BF5A29">
      <w:pPr>
        <w:spacing w:after="0"/>
        <w:jc w:val="both"/>
        <w:rPr>
          <w:b/>
          <w:bCs/>
          <w:i/>
          <w:lang w:val="ro-RO"/>
        </w:rPr>
      </w:pPr>
      <w:r w:rsidRPr="00BA3DCC">
        <w:rPr>
          <w:b/>
          <w:bCs/>
          <w:i/>
          <w:lang w:val="ro-RO"/>
        </w:rPr>
        <w:t xml:space="preserve">Documente justificative: </w:t>
      </w:r>
    </w:p>
    <w:p w:rsidR="00BF5A29" w:rsidRDefault="00BF5A29" w:rsidP="00BF5A29">
      <w:pPr>
        <w:spacing w:after="0"/>
        <w:jc w:val="both"/>
        <w:rPr>
          <w:bCs/>
          <w:lang w:val="ro-RO"/>
        </w:rPr>
      </w:pPr>
      <w:r w:rsidRPr="00BA3DCC">
        <w:rPr>
          <w:bCs/>
          <w:lang w:val="ro-RO"/>
        </w:rPr>
        <w:t>Plan de marketing, Cerere de Finantare ( D 1</w:t>
      </w:r>
      <w:r w:rsidR="00A87C9C">
        <w:rPr>
          <w:bCs/>
          <w:lang w:val="ro-RO"/>
        </w:rPr>
        <w:t>3</w:t>
      </w:r>
      <w:r w:rsidRPr="00BA3DCC">
        <w:rPr>
          <w:bCs/>
          <w:lang w:val="ro-RO"/>
        </w:rPr>
        <w:t>.1, D1</w:t>
      </w:r>
      <w:r w:rsidR="00A87C9C">
        <w:rPr>
          <w:bCs/>
          <w:lang w:val="ro-RO"/>
        </w:rPr>
        <w:t>3</w:t>
      </w:r>
      <w:r w:rsidRPr="00BA3DCC">
        <w:rPr>
          <w:bCs/>
          <w:lang w:val="ro-RO"/>
        </w:rPr>
        <w:t xml:space="preserve">.2). </w:t>
      </w:r>
    </w:p>
    <w:p w:rsidR="00BF5A29" w:rsidRPr="00BA3DCC" w:rsidRDefault="00BF5A29" w:rsidP="00BF5A29">
      <w:pPr>
        <w:spacing w:after="0"/>
        <w:jc w:val="both"/>
        <w:rPr>
          <w:bCs/>
          <w:lang w:val="ro-RO"/>
        </w:rPr>
      </w:pPr>
      <w:r w:rsidRPr="00BA3DCC">
        <w:rPr>
          <w:bCs/>
          <w:lang w:val="ro-RO"/>
        </w:rPr>
        <w:t xml:space="preserve">Se puncteaza </w:t>
      </w:r>
      <w:r>
        <w:rPr>
          <w:bCs/>
          <w:lang w:val="ro-RO"/>
        </w:rPr>
        <w:t xml:space="preserve"> cu 30 p </w:t>
      </w:r>
      <w:r w:rsidRPr="00BA3DCC">
        <w:rPr>
          <w:bCs/>
          <w:lang w:val="ro-RO"/>
        </w:rPr>
        <w:t xml:space="preserve">proiectele care propun investitii ce promoveaza tehnologii noi </w:t>
      </w:r>
      <w:r w:rsidRPr="00BA3DCC">
        <w:rPr>
          <w:lang w:val="ro-RO"/>
        </w:rPr>
        <w:t>sau produse/ practici ecologice si traditionale</w:t>
      </w:r>
      <w:r w:rsidRPr="00BA3DCC">
        <w:rPr>
          <w:b/>
          <w:lang w:val="ro-RO"/>
        </w:rPr>
        <w:t>.</w:t>
      </w:r>
    </w:p>
    <w:p w:rsidR="00BF5A29" w:rsidRPr="00BA3DCC" w:rsidRDefault="00BF5A29" w:rsidP="00BF5A29">
      <w:pPr>
        <w:spacing w:after="0"/>
        <w:jc w:val="both"/>
        <w:rPr>
          <w:b/>
          <w:lang w:val="ro-RO"/>
        </w:rPr>
      </w:pPr>
      <w:r w:rsidRPr="00BA3DCC">
        <w:rPr>
          <w:b/>
          <w:bCs/>
          <w:color w:val="00B050"/>
          <w:lang w:val="ro-RO"/>
        </w:rPr>
        <w:t xml:space="preserve">3: </w:t>
      </w:r>
      <w:r w:rsidRPr="00BA3DCC">
        <w:rPr>
          <w:b/>
          <w:lang w:val="ro-RO"/>
        </w:rPr>
        <w:t xml:space="preserve">Principiul numarului membrilor parteneriatului </w:t>
      </w:r>
    </w:p>
    <w:p w:rsidR="00BF5A29" w:rsidRPr="00BA3DCC" w:rsidRDefault="00BF5A29" w:rsidP="00BF5A29">
      <w:pPr>
        <w:spacing w:after="0"/>
        <w:jc w:val="both"/>
        <w:rPr>
          <w:lang w:val="ro-RO"/>
        </w:rPr>
      </w:pPr>
      <w:r w:rsidRPr="00BA3DCC">
        <w:rPr>
          <w:b/>
          <w:bCs/>
          <w:i/>
          <w:lang w:val="ro-RO"/>
        </w:rPr>
        <w:t xml:space="preserve">Documente justificative: </w:t>
      </w:r>
    </w:p>
    <w:p w:rsidR="00BF5A29" w:rsidRDefault="00BF5A29" w:rsidP="00BF5A29">
      <w:pPr>
        <w:spacing w:after="0" w:line="240" w:lineRule="auto"/>
        <w:jc w:val="both"/>
        <w:rPr>
          <w:lang w:val="ro-RO"/>
        </w:rPr>
      </w:pPr>
      <w:r w:rsidRPr="00BA3DCC">
        <w:rPr>
          <w:lang w:val="ro-RO"/>
        </w:rPr>
        <w:t>Acord de cooperare- se verifica numarul de parteneri ai acordului de cooperare.</w:t>
      </w:r>
    </w:p>
    <w:p w:rsidR="00BF5A29" w:rsidRDefault="00BF5A29" w:rsidP="00BF5A29">
      <w:pPr>
        <w:spacing w:after="0" w:line="240" w:lineRule="auto"/>
        <w:jc w:val="both"/>
        <w:rPr>
          <w:lang w:val="ro-RO"/>
        </w:rPr>
      </w:pPr>
      <w:r>
        <w:rPr>
          <w:lang w:val="ro-RO"/>
        </w:rPr>
        <w:t xml:space="preserve">Se puncteaza cu  </w:t>
      </w:r>
      <w:r>
        <w:rPr>
          <w:b/>
          <w:lang w:val="ro-RO"/>
        </w:rPr>
        <w:t>3</w:t>
      </w:r>
      <w:r w:rsidRPr="000274A1">
        <w:rPr>
          <w:b/>
          <w:lang w:val="ro-RO"/>
        </w:rPr>
        <w:t>0 p</w:t>
      </w:r>
      <w:r w:rsidRPr="000274A1">
        <w:rPr>
          <w:lang w:val="ro-RO"/>
        </w:rPr>
        <w:t xml:space="preserve"> </w:t>
      </w:r>
      <w:r>
        <w:rPr>
          <w:lang w:val="ro-RO"/>
        </w:rPr>
        <w:t xml:space="preserve">   acordurile cu   mai mult de 5 parteneri.</w:t>
      </w:r>
      <w:r w:rsidRPr="00C55551">
        <w:rPr>
          <w:lang w:val="ro-RO"/>
        </w:rPr>
        <w:t xml:space="preserve"> </w:t>
      </w:r>
    </w:p>
    <w:p w:rsidR="00BF5A29" w:rsidRDefault="00BF5A29" w:rsidP="00BF5A29">
      <w:pPr>
        <w:spacing w:after="0" w:line="240" w:lineRule="auto"/>
        <w:jc w:val="both"/>
        <w:rPr>
          <w:lang w:val="ro-RO"/>
        </w:rPr>
      </w:pPr>
      <w:r>
        <w:rPr>
          <w:lang w:val="ro-RO"/>
        </w:rPr>
        <w:t>Se puncteaza cu  1</w:t>
      </w:r>
      <w:r w:rsidRPr="000274A1">
        <w:rPr>
          <w:b/>
          <w:lang w:val="ro-RO"/>
        </w:rPr>
        <w:t>0 p</w:t>
      </w:r>
      <w:r w:rsidRPr="000274A1">
        <w:rPr>
          <w:lang w:val="ro-RO"/>
        </w:rPr>
        <w:t xml:space="preserve"> </w:t>
      </w:r>
      <w:r>
        <w:rPr>
          <w:lang w:val="ro-RO"/>
        </w:rPr>
        <w:t xml:space="preserve"> acordurile care au </w:t>
      </w:r>
      <w:r w:rsidRPr="000274A1">
        <w:rPr>
          <w:lang w:val="ro-RO"/>
        </w:rPr>
        <w:t xml:space="preserve"> intre 3 si 5</w:t>
      </w:r>
      <w:r>
        <w:rPr>
          <w:lang w:val="ro-RO"/>
        </w:rPr>
        <w:t xml:space="preserve"> parteneri.</w:t>
      </w:r>
    </w:p>
    <w:p w:rsidR="001619C9" w:rsidRPr="00B35AE3" w:rsidRDefault="001619C9" w:rsidP="001619C9">
      <w:pPr>
        <w:shd w:val="clear" w:color="auto" w:fill="FFFFFF" w:themeFill="background1"/>
        <w:spacing w:after="0" w:line="240" w:lineRule="auto"/>
        <w:jc w:val="both"/>
        <w:rPr>
          <w:lang w:val="ro-RO"/>
        </w:rPr>
      </w:pPr>
      <w:r w:rsidRPr="00B35AE3">
        <w:rPr>
          <w:lang w:val="ro-RO"/>
        </w:rPr>
        <w:tab/>
      </w:r>
    </w:p>
    <w:p w:rsidR="001619C9" w:rsidRPr="00B35AE3" w:rsidRDefault="001619C9" w:rsidP="001619C9">
      <w:pPr>
        <w:shd w:val="clear" w:color="auto" w:fill="92D050"/>
        <w:spacing w:after="0"/>
        <w:jc w:val="center"/>
        <w:rPr>
          <w:b/>
          <w:lang w:val="ro-RO"/>
        </w:rPr>
      </w:pPr>
      <w:r w:rsidRPr="00B35AE3">
        <w:rPr>
          <w:b/>
          <w:lang w:val="ro-RO"/>
        </w:rPr>
        <w:t>9.7.Selectia proiectelor</w:t>
      </w:r>
    </w:p>
    <w:p w:rsidR="001619C9" w:rsidRDefault="001619C9" w:rsidP="001619C9">
      <w:pPr>
        <w:spacing w:after="0"/>
        <w:rPr>
          <w:sz w:val="20"/>
          <w:lang w:val="ro-RO"/>
        </w:rPr>
      </w:pPr>
    </w:p>
    <w:p w:rsidR="001619C9" w:rsidRPr="00B35AE3" w:rsidRDefault="001619C9" w:rsidP="001619C9">
      <w:pPr>
        <w:spacing w:after="0" w:line="240" w:lineRule="auto"/>
        <w:jc w:val="both"/>
        <w:rPr>
          <w:lang w:val="ro-RO"/>
        </w:rPr>
      </w:pPr>
      <w:r>
        <w:rPr>
          <w:lang w:val="ro-RO"/>
        </w:rPr>
        <w:tab/>
      </w:r>
      <w:r w:rsidRPr="00B35AE3">
        <w:rPr>
          <w:lang w:val="ro-RO"/>
        </w:rPr>
        <w:t xml:space="preserve">Pentru fiecare sesiune de depunere </w:t>
      </w:r>
      <w:r>
        <w:rPr>
          <w:lang w:val="ro-RO"/>
        </w:rPr>
        <w:t>GAL-ul publica</w:t>
      </w:r>
      <w:r w:rsidRPr="00B35AE3">
        <w:rPr>
          <w:lang w:val="ro-RO"/>
        </w:rPr>
        <w:t xml:space="preserve"> un ANUNT DE LANSARE A </w:t>
      </w:r>
      <w:r>
        <w:rPr>
          <w:lang w:val="ro-RO"/>
        </w:rPr>
        <w:t>MASURII</w:t>
      </w:r>
      <w:r w:rsidRPr="00B35AE3">
        <w:rPr>
          <w:lang w:val="ro-RO"/>
        </w:rPr>
        <w:t xml:space="preserve"> in care se vor prezenta: alocarea sesiunii, intervalul de depunere a proiectelor, pragul minim</w:t>
      </w:r>
      <w:r>
        <w:rPr>
          <w:lang w:val="ro-RO"/>
        </w:rPr>
        <w:t xml:space="preserve"> de punctaj, valoare maxima a ajutorului nerambursabil</w:t>
      </w:r>
      <w:r w:rsidRPr="00B35AE3">
        <w:rPr>
          <w:lang w:val="ro-RO"/>
        </w:rPr>
        <w:t xml:space="preserve">. </w:t>
      </w:r>
    </w:p>
    <w:p w:rsidR="001619C9" w:rsidRPr="00B35AE3" w:rsidRDefault="001619C9" w:rsidP="001619C9">
      <w:pPr>
        <w:spacing w:after="0" w:line="240" w:lineRule="auto"/>
        <w:jc w:val="both"/>
        <w:rPr>
          <w:lang w:val="ro-RO"/>
        </w:rPr>
      </w:pPr>
      <w:r w:rsidRPr="00B35AE3">
        <w:rPr>
          <w:lang w:val="ro-RO"/>
        </w:rPr>
        <w:tab/>
        <w:t>Solicitantii la depunerea proiectului completeaza obligatoriu in Cererea de finantare campul aferent punctajului estimativ (autoevaluare/ pre-scoring).</w:t>
      </w:r>
    </w:p>
    <w:p w:rsidR="001619C9" w:rsidRDefault="001619C9" w:rsidP="001619C9">
      <w:pPr>
        <w:spacing w:after="0" w:line="240" w:lineRule="auto"/>
        <w:jc w:val="both"/>
        <w:rPr>
          <w:color w:val="FF0000"/>
          <w:lang w:val="ro-RO"/>
        </w:rPr>
      </w:pPr>
      <w:r w:rsidRPr="00B35AE3">
        <w:rPr>
          <w:lang w:val="ro-RO"/>
        </w:rPr>
        <w:tab/>
        <w:t>Selectia proiectelor eligibile se face in ordinea descrescatoare a punctajului de selectie</w:t>
      </w:r>
      <w:r>
        <w:rPr>
          <w:lang w:val="ro-RO"/>
        </w:rPr>
        <w:t xml:space="preserve"> in cadrul alocarii disponibile,</w:t>
      </w:r>
      <w:r w:rsidRPr="00B35AE3">
        <w:rPr>
          <w:color w:val="FF0000"/>
          <w:lang w:val="ro-RO"/>
        </w:rPr>
        <w:t xml:space="preserve"> </w:t>
      </w:r>
      <w:r w:rsidRPr="00B35AE3">
        <w:rPr>
          <w:lang w:val="ro-RO"/>
        </w:rPr>
        <w:t>ce reprezinta diferenta dintre alocarea sesiunii si valoarea publica totala a proiectelor selectate prin rapoartele de selectie/ contestatii anterioare, valoarea publica totala a contestatiilor depuse aferente rapoartelor de selectie publicate, dupa caz.</w:t>
      </w:r>
      <w:r w:rsidRPr="00B35AE3">
        <w:rPr>
          <w:color w:val="FF0000"/>
          <w:lang w:val="ro-RO"/>
        </w:rPr>
        <w:t xml:space="preserve"> </w:t>
      </w:r>
    </w:p>
    <w:p w:rsidR="006B318E" w:rsidRDefault="001619C9" w:rsidP="001619C9">
      <w:pPr>
        <w:autoSpaceDE w:val="0"/>
        <w:autoSpaceDN w:val="0"/>
        <w:adjustRightInd w:val="0"/>
        <w:spacing w:after="0" w:line="240" w:lineRule="auto"/>
        <w:rPr>
          <w:rFonts w:ascii="Calibri" w:hAnsi="Calibri" w:cs="Calibri"/>
          <w:b/>
          <w:color w:val="FF0000"/>
          <w:szCs w:val="23"/>
          <w:lang w:val="ro-RO"/>
        </w:rPr>
      </w:pPr>
      <w:r>
        <w:rPr>
          <w:rFonts w:ascii="Calibri" w:hAnsi="Calibri" w:cs="Calibri"/>
          <w:b/>
          <w:color w:val="000000"/>
          <w:szCs w:val="23"/>
          <w:lang w:val="ro-RO"/>
        </w:rPr>
        <w:tab/>
      </w:r>
    </w:p>
    <w:p w:rsidR="006B318E" w:rsidRPr="000274A1" w:rsidRDefault="006B318E" w:rsidP="006B318E">
      <w:pPr>
        <w:pStyle w:val="ListParagraph"/>
        <w:rPr>
          <w:b/>
          <w:lang w:val="ro-RO"/>
        </w:rPr>
      </w:pPr>
      <w:r w:rsidRPr="000274A1">
        <w:rPr>
          <w:b/>
          <w:lang w:val="ro-RO"/>
        </w:rPr>
        <w:t xml:space="preserve">In cazul proiectelor cu acelasi punctaj, departajarea acestora se va face in functie de: </w:t>
      </w:r>
    </w:p>
    <w:p w:rsidR="006B318E" w:rsidRPr="00DB28D7" w:rsidRDefault="006B318E" w:rsidP="00D854F5">
      <w:pPr>
        <w:pStyle w:val="ListParagraph"/>
        <w:ind w:left="0"/>
        <w:jc w:val="both"/>
        <w:rPr>
          <w:b/>
        </w:rPr>
      </w:pPr>
      <w:r w:rsidRPr="000274A1">
        <w:rPr>
          <w:b/>
        </w:rPr>
        <w:t xml:space="preserve">- numarul membrilor din cadrul parteneriatului, avand prioritate proiectele cu </w:t>
      </w:r>
      <w:r w:rsidR="00D854F5">
        <w:rPr>
          <w:b/>
        </w:rPr>
        <w:t>un numar mai mare de p</w:t>
      </w:r>
      <w:r w:rsidR="00DB28D7">
        <w:rPr>
          <w:b/>
        </w:rPr>
        <w:t>arteneri.</w:t>
      </w:r>
    </w:p>
    <w:p w:rsidR="001619C9" w:rsidRPr="001619C9" w:rsidRDefault="001619C9" w:rsidP="001619C9">
      <w:pPr>
        <w:shd w:val="clear" w:color="auto" w:fill="FFFFFF" w:themeFill="background1"/>
        <w:spacing w:after="0" w:line="240" w:lineRule="auto"/>
        <w:jc w:val="both"/>
        <w:rPr>
          <w:lang w:val="ro-RO"/>
        </w:rPr>
      </w:pPr>
      <w:r>
        <w:rPr>
          <w:lang w:val="ro-RO"/>
        </w:rPr>
        <w:tab/>
      </w:r>
      <w:r w:rsidRPr="001619C9">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1619C9" w:rsidRPr="001619C9" w:rsidRDefault="001619C9" w:rsidP="001619C9">
      <w:pPr>
        <w:shd w:val="clear" w:color="auto" w:fill="FFFFFF" w:themeFill="background1"/>
        <w:spacing w:after="0" w:line="240" w:lineRule="auto"/>
        <w:jc w:val="both"/>
        <w:rPr>
          <w:lang w:val="ro-RO"/>
        </w:rPr>
      </w:pPr>
      <w:r w:rsidRPr="001619C9">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1619C9">
        <w:rPr>
          <w:lang w:val="ro-RO"/>
        </w:rPr>
        <w:tab/>
      </w:r>
    </w:p>
    <w:p w:rsidR="001619C9" w:rsidRPr="001619C9" w:rsidRDefault="001619C9" w:rsidP="001619C9">
      <w:pPr>
        <w:shd w:val="clear" w:color="auto" w:fill="FFFFFF" w:themeFill="background1"/>
        <w:spacing w:after="0" w:line="240" w:lineRule="auto"/>
        <w:jc w:val="both"/>
        <w:rPr>
          <w:lang w:val="ro-RO"/>
        </w:rPr>
      </w:pPr>
      <w:r w:rsidRPr="001619C9">
        <w:rPr>
          <w:lang w:val="ro-RO"/>
        </w:rPr>
        <w:tab/>
        <w:t xml:space="preserve">Rezultatul sedintei Comitetului de Selectie va fi un Raport de Selectie, care dupa caz, poate fi intermediar sau final, iar in cadrul acestui raport vor fi consemnate proiectele retrase, neeligibile, eligibile </w:t>
      </w:r>
      <w:r w:rsidRPr="001619C9">
        <w:rPr>
          <w:lang w:val="ro-RO"/>
        </w:rPr>
        <w:lastRenderedPageBreak/>
        <w:t>neselectate si eligibile selectate, valoarea acestora, numele solicitantilor, iar pentru proiectele eligibile punctajul obtinut pentru fiecare criteriu de selectie.</w:t>
      </w:r>
      <w:r w:rsidRPr="001619C9">
        <w:rPr>
          <w:lang w:val="ro-RO"/>
        </w:rPr>
        <w:tab/>
      </w:r>
    </w:p>
    <w:p w:rsidR="001619C9" w:rsidRPr="001619C9" w:rsidRDefault="001619C9" w:rsidP="001619C9">
      <w:pPr>
        <w:shd w:val="clear" w:color="auto" w:fill="FFFFFF" w:themeFill="background1"/>
        <w:spacing w:after="0" w:line="240" w:lineRule="auto"/>
        <w:jc w:val="both"/>
        <w:rPr>
          <w:lang w:val="ro-RO"/>
        </w:rPr>
      </w:pPr>
      <w:r w:rsidRPr="001619C9">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1619C9" w:rsidRPr="001619C9" w:rsidRDefault="001619C9" w:rsidP="001619C9">
      <w:pPr>
        <w:shd w:val="clear" w:color="auto" w:fill="FFFFFF" w:themeFill="background1"/>
        <w:spacing w:after="0"/>
        <w:contextualSpacing/>
        <w:jc w:val="both"/>
        <w:rPr>
          <w:lang w:val="ro-RO"/>
        </w:rPr>
      </w:pPr>
      <w:r w:rsidRPr="001619C9">
        <w:rPr>
          <w:lang w:val="ro-RO"/>
        </w:rPr>
        <w:tab/>
        <w:t>Solicitantii vor fi notificati in scris privind rezultatul evaluarilor si selectiei Cererilor de Finantare depuse, transmiterea fiind realizata cu confirmare de primire sau personal la sediul GAL  cu semnatura de primire din partea reprezentantului legal .</w:t>
      </w:r>
    </w:p>
    <w:p w:rsidR="001619C9" w:rsidRPr="001619C9" w:rsidRDefault="001619C9" w:rsidP="001619C9">
      <w:pPr>
        <w:shd w:val="clear" w:color="auto" w:fill="FFFFFF" w:themeFill="background1"/>
        <w:spacing w:after="0" w:line="240" w:lineRule="auto"/>
        <w:jc w:val="both"/>
        <w:rPr>
          <w:lang w:val="ro-RO"/>
        </w:rPr>
      </w:pPr>
      <w:r w:rsidRPr="001619C9">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5C2BD5" w:rsidRDefault="005C2BD5" w:rsidP="001619C9">
      <w:pPr>
        <w:spacing w:after="0" w:line="240" w:lineRule="auto"/>
        <w:jc w:val="both"/>
        <w:rPr>
          <w:b/>
          <w:color w:val="00B050"/>
          <w:shd w:val="clear" w:color="auto" w:fill="FFFFFF" w:themeFill="background1"/>
          <w:lang w:val="ro-RO"/>
        </w:rPr>
      </w:pPr>
    </w:p>
    <w:p w:rsidR="005C2BD5" w:rsidRDefault="001619C9" w:rsidP="001619C9">
      <w:pPr>
        <w:spacing w:after="0" w:line="240" w:lineRule="auto"/>
        <w:jc w:val="both"/>
        <w:rPr>
          <w:color w:val="00B050"/>
          <w:lang w:val="ro-RO"/>
        </w:rPr>
      </w:pPr>
      <w:r w:rsidRPr="001619C9">
        <w:rPr>
          <w:b/>
          <w:color w:val="00B050"/>
          <w:shd w:val="clear" w:color="auto" w:fill="FFFFFF" w:themeFill="background1"/>
          <w:lang w:val="ro-RO"/>
        </w:rPr>
        <w:t>Atentie!</w:t>
      </w:r>
      <w:r w:rsidRPr="001619C9">
        <w:rPr>
          <w:color w:val="00B050"/>
          <w:lang w:val="ro-RO"/>
        </w:rPr>
        <w:t xml:space="preserve"> </w:t>
      </w:r>
    </w:p>
    <w:p w:rsidR="001619C9" w:rsidRPr="005C2BD5" w:rsidRDefault="001619C9" w:rsidP="001619C9">
      <w:pPr>
        <w:spacing w:after="0" w:line="240" w:lineRule="auto"/>
        <w:jc w:val="both"/>
        <w:rPr>
          <w:i/>
          <w:lang w:val="ro-RO"/>
        </w:rPr>
      </w:pPr>
      <w:r w:rsidRPr="005C2BD5">
        <w:rPr>
          <w:i/>
          <w:lang w:val="ro-RO"/>
        </w:rPr>
        <w:t>Contestatiile se semneaza de catre solicitant si se depun la sediul Grupului de Actiune Locala Moldo-Prut, in sat Padureni, Comuna Padureni, strada Principala nr 5, judetul Vaslui.</w:t>
      </w:r>
      <w:r w:rsidRPr="005C2BD5">
        <w:rPr>
          <w:rFonts w:eastAsia="Times New Roman"/>
          <w:i/>
          <w:lang w:val="ro-RO"/>
        </w:rPr>
        <w:t xml:space="preserve"> Un solicitant poate transmite o singura contestatie aferenta unui proiect.</w:t>
      </w:r>
    </w:p>
    <w:p w:rsidR="001619C9" w:rsidRPr="005C2BD5" w:rsidRDefault="001619C9" w:rsidP="001619C9">
      <w:pPr>
        <w:spacing w:after="0" w:line="240" w:lineRule="auto"/>
        <w:jc w:val="both"/>
        <w:rPr>
          <w:i/>
          <w:lang w:val="ro-RO"/>
        </w:rPr>
      </w:pPr>
      <w:r w:rsidRPr="005C2BD5">
        <w:rPr>
          <w:i/>
          <w:lang w:val="ro-RO"/>
        </w:rPr>
        <w:t>Contestatiile depuse vor fi analizate de alte persoane decat cele implicate in procesul initial de evaluare , termenul de analizare al contestatiei fiind de maxim 7 zile lucratoare de la expirarea termenului maxim de depunere a contestatiilor si poate fi prelungit cu inca maxim 7 zile lucratoare, daca la nivelul GAL se considera necesar.</w:t>
      </w:r>
    </w:p>
    <w:p w:rsidR="001619C9" w:rsidRPr="001619C9" w:rsidRDefault="001619C9" w:rsidP="001619C9">
      <w:pPr>
        <w:spacing w:after="0" w:line="240" w:lineRule="auto"/>
        <w:jc w:val="both"/>
        <w:rPr>
          <w:lang w:val="ro-RO"/>
        </w:rPr>
      </w:pPr>
      <w:r w:rsidRPr="001619C9">
        <w:rPr>
          <w:lang w:val="ro-RO"/>
        </w:rPr>
        <w:tab/>
        <w:t xml:space="preserve"> 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w:t>
      </w:r>
      <w:r w:rsidRPr="001619C9">
        <w:rPr>
          <w:color w:val="FF0000"/>
          <w:lang w:val="ro-RO"/>
        </w:rPr>
        <w:t xml:space="preserve"> </w:t>
      </w:r>
      <w:r w:rsidRPr="001619C9">
        <w:rPr>
          <w:lang w:val="ro-RO"/>
        </w:rPr>
        <w:t>aferent este mai mica decat alocarea disponibila pe masura , proiectele eligibile neselectate vor ramane in asteptare si vor intra in competitie cu proiectele depuse in cadrul urmatoarei sesiuni</w:t>
      </w:r>
      <w:r w:rsidRPr="001619C9">
        <w:rPr>
          <w:color w:val="FF0000"/>
          <w:lang w:val="ro-RO"/>
        </w:rPr>
        <w:t xml:space="preserve"> </w:t>
      </w:r>
      <w:r w:rsidRPr="001619C9">
        <w:rPr>
          <w:lang w:val="ro-RO"/>
        </w:rPr>
        <w:t>de depunere a proiectelor. Urmare finalizarii  raportului de contestatii, se va intocmi si publica  Raport de Selectie final, iar beneficiarii care au depus contestatii  vor fi notificati cu privire la rezultate.</w:t>
      </w:r>
    </w:p>
    <w:p w:rsidR="001619C9" w:rsidRPr="001619C9" w:rsidRDefault="001619C9" w:rsidP="001619C9">
      <w:pPr>
        <w:spacing w:after="0" w:line="240" w:lineRule="auto"/>
        <w:jc w:val="both"/>
        <w:rPr>
          <w:color w:val="FF0000"/>
          <w:lang w:val="ro-RO"/>
        </w:rPr>
      </w:pPr>
      <w:r w:rsidRPr="001619C9">
        <w:rPr>
          <w:lang w:val="ro-RO"/>
        </w:rPr>
        <w:t xml:space="preserve"> </w:t>
      </w:r>
      <w:r w:rsidRPr="001619C9">
        <w:rPr>
          <w:color w:val="FF0000"/>
          <w:lang w:val="ro-RO"/>
        </w:rPr>
        <w:tab/>
      </w:r>
      <w:r w:rsidRPr="001619C9">
        <w:rPr>
          <w:lang w:val="ro-RO"/>
        </w:rPr>
        <w:t>Procesul de selectie si procesul de verificare a contestatiilor se desfasoara potrivit „Regulamentului de organizare si functionare al procesului de selectie si al procesului de verificare a contestatiilor pentru proiectele aferente masurilor din STRATEGIA DE DEZVOLTARE LOCALA 2014‐2020 (SDL)” cu modificarile si completarile ulterioare, in vigoare la momentul lansarii sesiunii, publicat pe site‐ul www.galmoldoprut.ro.</w:t>
      </w:r>
    </w:p>
    <w:p w:rsidR="001619C9" w:rsidRPr="001619C9" w:rsidRDefault="001619C9" w:rsidP="001619C9">
      <w:pPr>
        <w:spacing w:after="0" w:line="240" w:lineRule="auto"/>
        <w:rPr>
          <w:lang w:val="ro-RO"/>
        </w:rPr>
      </w:pPr>
    </w:p>
    <w:p w:rsidR="001619C9" w:rsidRPr="001619C9" w:rsidRDefault="001619C9" w:rsidP="001619C9">
      <w:pPr>
        <w:autoSpaceDE w:val="0"/>
        <w:autoSpaceDN w:val="0"/>
        <w:adjustRightInd w:val="0"/>
        <w:spacing w:after="0" w:line="240" w:lineRule="auto"/>
        <w:jc w:val="both"/>
        <w:rPr>
          <w:rFonts w:ascii="Calibri" w:hAnsi="Calibri" w:cs="Calibri"/>
          <w:color w:val="00B050"/>
          <w:lang w:val="ro-RO"/>
        </w:rPr>
      </w:pPr>
      <w:r w:rsidRPr="001619C9">
        <w:rPr>
          <w:rFonts w:ascii="Calibri" w:hAnsi="Calibri" w:cs="Calibri"/>
          <w:b/>
          <w:bCs/>
          <w:color w:val="00B050"/>
          <w:lang w:val="ro-RO"/>
        </w:rPr>
        <w:t>Aten</w:t>
      </w:r>
      <w:r w:rsidR="000136F2">
        <w:rPr>
          <w:rFonts w:ascii="Calibri" w:hAnsi="Calibri" w:cs="Calibri"/>
          <w:b/>
          <w:bCs/>
          <w:color w:val="00B050"/>
          <w:lang w:val="ro-RO"/>
        </w:rPr>
        <w:t>t</w:t>
      </w:r>
      <w:r w:rsidRPr="001619C9">
        <w:rPr>
          <w:rFonts w:ascii="Calibri" w:hAnsi="Calibri" w:cs="Calibri"/>
          <w:b/>
          <w:bCs/>
          <w:color w:val="00B050"/>
          <w:lang w:val="ro-RO"/>
        </w:rPr>
        <w:t xml:space="preserve">ie! </w:t>
      </w:r>
    </w:p>
    <w:p w:rsidR="001619C9" w:rsidRDefault="001619C9" w:rsidP="001619C9">
      <w:pPr>
        <w:autoSpaceDE w:val="0"/>
        <w:autoSpaceDN w:val="0"/>
        <w:adjustRightInd w:val="0"/>
        <w:spacing w:after="0" w:line="240" w:lineRule="auto"/>
        <w:jc w:val="both"/>
        <w:rPr>
          <w:rFonts w:ascii="Calibri" w:hAnsi="Calibri" w:cs="Calibri"/>
          <w:b/>
          <w:bCs/>
          <w:i/>
          <w:color w:val="000000"/>
          <w:lang w:val="ro-RO"/>
        </w:rPr>
      </w:pPr>
      <w:r>
        <w:rPr>
          <w:rFonts w:ascii="Calibri" w:hAnsi="Calibri" w:cs="Calibri"/>
          <w:b/>
          <w:bCs/>
          <w:color w:val="000000"/>
          <w:lang w:val="ro-RO"/>
        </w:rPr>
        <w:tab/>
      </w:r>
      <w:r w:rsidRPr="005C2BD5">
        <w:rPr>
          <w:rFonts w:ascii="Calibri" w:hAnsi="Calibri" w:cs="Calibri"/>
          <w:b/>
          <w:bCs/>
          <w:i/>
          <w:color w:val="000000"/>
          <w:lang w:val="ro-RO"/>
        </w:rPr>
        <w:t>Evaluarea criteriilor de selec</w:t>
      </w:r>
      <w:r w:rsidR="000136F2" w:rsidRPr="005C2BD5">
        <w:rPr>
          <w:rFonts w:ascii="Calibri" w:hAnsi="Calibri" w:cs="Calibri"/>
          <w:b/>
          <w:bCs/>
          <w:i/>
          <w:color w:val="000000"/>
          <w:lang w:val="ro-RO"/>
        </w:rPr>
        <w:t>t</w:t>
      </w:r>
      <w:r w:rsidRPr="005C2BD5">
        <w:rPr>
          <w:rFonts w:ascii="Calibri" w:hAnsi="Calibri" w:cs="Calibri"/>
          <w:b/>
          <w:bCs/>
          <w:i/>
          <w:color w:val="000000"/>
          <w:lang w:val="ro-RO"/>
        </w:rPr>
        <w:t xml:space="preserve">ie se face numai </w:t>
      </w:r>
      <w:r w:rsidR="000136F2" w:rsidRPr="005C2BD5">
        <w:rPr>
          <w:rFonts w:ascii="Calibri" w:hAnsi="Calibri" w:cs="Calibri"/>
          <w:b/>
          <w:bCs/>
          <w:i/>
          <w:color w:val="000000"/>
          <w:lang w:val="ro-RO"/>
        </w:rPr>
        <w:t>i</w:t>
      </w:r>
      <w:r w:rsidRPr="005C2BD5">
        <w:rPr>
          <w:rFonts w:ascii="Calibri" w:hAnsi="Calibri" w:cs="Calibri"/>
          <w:b/>
          <w:bCs/>
          <w:i/>
          <w:color w:val="000000"/>
          <w:lang w:val="ro-RO"/>
        </w:rPr>
        <w:t>n baza documentelor depuse odat</w:t>
      </w:r>
      <w:r w:rsidR="000136F2" w:rsidRPr="005C2BD5">
        <w:rPr>
          <w:rFonts w:ascii="Calibri" w:hAnsi="Calibri" w:cs="Calibri"/>
          <w:b/>
          <w:bCs/>
          <w:i/>
          <w:color w:val="000000"/>
          <w:lang w:val="ro-RO"/>
        </w:rPr>
        <w:t>a</w:t>
      </w:r>
      <w:r w:rsidRPr="005C2BD5">
        <w:rPr>
          <w:rFonts w:ascii="Calibri" w:hAnsi="Calibri" w:cs="Calibri"/>
          <w:b/>
          <w:bCs/>
          <w:i/>
          <w:color w:val="000000"/>
          <w:lang w:val="ro-RO"/>
        </w:rPr>
        <w:t xml:space="preserve"> cu Cererea de finan</w:t>
      </w:r>
      <w:r w:rsidR="000136F2" w:rsidRPr="005C2BD5">
        <w:rPr>
          <w:rFonts w:ascii="Calibri" w:hAnsi="Calibri" w:cs="Calibri"/>
          <w:b/>
          <w:bCs/>
          <w:i/>
          <w:color w:val="000000"/>
          <w:lang w:val="ro-RO"/>
        </w:rPr>
        <w:t>t</w:t>
      </w:r>
      <w:r w:rsidRPr="005C2BD5">
        <w:rPr>
          <w:rFonts w:ascii="Calibri" w:hAnsi="Calibri" w:cs="Calibri"/>
          <w:b/>
          <w:bCs/>
          <w:i/>
          <w:color w:val="000000"/>
          <w:lang w:val="ro-RO"/>
        </w:rPr>
        <w:t>are.</w:t>
      </w:r>
    </w:p>
    <w:p w:rsidR="00D429BD" w:rsidRDefault="00D429BD" w:rsidP="001619C9">
      <w:pPr>
        <w:autoSpaceDE w:val="0"/>
        <w:autoSpaceDN w:val="0"/>
        <w:adjustRightInd w:val="0"/>
        <w:spacing w:after="0" w:line="240" w:lineRule="auto"/>
        <w:jc w:val="both"/>
        <w:rPr>
          <w:rFonts w:ascii="Calibri" w:hAnsi="Calibri" w:cs="Calibri"/>
          <w:b/>
          <w:bCs/>
          <w:i/>
          <w:color w:val="000000"/>
          <w:lang w:val="ro-RO"/>
        </w:rPr>
      </w:pPr>
    </w:p>
    <w:p w:rsidR="006B318E" w:rsidRPr="005C2BD5" w:rsidRDefault="006B318E" w:rsidP="001619C9">
      <w:pPr>
        <w:autoSpaceDE w:val="0"/>
        <w:autoSpaceDN w:val="0"/>
        <w:adjustRightInd w:val="0"/>
        <w:spacing w:after="0" w:line="240" w:lineRule="auto"/>
        <w:jc w:val="both"/>
        <w:rPr>
          <w:rFonts w:ascii="Calibri" w:hAnsi="Calibri" w:cs="Calibri"/>
          <w:b/>
          <w:i/>
          <w:lang w:val="ro-RO"/>
        </w:rPr>
      </w:pPr>
    </w:p>
    <w:p w:rsidR="0004276D" w:rsidRPr="002E0000" w:rsidRDefault="0004276D" w:rsidP="0004276D">
      <w:pPr>
        <w:shd w:val="clear" w:color="auto" w:fill="00B050"/>
        <w:spacing w:after="0" w:line="240" w:lineRule="auto"/>
        <w:jc w:val="center"/>
        <w:rPr>
          <w:b/>
          <w:sz w:val="28"/>
          <w:lang w:val="ro-RO"/>
        </w:rPr>
      </w:pPr>
      <w:r w:rsidRPr="002E0000">
        <w:rPr>
          <w:b/>
          <w:sz w:val="28"/>
          <w:lang w:val="ro-RO"/>
        </w:rPr>
        <w:lastRenderedPageBreak/>
        <w:t>10. CONTRACTAREA FONDURILOR</w:t>
      </w:r>
    </w:p>
    <w:p w:rsidR="0004276D" w:rsidRDefault="0004276D" w:rsidP="0004276D">
      <w:pPr>
        <w:spacing w:after="0"/>
        <w:rPr>
          <w:lang w:val="ro-RO"/>
        </w:rPr>
      </w:pPr>
    </w:p>
    <w:p w:rsidR="0004276D" w:rsidRPr="003327FE" w:rsidRDefault="0004276D" w:rsidP="0004276D">
      <w:pPr>
        <w:spacing w:after="0" w:line="240" w:lineRule="auto"/>
        <w:jc w:val="both"/>
        <w:rPr>
          <w:rFonts w:eastAsia="Times New Roman"/>
          <w:sz w:val="24"/>
          <w:szCs w:val="24"/>
          <w:lang w:val="ro-RO"/>
        </w:rPr>
      </w:pPr>
      <w:r>
        <w:rPr>
          <w:lang w:val="ro-RO"/>
        </w:rPr>
        <w:tab/>
        <w:t>Dupa finalizarea evaluarii proi</w:t>
      </w:r>
      <w:r w:rsidRPr="003327FE">
        <w:rPr>
          <w:lang w:val="ro-RO"/>
        </w:rPr>
        <w:t xml:space="preserve">ectelor la GAL, in termen de maxim 15 zile </w:t>
      </w:r>
      <w:r w:rsidR="00397539">
        <w:rPr>
          <w:lang w:val="ro-RO"/>
        </w:rPr>
        <w:t>lucratoare</w:t>
      </w:r>
      <w:r w:rsidRPr="003327FE">
        <w:rPr>
          <w:lang w:val="ro-RO"/>
        </w:rPr>
        <w:t xml:space="preserve"> de la intocmirea Raportului de selectie final, </w:t>
      </w:r>
      <w:r w:rsidRPr="003327FE">
        <w:rPr>
          <w:rFonts w:eastAsia="Times New Roman"/>
          <w:lang w:val="ro-RO"/>
        </w:rPr>
        <w:t>reprezentan</w:t>
      </w:r>
      <w:r>
        <w:rPr>
          <w:rFonts w:eastAsia="Times New Roman"/>
          <w:lang w:val="ro-RO"/>
        </w:rPr>
        <w:t>t</w:t>
      </w:r>
      <w:r w:rsidRPr="003327FE">
        <w:rPr>
          <w:rFonts w:eastAsia="Times New Roman"/>
          <w:lang w:val="ro-RO"/>
        </w:rPr>
        <w:t xml:space="preserve">ii GAL sau solicitantii pot depune la AFIR proiectele selectate, astfel </w:t>
      </w:r>
      <w:r>
        <w:rPr>
          <w:rFonts w:eastAsia="Times New Roman"/>
          <w:lang w:val="ro-RO"/>
        </w:rPr>
        <w:t>i</w:t>
      </w:r>
      <w:r w:rsidRPr="003327FE">
        <w:rPr>
          <w:rFonts w:eastAsia="Times New Roman"/>
          <w:lang w:val="ro-RO"/>
        </w:rPr>
        <w:t xml:space="preserve">ncat sa se poata realiza evaluarea si contractarea acestora </w:t>
      </w:r>
      <w:r>
        <w:rPr>
          <w:rFonts w:eastAsia="Times New Roman"/>
          <w:lang w:val="ro-RO"/>
        </w:rPr>
        <w:t>i</w:t>
      </w:r>
      <w:r w:rsidRPr="003327FE">
        <w:rPr>
          <w:rFonts w:eastAsia="Times New Roman"/>
          <w:lang w:val="ro-RO"/>
        </w:rPr>
        <w:t xml:space="preserve">n termenul limita prevazut de legislatia </w:t>
      </w:r>
      <w:r>
        <w:rPr>
          <w:rFonts w:eastAsia="Times New Roman"/>
          <w:lang w:val="ro-RO"/>
        </w:rPr>
        <w:t>i</w:t>
      </w:r>
      <w:r w:rsidRPr="003327FE">
        <w:rPr>
          <w:rFonts w:eastAsia="Times New Roman"/>
          <w:lang w:val="ro-RO"/>
        </w:rPr>
        <w:t>n vigoare</w:t>
      </w:r>
      <w:r w:rsidRPr="003327FE">
        <w:rPr>
          <w:rFonts w:eastAsia="Times New Roman"/>
          <w:sz w:val="24"/>
          <w:szCs w:val="24"/>
          <w:lang w:val="ro-RO"/>
        </w:rPr>
        <w:t>.</w:t>
      </w:r>
    </w:p>
    <w:p w:rsidR="0004276D" w:rsidRPr="003327FE" w:rsidRDefault="0004276D" w:rsidP="0004276D">
      <w:pPr>
        <w:spacing w:after="0" w:line="240" w:lineRule="auto"/>
        <w:jc w:val="both"/>
        <w:rPr>
          <w:lang w:val="ro-RO"/>
        </w:rPr>
      </w:pPr>
      <w:r>
        <w:rPr>
          <w:lang w:val="ro-RO"/>
        </w:rPr>
        <w:tab/>
      </w:r>
      <w:r w:rsidRPr="003327FE">
        <w:rPr>
          <w:lang w:val="ro-RO"/>
        </w:rPr>
        <w:t xml:space="preserve">La depunerea proiectului la OJFIR trebuie sa fie prezent solicitantul sau un imputernicit al acestuia. </w:t>
      </w:r>
      <w:r>
        <w:rPr>
          <w:lang w:val="ro-RO"/>
        </w:rPr>
        <w:t>I</w:t>
      </w:r>
      <w:r w:rsidRPr="003327FE">
        <w:rPr>
          <w:lang w:val="ro-RO"/>
        </w:rPr>
        <w:t xml:space="preserve">n cazul </w:t>
      </w:r>
      <w:r>
        <w:rPr>
          <w:lang w:val="ro-RO"/>
        </w:rPr>
        <w:t>i</w:t>
      </w:r>
      <w:r w:rsidRPr="003327FE">
        <w:rPr>
          <w:lang w:val="ro-RO"/>
        </w:rPr>
        <w:t xml:space="preserve">n care solicitantul doreste, </w:t>
      </w:r>
      <w:r>
        <w:rPr>
          <w:lang w:val="ro-RO"/>
        </w:rPr>
        <w:t>i</w:t>
      </w:r>
      <w:r w:rsidRPr="003327FE">
        <w:rPr>
          <w:lang w:val="ro-RO"/>
        </w:rPr>
        <w:t xml:space="preserve">l poate </w:t>
      </w:r>
      <w:r>
        <w:rPr>
          <w:lang w:val="ro-RO"/>
        </w:rPr>
        <w:t>i</w:t>
      </w:r>
      <w:r w:rsidRPr="003327FE">
        <w:rPr>
          <w:lang w:val="ro-RO"/>
        </w:rPr>
        <w:t>mputernici pe reprezentantul GAL sa depuna proiectul, printr-o procura notariala.</w:t>
      </w:r>
    </w:p>
    <w:p w:rsidR="0004276D" w:rsidRDefault="0004276D" w:rsidP="0004276D">
      <w:pPr>
        <w:spacing w:after="0" w:line="240" w:lineRule="auto"/>
        <w:jc w:val="both"/>
        <w:rPr>
          <w:lang w:val="ro-RO"/>
        </w:rPr>
      </w:pPr>
      <w:r w:rsidRPr="00B35AE3">
        <w:rPr>
          <w:lang w:val="ro-RO"/>
        </w:rPr>
        <w:tab/>
        <w:t>In urma depunerii la AFIR a Cererii de Finantare si a documentelor solicitate la contractare, pe suport de hartie, un proiect select</w:t>
      </w:r>
      <w:r>
        <w:rPr>
          <w:lang w:val="ro-RO"/>
        </w:rPr>
        <w:t>at poate fi declarat neeligibil daca in urma reverificarii proiectului expertii AFIR constata ca nu sunt indeplinite criteriile de eligibilitate, sau nu se depun in termen documentele solicitate pentru contractare.</w:t>
      </w:r>
      <w:r w:rsidRPr="00B35AE3">
        <w:rPr>
          <w:lang w:val="ro-RO"/>
        </w:rPr>
        <w:t xml:space="preserve"> </w:t>
      </w:r>
    </w:p>
    <w:p w:rsidR="00892CEB" w:rsidRDefault="00892CEB" w:rsidP="0004276D">
      <w:pPr>
        <w:spacing w:after="0" w:line="240" w:lineRule="auto"/>
        <w:jc w:val="both"/>
        <w:rPr>
          <w:b/>
          <w:bCs/>
          <w:color w:val="00B050"/>
          <w:szCs w:val="23"/>
          <w:lang w:val="ro-RO"/>
        </w:rPr>
      </w:pPr>
    </w:p>
    <w:p w:rsidR="00892CEB" w:rsidRDefault="0004276D" w:rsidP="0004276D">
      <w:pPr>
        <w:spacing w:after="0" w:line="240" w:lineRule="auto"/>
        <w:jc w:val="both"/>
        <w:rPr>
          <w:b/>
          <w:bCs/>
          <w:color w:val="00B050"/>
          <w:szCs w:val="23"/>
          <w:lang w:val="ro-RO"/>
        </w:rPr>
      </w:pPr>
      <w:r w:rsidRPr="0004276D">
        <w:rPr>
          <w:b/>
          <w:bCs/>
          <w:color w:val="00B050"/>
          <w:szCs w:val="23"/>
          <w:lang w:val="ro-RO"/>
        </w:rPr>
        <w:t>Aten</w:t>
      </w:r>
      <w:r w:rsidR="000136F2">
        <w:rPr>
          <w:b/>
          <w:bCs/>
          <w:color w:val="00B050"/>
          <w:szCs w:val="23"/>
          <w:lang w:val="ro-RO"/>
        </w:rPr>
        <w:t>t</w:t>
      </w:r>
      <w:r w:rsidRPr="0004276D">
        <w:rPr>
          <w:b/>
          <w:bCs/>
          <w:color w:val="00B050"/>
          <w:szCs w:val="23"/>
          <w:lang w:val="ro-RO"/>
        </w:rPr>
        <w:t xml:space="preserve">ie! </w:t>
      </w:r>
    </w:p>
    <w:p w:rsidR="0004276D" w:rsidRPr="0004276D" w:rsidRDefault="000136F2" w:rsidP="0004276D">
      <w:pPr>
        <w:spacing w:after="0" w:line="240" w:lineRule="auto"/>
        <w:jc w:val="both"/>
        <w:rPr>
          <w:sz w:val="20"/>
          <w:lang w:val="ro-RO"/>
        </w:rPr>
      </w:pPr>
      <w:r>
        <w:rPr>
          <w:szCs w:val="23"/>
          <w:lang w:val="ro-RO"/>
        </w:rPr>
        <w:t>I</w:t>
      </w:r>
      <w:r w:rsidR="0004276D" w:rsidRPr="0004276D">
        <w:rPr>
          <w:szCs w:val="23"/>
          <w:lang w:val="ro-RO"/>
        </w:rPr>
        <w:t xml:space="preserve">n vederea </w:t>
      </w:r>
      <w:r>
        <w:rPr>
          <w:szCs w:val="23"/>
          <w:lang w:val="ro-RO"/>
        </w:rPr>
        <w:t>i</w:t>
      </w:r>
      <w:r w:rsidR="0004276D" w:rsidRPr="0004276D">
        <w:rPr>
          <w:szCs w:val="23"/>
          <w:lang w:val="ro-RO"/>
        </w:rPr>
        <w:t>ncheierii Contractului de Finan</w:t>
      </w:r>
      <w:r>
        <w:rPr>
          <w:szCs w:val="23"/>
          <w:lang w:val="ro-RO"/>
        </w:rPr>
        <w:t>t</w:t>
      </w:r>
      <w:r w:rsidR="0004276D" w:rsidRPr="0004276D">
        <w:rPr>
          <w:szCs w:val="23"/>
          <w:lang w:val="ro-RO"/>
        </w:rPr>
        <w:t xml:space="preserve">are </w:t>
      </w:r>
      <w:r>
        <w:rPr>
          <w:szCs w:val="23"/>
          <w:lang w:val="ro-RO"/>
        </w:rPr>
        <w:t>i</w:t>
      </w:r>
      <w:r w:rsidR="0004276D" w:rsidRPr="0004276D">
        <w:rPr>
          <w:szCs w:val="23"/>
          <w:lang w:val="ro-RO"/>
        </w:rPr>
        <w:t xml:space="preserve">n termen </w:t>
      </w:r>
      <w:r w:rsidR="0004276D" w:rsidRPr="0004276D">
        <w:rPr>
          <w:b/>
          <w:bCs/>
          <w:szCs w:val="23"/>
          <w:lang w:val="ro-RO"/>
        </w:rPr>
        <w:t>de maxim 4 luni/7 luni dup</w:t>
      </w:r>
      <w:r>
        <w:rPr>
          <w:b/>
          <w:bCs/>
          <w:szCs w:val="23"/>
          <w:lang w:val="ro-RO"/>
        </w:rPr>
        <w:t>a</w:t>
      </w:r>
      <w:r w:rsidR="0004276D" w:rsidRPr="0004276D">
        <w:rPr>
          <w:b/>
          <w:bCs/>
          <w:szCs w:val="23"/>
          <w:lang w:val="ro-RO"/>
        </w:rPr>
        <w:t xml:space="preserve"> caz</w:t>
      </w:r>
      <w:r w:rsidR="0004276D" w:rsidRPr="0004276D">
        <w:rPr>
          <w:szCs w:val="23"/>
          <w:lang w:val="ro-RO"/>
        </w:rPr>
        <w:t xml:space="preserve">, de la primirea </w:t>
      </w:r>
      <w:r w:rsidR="0004276D" w:rsidRPr="0004276D">
        <w:rPr>
          <w:i/>
          <w:iCs/>
          <w:szCs w:val="23"/>
          <w:lang w:val="ro-RO"/>
        </w:rPr>
        <w:t>Notific</w:t>
      </w:r>
      <w:r>
        <w:rPr>
          <w:i/>
          <w:iCs/>
          <w:szCs w:val="23"/>
          <w:lang w:val="ro-RO"/>
        </w:rPr>
        <w:t>a</w:t>
      </w:r>
      <w:r w:rsidR="0004276D" w:rsidRPr="0004276D">
        <w:rPr>
          <w:i/>
          <w:iCs/>
          <w:szCs w:val="23"/>
          <w:lang w:val="ro-RO"/>
        </w:rPr>
        <w:t>rii privind selectarea cererii de finantare</w:t>
      </w:r>
      <w:r w:rsidR="0004276D" w:rsidRPr="0004276D">
        <w:rPr>
          <w:szCs w:val="23"/>
          <w:lang w:val="ro-RO"/>
        </w:rPr>
        <w:t>, solicitantul va depune la sediul OJFIR (cazul proiectelor f</w:t>
      </w:r>
      <w:r>
        <w:rPr>
          <w:szCs w:val="23"/>
          <w:lang w:val="ro-RO"/>
        </w:rPr>
        <w:t>a</w:t>
      </w:r>
      <w:r w:rsidR="0004276D" w:rsidRPr="0004276D">
        <w:rPr>
          <w:szCs w:val="23"/>
          <w:lang w:val="ro-RO"/>
        </w:rPr>
        <w:t>r</w:t>
      </w:r>
      <w:r>
        <w:rPr>
          <w:szCs w:val="23"/>
          <w:lang w:val="ro-RO"/>
        </w:rPr>
        <w:t>a</w:t>
      </w:r>
      <w:r w:rsidR="0004276D" w:rsidRPr="0004276D">
        <w:rPr>
          <w:szCs w:val="23"/>
          <w:lang w:val="ro-RO"/>
        </w:rPr>
        <w:t xml:space="preserve"> C+M) /CRFIR (cazul proiectelor cu C+M) urm</w:t>
      </w:r>
      <w:r>
        <w:rPr>
          <w:szCs w:val="23"/>
          <w:lang w:val="ro-RO"/>
        </w:rPr>
        <w:t>a</w:t>
      </w:r>
      <w:r w:rsidR="0004276D" w:rsidRPr="0004276D">
        <w:rPr>
          <w:szCs w:val="23"/>
          <w:lang w:val="ro-RO"/>
        </w:rPr>
        <w:t>toarele documente, cu caracter obligatoriu:</w:t>
      </w:r>
    </w:p>
    <w:p w:rsidR="000B3142" w:rsidRDefault="000B3142" w:rsidP="000B3142">
      <w:pPr>
        <w:autoSpaceDE w:val="0"/>
        <w:autoSpaceDN w:val="0"/>
        <w:adjustRightInd w:val="0"/>
        <w:spacing w:after="0" w:line="240" w:lineRule="auto"/>
        <w:rPr>
          <w:rFonts w:ascii="Calibri" w:hAnsi="Calibri" w:cs="Calibri"/>
          <w:color w:val="000000"/>
          <w:sz w:val="24"/>
          <w:szCs w:val="24"/>
        </w:rPr>
      </w:pPr>
    </w:p>
    <w:tbl>
      <w:tblPr>
        <w:tblStyle w:val="TableGrid"/>
        <w:tblW w:w="0" w:type="auto"/>
        <w:tblInd w:w="108" w:type="dxa"/>
        <w:shd w:val="clear" w:color="auto" w:fill="CCFFFF"/>
        <w:tblLook w:val="04A0"/>
      </w:tblPr>
      <w:tblGrid>
        <w:gridCol w:w="9900"/>
      </w:tblGrid>
      <w:tr w:rsidR="00ED03F4" w:rsidRPr="00A27B15" w:rsidTr="00ED03F4">
        <w:trPr>
          <w:trHeight w:val="15"/>
        </w:trPr>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ED03F4" w:rsidRPr="00211BE0" w:rsidRDefault="00ED03F4" w:rsidP="00C33324">
            <w:pPr>
              <w:autoSpaceDE w:val="0"/>
              <w:autoSpaceDN w:val="0"/>
              <w:adjustRightInd w:val="0"/>
              <w:rPr>
                <w:rFonts w:ascii="Arial" w:hAnsi="Arial" w:cs="Arial"/>
                <w:color w:val="31849B" w:themeColor="accent5" w:themeShade="BF"/>
                <w:sz w:val="16"/>
                <w:szCs w:val="16"/>
              </w:rPr>
            </w:pPr>
            <w:r w:rsidRPr="00211BE0">
              <w:rPr>
                <w:rFonts w:ascii="Arial" w:hAnsi="Arial" w:cs="Arial"/>
                <w:b/>
                <w:bCs/>
                <w:color w:val="31849B" w:themeColor="accent5" w:themeShade="BF"/>
                <w:sz w:val="16"/>
                <w:szCs w:val="16"/>
              </w:rPr>
              <w:t xml:space="preserve">9.2 GRAFICUL </w:t>
            </w:r>
            <w:r w:rsidRPr="00211BE0">
              <w:rPr>
                <w:rFonts w:ascii="Arial" w:hAnsi="Arial" w:cs="Arial"/>
                <w:color w:val="31849B" w:themeColor="accent5" w:themeShade="BF"/>
                <w:sz w:val="16"/>
                <w:szCs w:val="16"/>
              </w:rPr>
              <w:t>de eşalonare a datoriilor către bugetul consolidat (în cazul în</w:t>
            </w:r>
          </w:p>
          <w:p w:rsidR="00ED03F4" w:rsidRPr="00A27B15" w:rsidRDefault="00ED03F4" w:rsidP="00C33324">
            <w:pPr>
              <w:jc w:val="both"/>
              <w:rPr>
                <w:rFonts w:ascii="Arial" w:eastAsia="Arial" w:hAnsi="Arial" w:cs="Arial"/>
                <w:b/>
                <w:bCs/>
                <w:color w:val="008080"/>
                <w:sz w:val="16"/>
                <w:szCs w:val="16"/>
              </w:rPr>
            </w:pPr>
            <w:r w:rsidRPr="00211BE0">
              <w:rPr>
                <w:rFonts w:ascii="Arial" w:hAnsi="Arial" w:cs="Arial"/>
                <w:color w:val="31849B" w:themeColor="accent5" w:themeShade="BF"/>
                <w:sz w:val="16"/>
                <w:szCs w:val="16"/>
              </w:rPr>
              <w:t>care liderul de proiect figurează cu datorii restante fiscale).</w:t>
            </w:r>
          </w:p>
        </w:tc>
      </w:tr>
      <w:tr w:rsidR="00ED03F4" w:rsidRPr="00D247C5" w:rsidTr="00ED03F4">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ED03F4" w:rsidRPr="00357DAE" w:rsidRDefault="00ED03F4" w:rsidP="00C33324">
            <w:pPr>
              <w:jc w:val="both"/>
              <w:rPr>
                <w:rFonts w:ascii="Arial" w:eastAsia="Arial" w:hAnsi="Arial" w:cs="Arial"/>
                <w:b/>
                <w:bCs/>
                <w:color w:val="008080"/>
                <w:sz w:val="16"/>
                <w:szCs w:val="16"/>
              </w:rPr>
            </w:pPr>
            <w:r>
              <w:rPr>
                <w:rFonts w:ascii="Arial" w:eastAsia="Arial" w:hAnsi="Arial" w:cs="Arial"/>
                <w:b/>
                <w:bCs/>
                <w:color w:val="008080"/>
                <w:sz w:val="16"/>
                <w:szCs w:val="16"/>
              </w:rPr>
              <w:t>10</w:t>
            </w:r>
            <w:r w:rsidRPr="00A27B15">
              <w:rPr>
                <w:rFonts w:ascii="Arial" w:eastAsia="Arial" w:hAnsi="Arial" w:cs="Arial"/>
                <w:b/>
                <w:bCs/>
                <w:color w:val="008080"/>
                <w:sz w:val="16"/>
                <w:szCs w:val="16"/>
              </w:rPr>
              <w:t xml:space="preserve">.1 DOCUMENT EMIS DE </w:t>
            </w:r>
            <w:r>
              <w:rPr>
                <w:rFonts w:ascii="Arial" w:eastAsia="Arial" w:hAnsi="Arial" w:cs="Arial"/>
                <w:b/>
                <w:bCs/>
                <w:color w:val="008080"/>
                <w:sz w:val="16"/>
                <w:szCs w:val="16"/>
              </w:rPr>
              <w:t xml:space="preserve">DSVSA JUDETEANA PENTRU PROIECT, </w:t>
            </w:r>
            <w:r w:rsidRPr="00357DAE">
              <w:rPr>
                <w:rFonts w:ascii="Arial" w:eastAsia="Arial" w:hAnsi="Arial" w:cs="Arial"/>
                <w:bCs/>
                <w:color w:val="008080"/>
                <w:sz w:val="16"/>
                <w:szCs w:val="16"/>
              </w:rPr>
              <w:t>conform</w:t>
            </w:r>
            <w:r w:rsidRPr="00A27B15">
              <w:rPr>
                <w:rFonts w:ascii="Arial" w:eastAsia="Arial" w:hAnsi="Arial" w:cs="Arial"/>
                <w:b/>
                <w:bCs/>
                <w:color w:val="008080"/>
                <w:sz w:val="16"/>
                <w:szCs w:val="16"/>
              </w:rPr>
              <w:t xml:space="preserve"> </w:t>
            </w:r>
            <w:r w:rsidRPr="00A27B15">
              <w:rPr>
                <w:rFonts w:ascii="Arial" w:eastAsia="Arial" w:hAnsi="Arial" w:cs="Arial"/>
                <w:color w:val="008080"/>
                <w:sz w:val="16"/>
                <w:szCs w:val="16"/>
              </w:rPr>
              <w:t xml:space="preserve">Protocolului de colaborare dintre AFIR </w:t>
            </w:r>
            <w:r>
              <w:rPr>
                <w:rFonts w:ascii="Arial" w:eastAsia="Arial" w:hAnsi="Arial" w:cs="Arial"/>
                <w:color w:val="008080"/>
                <w:sz w:val="16"/>
                <w:szCs w:val="16"/>
              </w:rPr>
              <w:t>s</w:t>
            </w:r>
            <w:r w:rsidRPr="00A27B15">
              <w:rPr>
                <w:rFonts w:ascii="Arial" w:eastAsia="Arial" w:hAnsi="Arial" w:cs="Arial"/>
                <w:color w:val="008080"/>
                <w:sz w:val="16"/>
                <w:szCs w:val="16"/>
              </w:rPr>
              <w:t>i ANSVSA publicat pe pagina de internet www.afir.info, dup</w:t>
            </w:r>
            <w:r>
              <w:rPr>
                <w:rFonts w:ascii="Arial" w:eastAsia="Arial" w:hAnsi="Arial" w:cs="Arial"/>
                <w:color w:val="008080"/>
                <w:sz w:val="16"/>
                <w:szCs w:val="16"/>
              </w:rPr>
              <w:t>a</w:t>
            </w:r>
            <w:r w:rsidRPr="00A27B15">
              <w:rPr>
                <w:rFonts w:ascii="Arial" w:eastAsia="Arial" w:hAnsi="Arial" w:cs="Arial"/>
                <w:color w:val="008080"/>
                <w:sz w:val="16"/>
                <w:szCs w:val="16"/>
              </w:rPr>
              <w:t xml:space="preserve"> caz.</w:t>
            </w:r>
          </w:p>
          <w:p w:rsidR="00ED03F4" w:rsidRPr="00A27B15" w:rsidRDefault="00ED03F4" w:rsidP="00C33324">
            <w:pPr>
              <w:jc w:val="both"/>
              <w:rPr>
                <w:rFonts w:ascii="Arial" w:eastAsia="Arial" w:hAnsi="Arial" w:cs="Arial"/>
                <w:color w:val="008080"/>
                <w:sz w:val="16"/>
                <w:szCs w:val="16"/>
              </w:rPr>
            </w:pPr>
            <w:r>
              <w:rPr>
                <w:rFonts w:ascii="Arial" w:eastAsia="Arial" w:hAnsi="Arial" w:cs="Arial"/>
                <w:b/>
                <w:bCs/>
                <w:color w:val="008080"/>
                <w:sz w:val="16"/>
                <w:szCs w:val="16"/>
              </w:rPr>
              <w:t>10</w:t>
            </w:r>
            <w:r w:rsidRPr="00A27B15">
              <w:rPr>
                <w:rFonts w:ascii="Arial" w:eastAsia="Arial" w:hAnsi="Arial" w:cs="Arial"/>
                <w:b/>
                <w:bCs/>
                <w:color w:val="008080"/>
                <w:sz w:val="16"/>
                <w:szCs w:val="16"/>
              </w:rPr>
              <w:t>.2 DOCUMENT EMIS DE DSP JUDE</w:t>
            </w:r>
            <w:r>
              <w:rPr>
                <w:rFonts w:ascii="Arial" w:eastAsia="Arial" w:hAnsi="Arial" w:cs="Arial"/>
                <w:b/>
                <w:bCs/>
                <w:color w:val="008080"/>
                <w:sz w:val="16"/>
                <w:szCs w:val="16"/>
              </w:rPr>
              <w:t>T</w:t>
            </w:r>
            <w:r w:rsidRPr="00A27B15">
              <w:rPr>
                <w:rFonts w:ascii="Arial" w:eastAsia="Arial" w:hAnsi="Arial" w:cs="Arial"/>
                <w:b/>
                <w:bCs/>
                <w:color w:val="008080"/>
                <w:sz w:val="16"/>
                <w:szCs w:val="16"/>
              </w:rPr>
              <w:t>EAN</w:t>
            </w:r>
            <w:r>
              <w:rPr>
                <w:rFonts w:ascii="Arial" w:eastAsia="Arial" w:hAnsi="Arial" w:cs="Arial"/>
                <w:b/>
                <w:bCs/>
                <w:color w:val="008080"/>
                <w:sz w:val="16"/>
                <w:szCs w:val="16"/>
              </w:rPr>
              <w:t>A</w:t>
            </w:r>
            <w:r w:rsidRPr="00A27B15">
              <w:rPr>
                <w:rFonts w:ascii="Arial" w:eastAsia="Arial" w:hAnsi="Arial" w:cs="Arial"/>
                <w:b/>
                <w:bCs/>
                <w:color w:val="008080"/>
                <w:sz w:val="16"/>
                <w:szCs w:val="16"/>
              </w:rPr>
              <w:t xml:space="preserve"> PENTRU PROIECT</w:t>
            </w:r>
            <w:r w:rsidRPr="00A27B15">
              <w:rPr>
                <w:rFonts w:ascii="Arial" w:eastAsia="Arial" w:hAnsi="Arial" w:cs="Arial"/>
                <w:color w:val="008080"/>
                <w:sz w:val="16"/>
                <w:szCs w:val="16"/>
              </w:rPr>
              <w:t xml:space="preserve">, conform Protocolului de colaborare dintre AFIR </w:t>
            </w:r>
            <w:r>
              <w:rPr>
                <w:rFonts w:ascii="Arial" w:eastAsia="Arial" w:hAnsi="Arial" w:cs="Arial"/>
                <w:color w:val="008080"/>
                <w:sz w:val="16"/>
                <w:szCs w:val="16"/>
              </w:rPr>
              <w:t>s</w:t>
            </w:r>
            <w:r w:rsidRPr="00A27B15">
              <w:rPr>
                <w:rFonts w:ascii="Arial" w:eastAsia="Arial" w:hAnsi="Arial" w:cs="Arial"/>
                <w:color w:val="008080"/>
                <w:sz w:val="16"/>
                <w:szCs w:val="16"/>
              </w:rPr>
              <w:t>i MS publicat pe pagina de internet www.afir.info, dup</w:t>
            </w:r>
            <w:r>
              <w:rPr>
                <w:rFonts w:ascii="Arial" w:eastAsia="Arial" w:hAnsi="Arial" w:cs="Arial"/>
                <w:color w:val="008080"/>
                <w:sz w:val="16"/>
                <w:szCs w:val="16"/>
              </w:rPr>
              <w:t>a</w:t>
            </w:r>
            <w:r w:rsidRPr="00A27B15">
              <w:rPr>
                <w:rFonts w:ascii="Arial" w:eastAsia="Arial" w:hAnsi="Arial" w:cs="Arial"/>
                <w:color w:val="008080"/>
                <w:sz w:val="16"/>
                <w:szCs w:val="16"/>
              </w:rPr>
              <w:t xml:space="preserve"> caz.</w:t>
            </w:r>
          </w:p>
          <w:p w:rsidR="00ED03F4" w:rsidRPr="00D247C5" w:rsidRDefault="00ED03F4" w:rsidP="00C33324">
            <w:pPr>
              <w:jc w:val="both"/>
              <w:rPr>
                <w:rFonts w:ascii="Arial" w:eastAsia="Arial" w:hAnsi="Arial" w:cs="Arial"/>
                <w:i/>
                <w:iCs/>
                <w:color w:val="008080"/>
                <w:sz w:val="16"/>
                <w:szCs w:val="16"/>
              </w:rPr>
            </w:pPr>
            <w:r w:rsidRPr="00A27B15">
              <w:rPr>
                <w:rFonts w:ascii="Arial" w:eastAsia="Arial" w:hAnsi="Arial" w:cs="Arial"/>
                <w:i/>
                <w:iCs/>
                <w:color w:val="008080"/>
                <w:sz w:val="16"/>
                <w:szCs w:val="16"/>
              </w:rPr>
              <w:t xml:space="preserve">Documentele acestui punct vor fi emise cu cel mult un an </w:t>
            </w:r>
            <w:r>
              <w:rPr>
                <w:rFonts w:ascii="Arial" w:eastAsia="Arial" w:hAnsi="Arial" w:cs="Arial"/>
                <w:i/>
                <w:iCs/>
                <w:color w:val="008080"/>
                <w:sz w:val="16"/>
                <w:szCs w:val="16"/>
              </w:rPr>
              <w:t>i</w:t>
            </w:r>
            <w:r w:rsidRPr="00A27B15">
              <w:rPr>
                <w:rFonts w:ascii="Arial" w:eastAsia="Arial" w:hAnsi="Arial" w:cs="Arial"/>
                <w:i/>
                <w:iCs/>
                <w:color w:val="008080"/>
                <w:sz w:val="16"/>
                <w:szCs w:val="16"/>
              </w:rPr>
              <w:t>naintea depunerii Cererii de finan</w:t>
            </w:r>
            <w:r>
              <w:rPr>
                <w:rFonts w:ascii="Arial" w:eastAsia="Arial" w:hAnsi="Arial" w:cs="Arial"/>
                <w:i/>
                <w:iCs/>
                <w:color w:val="008080"/>
                <w:sz w:val="16"/>
                <w:szCs w:val="16"/>
              </w:rPr>
              <w:t>t</w:t>
            </w:r>
            <w:r w:rsidRPr="00A27B15">
              <w:rPr>
                <w:rFonts w:ascii="Arial" w:eastAsia="Arial" w:hAnsi="Arial" w:cs="Arial"/>
                <w:i/>
                <w:iCs/>
                <w:color w:val="008080"/>
                <w:sz w:val="16"/>
                <w:szCs w:val="16"/>
              </w:rPr>
              <w:t>are.Formatul documentelor poate fi vizualizat pe pagina de internet www.afir.info, sec</w:t>
            </w:r>
            <w:r>
              <w:rPr>
                <w:rFonts w:ascii="Arial" w:eastAsia="Arial" w:hAnsi="Arial" w:cs="Arial"/>
                <w:i/>
                <w:iCs/>
                <w:color w:val="008080"/>
                <w:sz w:val="16"/>
                <w:szCs w:val="16"/>
              </w:rPr>
              <w:t>t</w:t>
            </w:r>
            <w:r w:rsidRPr="00A27B15">
              <w:rPr>
                <w:rFonts w:ascii="Arial" w:eastAsia="Arial" w:hAnsi="Arial" w:cs="Arial"/>
                <w:i/>
                <w:iCs/>
                <w:color w:val="008080"/>
                <w:sz w:val="16"/>
                <w:szCs w:val="16"/>
              </w:rPr>
              <w:t>iunea: Informa</w:t>
            </w:r>
            <w:r>
              <w:rPr>
                <w:rFonts w:ascii="Arial" w:eastAsia="Arial" w:hAnsi="Arial" w:cs="Arial"/>
                <w:i/>
                <w:iCs/>
                <w:color w:val="008080"/>
                <w:sz w:val="16"/>
                <w:szCs w:val="16"/>
              </w:rPr>
              <w:t>t</w:t>
            </w:r>
            <w:r w:rsidRPr="00A27B15">
              <w:rPr>
                <w:rFonts w:ascii="Arial" w:eastAsia="Arial" w:hAnsi="Arial" w:cs="Arial"/>
                <w:i/>
                <w:iCs/>
                <w:color w:val="008080"/>
                <w:sz w:val="16"/>
                <w:szCs w:val="16"/>
              </w:rPr>
              <w:t>ii utile/ Protocoale de colaborare.</w:t>
            </w:r>
          </w:p>
        </w:tc>
      </w:tr>
      <w:tr w:rsidR="00ED03F4" w:rsidRPr="006F0195" w:rsidTr="00ED03F4">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ED03F4" w:rsidRDefault="00ED03F4" w:rsidP="00C33324">
            <w:pPr>
              <w:jc w:val="both"/>
              <w:rPr>
                <w:rFonts w:ascii="Arial" w:eastAsia="Arial" w:hAnsi="Arial" w:cs="Arial"/>
                <w:bCs/>
                <w:color w:val="008080"/>
                <w:sz w:val="16"/>
                <w:szCs w:val="16"/>
              </w:rPr>
            </w:pPr>
            <w:r>
              <w:rPr>
                <w:rFonts w:ascii="Arial" w:eastAsia="Arial" w:hAnsi="Arial" w:cs="Arial"/>
                <w:b/>
                <w:bCs/>
                <w:color w:val="008080"/>
                <w:sz w:val="16"/>
                <w:szCs w:val="16"/>
              </w:rPr>
              <w:t xml:space="preserve">11.2 NOTA DE CONSTATARE PRIVIND CONDITIILE DE MEDIU </w:t>
            </w:r>
            <w:r>
              <w:rPr>
                <w:rFonts w:ascii="Arial" w:eastAsia="Arial" w:hAnsi="Arial" w:cs="Arial"/>
                <w:bCs/>
                <w:color w:val="008080"/>
                <w:sz w:val="16"/>
                <w:szCs w:val="16"/>
              </w:rPr>
              <w:t xml:space="preserve">pentru toate unitatile in functiune – se va depune la momentul incheierii contractului. </w:t>
            </w:r>
          </w:p>
          <w:p w:rsidR="00ED03F4" w:rsidRPr="006F0195" w:rsidRDefault="00ED03F4" w:rsidP="00C33324">
            <w:pPr>
              <w:jc w:val="both"/>
              <w:rPr>
                <w:rFonts w:ascii="Arial" w:eastAsia="Arial" w:hAnsi="Arial" w:cs="Arial"/>
                <w:b/>
                <w:bCs/>
                <w:color w:val="008080"/>
                <w:sz w:val="16"/>
                <w:szCs w:val="16"/>
              </w:rPr>
            </w:pPr>
            <w:r>
              <w:rPr>
                <w:rFonts w:ascii="Arial" w:eastAsia="Arial" w:hAnsi="Arial" w:cs="Arial"/>
                <w:b/>
                <w:bCs/>
                <w:color w:val="008080"/>
                <w:sz w:val="16"/>
                <w:szCs w:val="16"/>
              </w:rPr>
              <w:t>Atentie! Data de emitere a notelor de constatare trebuie sa fie cu cel mult un an inaintea depunerii Cererii de Finantare.</w:t>
            </w:r>
          </w:p>
        </w:tc>
      </w:tr>
      <w:tr w:rsidR="00ED03F4" w:rsidRPr="00A27B15" w:rsidTr="00ED03F4">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ED03F4" w:rsidRDefault="00ED03F4" w:rsidP="00C33324">
            <w:pPr>
              <w:autoSpaceDE w:val="0"/>
              <w:autoSpaceDN w:val="0"/>
              <w:adjustRightInd w:val="0"/>
              <w:jc w:val="both"/>
              <w:rPr>
                <w:rFonts w:ascii="Arial" w:eastAsia="Arial" w:hAnsi="Arial" w:cs="Arial"/>
                <w:b/>
                <w:bCs/>
                <w:color w:val="008080"/>
                <w:sz w:val="16"/>
                <w:szCs w:val="16"/>
              </w:rPr>
            </w:pPr>
            <w:r>
              <w:rPr>
                <w:rFonts w:ascii="Arial" w:eastAsia="Arial" w:hAnsi="Arial" w:cs="Arial"/>
                <w:b/>
                <w:bCs/>
                <w:color w:val="008080"/>
                <w:sz w:val="16"/>
                <w:szCs w:val="16"/>
              </w:rPr>
              <w:t>16</w:t>
            </w:r>
            <w:r w:rsidRPr="00A27B15">
              <w:rPr>
                <w:rFonts w:ascii="Arial" w:eastAsia="Arial" w:hAnsi="Arial" w:cs="Arial"/>
                <w:b/>
                <w:bCs/>
                <w:color w:val="008080"/>
                <w:sz w:val="16"/>
                <w:szCs w:val="16"/>
              </w:rPr>
              <w:t>. DOCUMENT EMIS DE ANPM, PENTRU PROIECT</w:t>
            </w:r>
          </w:p>
          <w:p w:rsidR="00ED03F4" w:rsidRPr="00090888" w:rsidRDefault="00ED03F4" w:rsidP="00C33324">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t>La încheierea contractului de finanțare:</w:t>
            </w:r>
          </w:p>
          <w:p w:rsidR="00ED03F4" w:rsidRPr="00090888" w:rsidRDefault="00ED03F4" w:rsidP="00C33324">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t>- CLASAREA NOTIFICĂRII</w:t>
            </w:r>
          </w:p>
          <w:p w:rsidR="00ED03F4" w:rsidRPr="00090888" w:rsidRDefault="00ED03F4" w:rsidP="00C33324">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t>- DECIZIA ETAPEI DE ÎNCADRARE CA DOCUMENT FINAL</w:t>
            </w:r>
          </w:p>
          <w:p w:rsidR="00ED03F4" w:rsidRPr="00A27B15" w:rsidRDefault="00ED03F4" w:rsidP="00C33324">
            <w:pPr>
              <w:autoSpaceDE w:val="0"/>
              <w:autoSpaceDN w:val="0"/>
              <w:adjustRightInd w:val="0"/>
              <w:jc w:val="both"/>
              <w:rPr>
                <w:rFonts w:ascii="Arial" w:hAnsi="Arial" w:cs="Arial"/>
                <w:color w:val="008080"/>
                <w:sz w:val="16"/>
                <w:szCs w:val="16"/>
                <w:lang w:val="ro-RO"/>
              </w:rPr>
            </w:pPr>
            <w:r w:rsidRPr="00090888">
              <w:rPr>
                <w:rFonts w:ascii="Arial" w:hAnsi="Arial" w:cs="Arial"/>
                <w:color w:val="31849B" w:themeColor="accent5" w:themeShade="BF"/>
                <w:sz w:val="16"/>
                <w:szCs w:val="16"/>
              </w:rPr>
              <w:t>- ACORD DE MEDIU emis de APM județean, dacă este cazul</w:t>
            </w:r>
          </w:p>
        </w:tc>
      </w:tr>
    </w:tbl>
    <w:p w:rsidR="001E25BC" w:rsidRDefault="001E25BC" w:rsidP="00E03CC7">
      <w:pPr>
        <w:autoSpaceDE w:val="0"/>
        <w:autoSpaceDN w:val="0"/>
        <w:adjustRightInd w:val="0"/>
        <w:spacing w:after="0" w:line="240" w:lineRule="auto"/>
        <w:jc w:val="both"/>
        <w:rPr>
          <w:rFonts w:cs="Calibri"/>
          <w:i/>
          <w:lang w:val="ro-RO"/>
        </w:rPr>
      </w:pPr>
    </w:p>
    <w:p w:rsidR="00E03CC7" w:rsidRPr="00E03CC7" w:rsidRDefault="00E03CC7" w:rsidP="00E03CC7">
      <w:pPr>
        <w:autoSpaceDE w:val="0"/>
        <w:autoSpaceDN w:val="0"/>
        <w:adjustRightInd w:val="0"/>
        <w:spacing w:after="0" w:line="240" w:lineRule="auto"/>
        <w:jc w:val="both"/>
        <w:rPr>
          <w:rFonts w:cs="Calibri"/>
          <w:i/>
          <w:lang w:val="ro-RO"/>
        </w:rPr>
      </w:pPr>
      <w:r w:rsidRPr="00E03CC7">
        <w:rPr>
          <w:rFonts w:cs="Calibri"/>
          <w:i/>
          <w:lang w:val="ro-RO"/>
        </w:rPr>
        <w:t xml:space="preserve">Formatul documentelor poate fi vizualizat pe pagina de internet www.afir.info, sectiunea: Informatii utile/ Protocoale de colaborare. </w:t>
      </w:r>
    </w:p>
    <w:p w:rsidR="00654A55" w:rsidRDefault="00654A55" w:rsidP="000B3142">
      <w:pPr>
        <w:autoSpaceDE w:val="0"/>
        <w:autoSpaceDN w:val="0"/>
        <w:adjustRightInd w:val="0"/>
        <w:spacing w:after="0" w:line="240" w:lineRule="auto"/>
        <w:jc w:val="both"/>
        <w:rPr>
          <w:b/>
          <w:bCs/>
          <w:color w:val="00B050"/>
          <w:lang w:val="ro-RO"/>
        </w:rPr>
      </w:pPr>
    </w:p>
    <w:p w:rsidR="000B3142" w:rsidRPr="000B3142" w:rsidRDefault="000136F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color w:val="000000"/>
          <w:szCs w:val="23"/>
          <w:lang w:val="ro-RO"/>
        </w:rPr>
        <w:t>I</w:t>
      </w:r>
      <w:r w:rsidR="000B3142" w:rsidRPr="000B3142">
        <w:rPr>
          <w:rFonts w:ascii="Calibri" w:hAnsi="Calibri" w:cs="Calibri"/>
          <w:color w:val="000000"/>
          <w:szCs w:val="23"/>
          <w:lang w:val="ro-RO"/>
        </w:rPr>
        <w:t>n situa</w:t>
      </w:r>
      <w:r>
        <w:rPr>
          <w:rFonts w:ascii="Calibri" w:hAnsi="Calibri" w:cs="Calibri"/>
          <w:color w:val="000000"/>
          <w:szCs w:val="23"/>
          <w:lang w:val="ro-RO"/>
        </w:rPr>
        <w:t>t</w:t>
      </w:r>
      <w:r w:rsidR="000B3142" w:rsidRPr="000B3142">
        <w:rPr>
          <w:rFonts w:ascii="Calibri" w:hAnsi="Calibri" w:cs="Calibri"/>
          <w:color w:val="000000"/>
          <w:szCs w:val="23"/>
          <w:lang w:val="ro-RO"/>
        </w:rPr>
        <w:t xml:space="preserve">ia </w:t>
      </w:r>
      <w:r>
        <w:rPr>
          <w:rFonts w:ascii="Calibri" w:hAnsi="Calibri" w:cs="Calibri"/>
          <w:color w:val="000000"/>
          <w:szCs w:val="23"/>
          <w:lang w:val="ro-RO"/>
        </w:rPr>
        <w:t>i</w:t>
      </w:r>
      <w:r w:rsidR="000B3142" w:rsidRPr="000B3142">
        <w:rPr>
          <w:rFonts w:ascii="Calibri" w:hAnsi="Calibri" w:cs="Calibri"/>
          <w:color w:val="000000"/>
          <w:szCs w:val="23"/>
          <w:lang w:val="ro-RO"/>
        </w:rPr>
        <w:t xml:space="preserve">n care solicitantul nu </w:t>
      </w:r>
      <w:r>
        <w:rPr>
          <w:rFonts w:ascii="Calibri" w:hAnsi="Calibri" w:cs="Calibri"/>
          <w:color w:val="000000"/>
          <w:szCs w:val="23"/>
          <w:lang w:val="ro-RO"/>
        </w:rPr>
        <w:t>is</w:t>
      </w:r>
      <w:r w:rsidR="000B3142" w:rsidRPr="000B3142">
        <w:rPr>
          <w:rFonts w:ascii="Calibri" w:hAnsi="Calibri" w:cs="Calibri"/>
          <w:color w:val="000000"/>
          <w:szCs w:val="23"/>
          <w:lang w:val="ro-RO"/>
        </w:rPr>
        <w:t xml:space="preserve">i </w:t>
      </w:r>
      <w:r>
        <w:rPr>
          <w:rFonts w:ascii="Calibri" w:hAnsi="Calibri" w:cs="Calibri"/>
          <w:color w:val="000000"/>
          <w:szCs w:val="23"/>
          <w:lang w:val="ro-RO"/>
        </w:rPr>
        <w:t>i</w:t>
      </w:r>
      <w:r w:rsidR="000B3142" w:rsidRPr="000B3142">
        <w:rPr>
          <w:rFonts w:ascii="Calibri" w:hAnsi="Calibri" w:cs="Calibri"/>
          <w:color w:val="000000"/>
          <w:szCs w:val="23"/>
          <w:lang w:val="ro-RO"/>
        </w:rPr>
        <w:t>ndepline</w:t>
      </w:r>
      <w:r>
        <w:rPr>
          <w:rFonts w:ascii="Calibri" w:hAnsi="Calibri" w:cs="Calibri"/>
          <w:color w:val="000000"/>
          <w:szCs w:val="23"/>
          <w:lang w:val="ro-RO"/>
        </w:rPr>
        <w:t>s</w:t>
      </w:r>
      <w:r w:rsidR="000B3142" w:rsidRPr="000B3142">
        <w:rPr>
          <w:rFonts w:ascii="Calibri" w:hAnsi="Calibri" w:cs="Calibri"/>
          <w:color w:val="000000"/>
          <w:szCs w:val="23"/>
          <w:lang w:val="ro-RO"/>
        </w:rPr>
        <w:t>te obliga</w:t>
      </w:r>
      <w:r>
        <w:rPr>
          <w:rFonts w:ascii="Calibri" w:hAnsi="Calibri" w:cs="Calibri"/>
          <w:color w:val="000000"/>
          <w:szCs w:val="23"/>
          <w:lang w:val="ro-RO"/>
        </w:rPr>
        <w:t>t</w:t>
      </w:r>
      <w:r w:rsidR="000B3142" w:rsidRPr="000B3142">
        <w:rPr>
          <w:rFonts w:ascii="Calibri" w:hAnsi="Calibri" w:cs="Calibri"/>
          <w:color w:val="000000"/>
          <w:szCs w:val="23"/>
          <w:lang w:val="ro-RO"/>
        </w:rPr>
        <w:t>ia de a prezenta/ redepune, dup</w:t>
      </w:r>
      <w:r>
        <w:rPr>
          <w:rFonts w:ascii="Calibri" w:hAnsi="Calibri" w:cs="Calibri"/>
          <w:color w:val="000000"/>
          <w:szCs w:val="23"/>
          <w:lang w:val="ro-RO"/>
        </w:rPr>
        <w:t>a</w:t>
      </w:r>
      <w:r w:rsidR="000B3142" w:rsidRPr="000B3142">
        <w:rPr>
          <w:rFonts w:ascii="Calibri" w:hAnsi="Calibri" w:cs="Calibri"/>
          <w:color w:val="000000"/>
          <w:szCs w:val="23"/>
          <w:lang w:val="ro-RO"/>
        </w:rPr>
        <w:t xml:space="preserve"> caz, documentele necesare </w:t>
      </w:r>
      <w:r>
        <w:rPr>
          <w:rFonts w:ascii="Calibri" w:hAnsi="Calibri" w:cs="Calibri"/>
          <w:color w:val="000000"/>
          <w:szCs w:val="23"/>
          <w:lang w:val="ro-RO"/>
        </w:rPr>
        <w:t>i</w:t>
      </w:r>
      <w:r w:rsidR="000B3142" w:rsidRPr="000B3142">
        <w:rPr>
          <w:rFonts w:ascii="Calibri" w:hAnsi="Calibri" w:cs="Calibri"/>
          <w:color w:val="000000"/>
          <w:szCs w:val="23"/>
          <w:lang w:val="ro-RO"/>
        </w:rPr>
        <w:t xml:space="preserve">ncheierii contractului </w:t>
      </w:r>
      <w:r>
        <w:rPr>
          <w:rFonts w:ascii="Calibri" w:hAnsi="Calibri" w:cs="Calibri"/>
          <w:color w:val="000000"/>
          <w:szCs w:val="23"/>
          <w:lang w:val="ro-RO"/>
        </w:rPr>
        <w:t>i</w:t>
      </w:r>
      <w:r w:rsidR="000B3142" w:rsidRPr="000B3142">
        <w:rPr>
          <w:rFonts w:ascii="Calibri" w:hAnsi="Calibri" w:cs="Calibri"/>
          <w:color w:val="000000"/>
          <w:szCs w:val="23"/>
          <w:lang w:val="ro-RO"/>
        </w:rPr>
        <w:t xml:space="preserve">n termenul precizat </w:t>
      </w:r>
      <w:r>
        <w:rPr>
          <w:rFonts w:ascii="Calibri" w:hAnsi="Calibri" w:cs="Calibri"/>
          <w:color w:val="000000"/>
          <w:szCs w:val="23"/>
          <w:lang w:val="ro-RO"/>
        </w:rPr>
        <w:t>i</w:t>
      </w:r>
      <w:r w:rsidR="000B3142" w:rsidRPr="000B3142">
        <w:rPr>
          <w:rFonts w:ascii="Calibri" w:hAnsi="Calibri" w:cs="Calibri"/>
          <w:color w:val="000000"/>
          <w:szCs w:val="23"/>
          <w:lang w:val="ro-RO"/>
        </w:rPr>
        <w:t>n notificare, Contractul de finan</w:t>
      </w:r>
      <w:r>
        <w:rPr>
          <w:rFonts w:ascii="Calibri" w:hAnsi="Calibri" w:cs="Calibri"/>
          <w:color w:val="000000"/>
          <w:szCs w:val="23"/>
          <w:lang w:val="ro-RO"/>
        </w:rPr>
        <w:t>t</w:t>
      </w:r>
      <w:r w:rsidR="000B3142" w:rsidRPr="000B3142">
        <w:rPr>
          <w:rFonts w:ascii="Calibri" w:hAnsi="Calibri" w:cs="Calibri"/>
          <w:color w:val="000000"/>
          <w:szCs w:val="23"/>
          <w:lang w:val="ro-RO"/>
        </w:rPr>
        <w:t xml:space="preserve">are nu va fi </w:t>
      </w:r>
      <w:r>
        <w:rPr>
          <w:rFonts w:ascii="Calibri" w:hAnsi="Calibri" w:cs="Calibri"/>
          <w:color w:val="000000"/>
          <w:szCs w:val="23"/>
          <w:lang w:val="ro-RO"/>
        </w:rPr>
        <w:t>i</w:t>
      </w:r>
      <w:r w:rsidR="000B3142" w:rsidRPr="000B3142">
        <w:rPr>
          <w:rFonts w:ascii="Calibri" w:hAnsi="Calibri" w:cs="Calibri"/>
          <w:color w:val="000000"/>
          <w:szCs w:val="23"/>
          <w:lang w:val="ro-RO"/>
        </w:rPr>
        <w:t xml:space="preserve">ncheiat. </w:t>
      </w: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sidRPr="000B3142">
        <w:rPr>
          <w:rFonts w:ascii="Calibri" w:hAnsi="Calibri" w:cs="Calibri"/>
          <w:color w:val="000000"/>
          <w:szCs w:val="23"/>
          <w:lang w:val="ro-RO"/>
        </w:rPr>
        <w:t>Dac</w:t>
      </w:r>
      <w:r w:rsidR="000136F2">
        <w:rPr>
          <w:rFonts w:ascii="Calibri" w:hAnsi="Calibri" w:cs="Calibri"/>
          <w:color w:val="000000"/>
          <w:szCs w:val="23"/>
          <w:lang w:val="ro-RO"/>
        </w:rPr>
        <w:t>a</w:t>
      </w:r>
      <w:r w:rsidRPr="000B3142">
        <w:rPr>
          <w:rFonts w:ascii="Calibri" w:hAnsi="Calibri" w:cs="Calibri"/>
          <w:color w:val="000000"/>
          <w:szCs w:val="23"/>
          <w:lang w:val="ro-RO"/>
        </w:rPr>
        <w:t xml:space="preserve"> sunt </w:t>
      </w:r>
      <w:r w:rsidR="000136F2">
        <w:rPr>
          <w:rFonts w:ascii="Calibri" w:hAnsi="Calibri" w:cs="Calibri"/>
          <w:color w:val="000000"/>
          <w:szCs w:val="23"/>
          <w:lang w:val="ro-RO"/>
        </w:rPr>
        <w:t>i</w:t>
      </w:r>
      <w:r w:rsidRPr="000B3142">
        <w:rPr>
          <w:rFonts w:ascii="Calibri" w:hAnsi="Calibri" w:cs="Calibri"/>
          <w:color w:val="000000"/>
          <w:szCs w:val="23"/>
          <w:lang w:val="ro-RO"/>
        </w:rPr>
        <w:t>ndeplinite integral condi</w:t>
      </w:r>
      <w:r w:rsidR="000136F2">
        <w:rPr>
          <w:rFonts w:ascii="Calibri" w:hAnsi="Calibri" w:cs="Calibri"/>
          <w:color w:val="000000"/>
          <w:szCs w:val="23"/>
          <w:lang w:val="ro-RO"/>
        </w:rPr>
        <w:t>t</w:t>
      </w:r>
      <w:r w:rsidRPr="000B3142">
        <w:rPr>
          <w:rFonts w:ascii="Calibri" w:hAnsi="Calibri" w:cs="Calibri"/>
          <w:color w:val="000000"/>
          <w:szCs w:val="23"/>
          <w:lang w:val="ro-RO"/>
        </w:rPr>
        <w:t xml:space="preserve">iile, </w:t>
      </w:r>
      <w:r w:rsidR="000136F2">
        <w:rPr>
          <w:rFonts w:ascii="Calibri" w:hAnsi="Calibri" w:cs="Calibri"/>
          <w:color w:val="000000"/>
          <w:szCs w:val="23"/>
          <w:lang w:val="ro-RO"/>
        </w:rPr>
        <w:t>i</w:t>
      </w:r>
      <w:r w:rsidRPr="000B3142">
        <w:rPr>
          <w:rFonts w:ascii="Calibri" w:hAnsi="Calibri" w:cs="Calibri"/>
          <w:color w:val="000000"/>
          <w:szCs w:val="23"/>
          <w:lang w:val="ro-RO"/>
        </w:rPr>
        <w:t xml:space="preserve">n urma primirii </w:t>
      </w:r>
      <w:r w:rsidR="000136F2">
        <w:rPr>
          <w:rFonts w:ascii="Calibri" w:hAnsi="Calibri" w:cs="Calibri"/>
          <w:color w:val="000000"/>
          <w:szCs w:val="23"/>
          <w:lang w:val="ro-RO"/>
        </w:rPr>
        <w:t>s</w:t>
      </w:r>
      <w:r w:rsidRPr="000B3142">
        <w:rPr>
          <w:rFonts w:ascii="Calibri" w:hAnsi="Calibri" w:cs="Calibri"/>
          <w:color w:val="000000"/>
          <w:szCs w:val="23"/>
          <w:lang w:val="ro-RO"/>
        </w:rPr>
        <w:t>i verific</w:t>
      </w:r>
      <w:r w:rsidR="000136F2">
        <w:rPr>
          <w:rFonts w:ascii="Calibri" w:hAnsi="Calibri" w:cs="Calibri"/>
          <w:color w:val="000000"/>
          <w:szCs w:val="23"/>
          <w:lang w:val="ro-RO"/>
        </w:rPr>
        <w:t>a</w:t>
      </w:r>
      <w:r w:rsidRPr="000B3142">
        <w:rPr>
          <w:rFonts w:ascii="Calibri" w:hAnsi="Calibri" w:cs="Calibri"/>
          <w:color w:val="000000"/>
          <w:szCs w:val="23"/>
          <w:lang w:val="ro-RO"/>
        </w:rPr>
        <w:t>rii conformit</w:t>
      </w:r>
      <w:r w:rsidR="000136F2">
        <w:rPr>
          <w:rFonts w:ascii="Calibri" w:hAnsi="Calibri" w:cs="Calibri"/>
          <w:color w:val="000000"/>
          <w:szCs w:val="23"/>
          <w:lang w:val="ro-RO"/>
        </w:rPr>
        <w:t>at</w:t>
      </w:r>
      <w:r w:rsidRPr="000B3142">
        <w:rPr>
          <w:rFonts w:ascii="Calibri" w:hAnsi="Calibri" w:cs="Calibri"/>
          <w:color w:val="000000"/>
          <w:szCs w:val="23"/>
          <w:lang w:val="ro-RO"/>
        </w:rPr>
        <w:t>ii documentelor obligatorii, Autoritatea Contractant</w:t>
      </w:r>
      <w:r w:rsidR="000136F2">
        <w:rPr>
          <w:rFonts w:ascii="Calibri" w:hAnsi="Calibri" w:cs="Calibri"/>
          <w:color w:val="000000"/>
          <w:szCs w:val="23"/>
          <w:lang w:val="ro-RO"/>
        </w:rPr>
        <w:t>a</w:t>
      </w:r>
      <w:r w:rsidRPr="000B3142">
        <w:rPr>
          <w:rFonts w:ascii="Calibri" w:hAnsi="Calibri" w:cs="Calibri"/>
          <w:color w:val="000000"/>
          <w:szCs w:val="23"/>
          <w:lang w:val="ro-RO"/>
        </w:rPr>
        <w:t xml:space="preserve"> va proceda la </w:t>
      </w:r>
      <w:r w:rsidR="000136F2">
        <w:rPr>
          <w:rFonts w:ascii="Calibri" w:hAnsi="Calibri" w:cs="Calibri"/>
          <w:color w:val="000000"/>
          <w:szCs w:val="23"/>
          <w:lang w:val="ro-RO"/>
        </w:rPr>
        <w:t>i</w:t>
      </w:r>
      <w:r w:rsidRPr="000B3142">
        <w:rPr>
          <w:rFonts w:ascii="Calibri" w:hAnsi="Calibri" w:cs="Calibri"/>
          <w:color w:val="000000"/>
          <w:szCs w:val="23"/>
          <w:lang w:val="ro-RO"/>
        </w:rPr>
        <w:t>ncheierea Contractului de finan</w:t>
      </w:r>
      <w:r w:rsidR="000136F2">
        <w:rPr>
          <w:rFonts w:ascii="Calibri" w:hAnsi="Calibri" w:cs="Calibri"/>
          <w:color w:val="000000"/>
          <w:szCs w:val="23"/>
          <w:lang w:val="ro-RO"/>
        </w:rPr>
        <w:t>t</w:t>
      </w:r>
      <w:r w:rsidRPr="000B3142">
        <w:rPr>
          <w:rFonts w:ascii="Calibri" w:hAnsi="Calibri" w:cs="Calibri"/>
          <w:color w:val="000000"/>
          <w:szCs w:val="23"/>
          <w:lang w:val="ro-RO"/>
        </w:rPr>
        <w:t xml:space="preserve">are. </w:t>
      </w:r>
    </w:p>
    <w:p w:rsidR="001619C9" w:rsidRDefault="000B3142" w:rsidP="000B3142">
      <w:pPr>
        <w:spacing w:after="0"/>
        <w:jc w:val="both"/>
        <w:rPr>
          <w:rFonts w:ascii="Calibri" w:hAnsi="Calibri" w:cs="Calibri"/>
          <w:bCs/>
          <w:color w:val="000000"/>
          <w:szCs w:val="23"/>
          <w:lang w:val="ro-RO"/>
        </w:rPr>
      </w:pPr>
      <w:r w:rsidRPr="000B3142">
        <w:rPr>
          <w:rFonts w:ascii="Calibri" w:hAnsi="Calibri" w:cs="Calibri"/>
          <w:b/>
          <w:bCs/>
          <w:color w:val="00B050"/>
          <w:szCs w:val="23"/>
          <w:lang w:val="ro-RO"/>
        </w:rPr>
        <w:t>Aten</w:t>
      </w:r>
      <w:r w:rsidR="000136F2">
        <w:rPr>
          <w:rFonts w:ascii="Calibri" w:hAnsi="Calibri" w:cs="Calibri"/>
          <w:b/>
          <w:bCs/>
          <w:color w:val="00B050"/>
          <w:szCs w:val="23"/>
          <w:lang w:val="ro-RO"/>
        </w:rPr>
        <w:t>t</w:t>
      </w:r>
      <w:r w:rsidRPr="000B3142">
        <w:rPr>
          <w:rFonts w:ascii="Calibri" w:hAnsi="Calibri" w:cs="Calibri"/>
          <w:b/>
          <w:bCs/>
          <w:color w:val="00B050"/>
          <w:szCs w:val="23"/>
          <w:lang w:val="ro-RO"/>
        </w:rPr>
        <w:t xml:space="preserve">ie! </w:t>
      </w:r>
      <w:r w:rsidR="000136F2">
        <w:rPr>
          <w:rFonts w:ascii="Calibri" w:hAnsi="Calibri" w:cs="Calibri"/>
          <w:bCs/>
          <w:color w:val="000000"/>
          <w:szCs w:val="23"/>
          <w:lang w:val="ro-RO"/>
        </w:rPr>
        <w:t>I</w:t>
      </w:r>
      <w:r w:rsidRPr="000B3142">
        <w:rPr>
          <w:rFonts w:ascii="Calibri" w:hAnsi="Calibri" w:cs="Calibri"/>
          <w:bCs/>
          <w:color w:val="000000"/>
          <w:szCs w:val="23"/>
          <w:lang w:val="ro-RO"/>
        </w:rPr>
        <w:t xml:space="preserve">n urma depunerii la AFIR a Cererii de finantare </w:t>
      </w:r>
      <w:r w:rsidR="000136F2">
        <w:rPr>
          <w:rFonts w:ascii="Calibri" w:hAnsi="Calibri" w:cs="Calibri"/>
          <w:bCs/>
          <w:color w:val="000000"/>
          <w:szCs w:val="23"/>
          <w:lang w:val="ro-RO"/>
        </w:rPr>
        <w:t>s</w:t>
      </w:r>
      <w:r w:rsidRPr="000B3142">
        <w:rPr>
          <w:rFonts w:ascii="Calibri" w:hAnsi="Calibri" w:cs="Calibri"/>
          <w:bCs/>
          <w:color w:val="000000"/>
          <w:szCs w:val="23"/>
          <w:lang w:val="ro-RO"/>
        </w:rPr>
        <w:t xml:space="preserve">i a documentelor anexe solicitate pe suport de hartie, </w:t>
      </w:r>
      <w:r w:rsidR="000136F2">
        <w:rPr>
          <w:rFonts w:ascii="Calibri" w:hAnsi="Calibri" w:cs="Calibri"/>
          <w:bCs/>
          <w:color w:val="000000"/>
          <w:szCs w:val="23"/>
          <w:lang w:val="ro-RO"/>
        </w:rPr>
        <w:t>i</w:t>
      </w:r>
      <w:r w:rsidRPr="000B3142">
        <w:rPr>
          <w:rFonts w:ascii="Calibri" w:hAnsi="Calibri" w:cs="Calibri"/>
          <w:bCs/>
          <w:color w:val="000000"/>
          <w:szCs w:val="23"/>
          <w:lang w:val="ro-RO"/>
        </w:rPr>
        <w:t>n vederea contract</w:t>
      </w:r>
      <w:r w:rsidR="000136F2">
        <w:rPr>
          <w:rFonts w:ascii="Calibri" w:hAnsi="Calibri" w:cs="Calibri"/>
          <w:bCs/>
          <w:color w:val="000000"/>
          <w:szCs w:val="23"/>
          <w:lang w:val="ro-RO"/>
        </w:rPr>
        <w:t>a</w:t>
      </w:r>
      <w:r w:rsidRPr="000B3142">
        <w:rPr>
          <w:rFonts w:ascii="Calibri" w:hAnsi="Calibri" w:cs="Calibri"/>
          <w:bCs/>
          <w:color w:val="000000"/>
          <w:szCs w:val="23"/>
          <w:lang w:val="ro-RO"/>
        </w:rPr>
        <w:t>rii, un proiect selectat poate fi declarat neeligibil, dac</w:t>
      </w:r>
      <w:r w:rsidR="000136F2">
        <w:rPr>
          <w:rFonts w:ascii="Calibri" w:hAnsi="Calibri" w:cs="Calibri"/>
          <w:bCs/>
          <w:color w:val="000000"/>
          <w:szCs w:val="23"/>
          <w:lang w:val="ro-RO"/>
        </w:rPr>
        <w:t>a</w:t>
      </w:r>
      <w:r w:rsidRPr="000B3142">
        <w:rPr>
          <w:rFonts w:ascii="Calibri" w:hAnsi="Calibri" w:cs="Calibri"/>
          <w:bCs/>
          <w:color w:val="000000"/>
          <w:szCs w:val="23"/>
          <w:lang w:val="ro-RO"/>
        </w:rPr>
        <w:t xml:space="preserve"> </w:t>
      </w:r>
      <w:r w:rsidR="000136F2">
        <w:rPr>
          <w:rFonts w:ascii="Calibri" w:hAnsi="Calibri" w:cs="Calibri"/>
          <w:bCs/>
          <w:color w:val="000000"/>
          <w:szCs w:val="23"/>
          <w:lang w:val="ro-RO"/>
        </w:rPr>
        <w:t>i</w:t>
      </w:r>
      <w:r w:rsidRPr="000B3142">
        <w:rPr>
          <w:rFonts w:ascii="Calibri" w:hAnsi="Calibri" w:cs="Calibri"/>
          <w:bCs/>
          <w:color w:val="000000"/>
          <w:szCs w:val="23"/>
          <w:lang w:val="ro-RO"/>
        </w:rPr>
        <w:t>n urma verific</w:t>
      </w:r>
      <w:r w:rsidR="000136F2">
        <w:rPr>
          <w:rFonts w:ascii="Calibri" w:hAnsi="Calibri" w:cs="Calibri"/>
          <w:bCs/>
          <w:color w:val="000000"/>
          <w:szCs w:val="23"/>
          <w:lang w:val="ro-RO"/>
        </w:rPr>
        <w:t>a</w:t>
      </w:r>
      <w:r w:rsidRPr="000B3142">
        <w:rPr>
          <w:rFonts w:ascii="Calibri" w:hAnsi="Calibri" w:cs="Calibri"/>
          <w:bCs/>
          <w:color w:val="000000"/>
          <w:szCs w:val="23"/>
          <w:lang w:val="ro-RO"/>
        </w:rPr>
        <w:t xml:space="preserve">rii acestora nu sunt </w:t>
      </w:r>
      <w:r w:rsidR="000136F2">
        <w:rPr>
          <w:rFonts w:ascii="Calibri" w:hAnsi="Calibri" w:cs="Calibri"/>
          <w:bCs/>
          <w:color w:val="000000"/>
          <w:szCs w:val="23"/>
          <w:lang w:val="ro-RO"/>
        </w:rPr>
        <w:t>i</w:t>
      </w:r>
      <w:r w:rsidRPr="000B3142">
        <w:rPr>
          <w:rFonts w:ascii="Calibri" w:hAnsi="Calibri" w:cs="Calibri"/>
          <w:bCs/>
          <w:color w:val="000000"/>
          <w:szCs w:val="23"/>
          <w:lang w:val="ro-RO"/>
        </w:rPr>
        <w:t>ndeplinite condi</w:t>
      </w:r>
      <w:r w:rsidR="000136F2">
        <w:rPr>
          <w:rFonts w:ascii="Calibri" w:hAnsi="Calibri" w:cs="Calibri"/>
          <w:bCs/>
          <w:color w:val="000000"/>
          <w:szCs w:val="23"/>
          <w:lang w:val="ro-RO"/>
        </w:rPr>
        <w:t>t</w:t>
      </w:r>
      <w:r w:rsidRPr="000B3142">
        <w:rPr>
          <w:rFonts w:ascii="Calibri" w:hAnsi="Calibri" w:cs="Calibri"/>
          <w:bCs/>
          <w:color w:val="000000"/>
          <w:szCs w:val="23"/>
          <w:lang w:val="ro-RO"/>
        </w:rPr>
        <w:t>iile de eligibilitate.</w:t>
      </w:r>
    </w:p>
    <w:p w:rsidR="000B3142" w:rsidRPr="00B35AE3" w:rsidRDefault="000B3142" w:rsidP="000B3142">
      <w:pPr>
        <w:spacing w:after="0" w:line="240" w:lineRule="auto"/>
        <w:jc w:val="both"/>
        <w:rPr>
          <w:b/>
          <w:lang w:val="ro-RO"/>
        </w:rPr>
      </w:pPr>
      <w:r w:rsidRPr="000B3142">
        <w:rPr>
          <w:b/>
          <w:color w:val="00B050"/>
          <w:lang w:val="ro-RO"/>
        </w:rPr>
        <w:lastRenderedPageBreak/>
        <w:t>Contributia publica</w:t>
      </w:r>
      <w:r w:rsidRPr="00B35AE3">
        <w:rPr>
          <w:color w:val="7030A0"/>
          <w:lang w:val="ro-RO"/>
        </w:rPr>
        <w:t xml:space="preserve"> </w:t>
      </w:r>
      <w:r w:rsidRPr="00B35AE3">
        <w:rPr>
          <w:lang w:val="ro-RO"/>
        </w:rPr>
        <w:t>se recupereaza daca in termen de cinci ani de la efectuarea platii finale catre beneficiar, activele corporale si necorporale rezultate din implementarea proiectelor cofinantate din FEADR fac obiectul uneia din urmatoarele situatii:</w:t>
      </w:r>
    </w:p>
    <w:p w:rsidR="000B3142" w:rsidRPr="00B35AE3" w:rsidRDefault="000B3142" w:rsidP="000B3142">
      <w:pPr>
        <w:pStyle w:val="ListParagraph"/>
        <w:numPr>
          <w:ilvl w:val="0"/>
          <w:numId w:val="18"/>
        </w:numPr>
        <w:spacing w:after="0" w:line="240" w:lineRule="auto"/>
        <w:jc w:val="both"/>
        <w:rPr>
          <w:lang w:val="ro-RO"/>
        </w:rPr>
      </w:pPr>
      <w:r w:rsidRPr="00B35AE3">
        <w:rPr>
          <w:lang w:val="ro-RO"/>
        </w:rPr>
        <w:t>incetarea sau delocalizarea unei activitati productive in afara zonei vizate de PNDR 2014 ‐ 2020,</w:t>
      </w:r>
    </w:p>
    <w:p w:rsidR="000B3142" w:rsidRPr="00B35AE3" w:rsidRDefault="000B3142" w:rsidP="000B3142">
      <w:pPr>
        <w:pStyle w:val="ListParagraph"/>
        <w:spacing w:after="0" w:line="240" w:lineRule="auto"/>
        <w:jc w:val="both"/>
        <w:rPr>
          <w:lang w:val="ro-RO"/>
        </w:rPr>
      </w:pPr>
      <w:r w:rsidRPr="00B35AE3">
        <w:rPr>
          <w:lang w:val="ro-RO"/>
        </w:rPr>
        <w:t xml:space="preserve"> respectiv de nerespectarea criteriilor in baza carora proiectul a fost selectat si contractat;</w:t>
      </w:r>
    </w:p>
    <w:p w:rsidR="000B3142" w:rsidRPr="00B35AE3" w:rsidRDefault="000B3142" w:rsidP="000B3142">
      <w:pPr>
        <w:pStyle w:val="ListParagraph"/>
        <w:numPr>
          <w:ilvl w:val="0"/>
          <w:numId w:val="18"/>
        </w:numPr>
        <w:spacing w:after="0" w:line="240" w:lineRule="auto"/>
        <w:jc w:val="both"/>
        <w:rPr>
          <w:lang w:val="ro-RO"/>
        </w:rPr>
      </w:pPr>
      <w:r w:rsidRPr="00B35AE3">
        <w:rPr>
          <w:lang w:val="ro-RO"/>
        </w:rPr>
        <w:t xml:space="preserve"> o modificare a proprietatii asupra unui element de infrastructura care da un avantaj nejustificat unei intreprinderi sau unui organism public;</w:t>
      </w:r>
    </w:p>
    <w:p w:rsidR="000B3142" w:rsidRPr="00B35AE3" w:rsidRDefault="000B3142" w:rsidP="000B3142">
      <w:pPr>
        <w:pStyle w:val="ListParagraph"/>
        <w:numPr>
          <w:ilvl w:val="0"/>
          <w:numId w:val="18"/>
        </w:numPr>
        <w:spacing w:after="0" w:line="240" w:lineRule="auto"/>
        <w:jc w:val="both"/>
        <w:rPr>
          <w:lang w:val="ro-RO"/>
        </w:rPr>
      </w:pPr>
      <w:r w:rsidRPr="00B35AE3">
        <w:rPr>
          <w:lang w:val="ro-RO"/>
        </w:rPr>
        <w:t>o modificare substantiala care afecteaza natura, obiectivele sau conditiile de realizare si care ar determina subminarea obiectivelor initiale ale acestuia;</w:t>
      </w:r>
    </w:p>
    <w:p w:rsidR="000B3142" w:rsidRDefault="000B3142" w:rsidP="000B3142">
      <w:pPr>
        <w:pStyle w:val="ListParagraph"/>
        <w:numPr>
          <w:ilvl w:val="0"/>
          <w:numId w:val="18"/>
        </w:numPr>
        <w:spacing w:after="0" w:line="240" w:lineRule="auto"/>
        <w:jc w:val="both"/>
        <w:rPr>
          <w:lang w:val="ro-RO"/>
        </w:rPr>
      </w:pPr>
      <w:r w:rsidRPr="00B35AE3">
        <w:rPr>
          <w:lang w:val="ro-RO"/>
        </w:rPr>
        <w:t>realizarea unei activitati neeligibile in cadrul investitiei finantate din fonduri nerambursabile.</w:t>
      </w:r>
    </w:p>
    <w:p w:rsidR="000B3142" w:rsidRPr="000B3142" w:rsidRDefault="000B3142" w:rsidP="000B3142">
      <w:pPr>
        <w:pStyle w:val="ListParagraph"/>
        <w:spacing w:after="0" w:line="240" w:lineRule="auto"/>
        <w:ind w:left="0"/>
        <w:jc w:val="both"/>
        <w:rPr>
          <w:color w:val="00B050"/>
          <w:lang w:val="ro-RO"/>
        </w:rPr>
      </w:pPr>
      <w:r w:rsidRPr="000B3142">
        <w:rPr>
          <w:b/>
          <w:color w:val="00B050"/>
          <w:lang w:val="ro-RO"/>
        </w:rPr>
        <w:t>Precizari referitoare la durata de valabilitate si de monitorizare a Contractului de Finantare</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b/>
          <w:bCs/>
          <w:iCs/>
          <w:color w:val="000000"/>
          <w:lang w:val="ro-RO"/>
        </w:rPr>
        <w:tab/>
      </w:r>
      <w:r w:rsidRPr="000B3142">
        <w:rPr>
          <w:rFonts w:ascii="Calibri" w:hAnsi="Calibri" w:cs="Calibri"/>
          <w:b/>
          <w:bCs/>
          <w:iCs/>
          <w:color w:val="000000"/>
          <w:lang w:val="ro-RO"/>
        </w:rPr>
        <w:t>Durata maxim</w:t>
      </w:r>
      <w:r w:rsidR="000136F2">
        <w:rPr>
          <w:rFonts w:ascii="Calibri" w:hAnsi="Calibri" w:cs="Calibri"/>
          <w:b/>
          <w:bCs/>
          <w:iCs/>
          <w:color w:val="000000"/>
          <w:lang w:val="ro-RO"/>
        </w:rPr>
        <w:t>a</w:t>
      </w:r>
      <w:r w:rsidRPr="000B3142">
        <w:rPr>
          <w:rFonts w:ascii="Calibri" w:hAnsi="Calibri" w:cs="Calibri"/>
          <w:b/>
          <w:bCs/>
          <w:iCs/>
          <w:color w:val="000000"/>
          <w:lang w:val="ro-RO"/>
        </w:rPr>
        <w:t xml:space="preserve"> de depunere a documentelor obligatorii de catre beneficiar </w:t>
      </w:r>
      <w:r w:rsidRPr="000B3142">
        <w:rPr>
          <w:rFonts w:ascii="Calibri" w:hAnsi="Calibri" w:cs="Calibri"/>
          <w:iCs/>
          <w:color w:val="000000"/>
          <w:lang w:val="ro-RO"/>
        </w:rPr>
        <w:t>este de 4 luni/ 7 luni pentru situa</w:t>
      </w:r>
      <w:r w:rsidR="000136F2">
        <w:rPr>
          <w:rFonts w:ascii="Calibri" w:hAnsi="Calibri" w:cs="Calibri"/>
          <w:iCs/>
          <w:color w:val="000000"/>
          <w:lang w:val="ro-RO"/>
        </w:rPr>
        <w:t>t</w:t>
      </w:r>
      <w:r w:rsidRPr="000B3142">
        <w:rPr>
          <w:rFonts w:ascii="Calibri" w:hAnsi="Calibri" w:cs="Calibri"/>
          <w:iCs/>
          <w:color w:val="000000"/>
          <w:lang w:val="ro-RO"/>
        </w:rPr>
        <w:t xml:space="preserve">iile determinate de emiterea documentelor de la mediu.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b/>
          <w:bCs/>
          <w:iCs/>
          <w:color w:val="000000"/>
          <w:lang w:val="ro-RO"/>
        </w:rPr>
        <w:tab/>
      </w:r>
      <w:r w:rsidR="000136F2">
        <w:rPr>
          <w:rFonts w:ascii="Calibri" w:hAnsi="Calibri" w:cs="Calibri"/>
          <w:b/>
          <w:bCs/>
          <w:iCs/>
          <w:color w:val="000000"/>
          <w:lang w:val="ro-RO"/>
        </w:rPr>
        <w:t>I</w:t>
      </w:r>
      <w:r w:rsidRPr="000B3142">
        <w:rPr>
          <w:rFonts w:ascii="Calibri" w:hAnsi="Calibri" w:cs="Calibri"/>
          <w:b/>
          <w:bCs/>
          <w:iCs/>
          <w:color w:val="000000"/>
          <w:lang w:val="ro-RO"/>
        </w:rPr>
        <w:t>n caz de neprezentare a documentelor de c</w:t>
      </w:r>
      <w:r w:rsidR="000136F2">
        <w:rPr>
          <w:rFonts w:ascii="Calibri" w:hAnsi="Calibri" w:cs="Calibri"/>
          <w:b/>
          <w:bCs/>
          <w:iCs/>
          <w:color w:val="000000"/>
          <w:lang w:val="ro-RO"/>
        </w:rPr>
        <w:t>a</w:t>
      </w:r>
      <w:r w:rsidRPr="000B3142">
        <w:rPr>
          <w:rFonts w:ascii="Calibri" w:hAnsi="Calibri" w:cs="Calibri"/>
          <w:b/>
          <w:bCs/>
          <w:iCs/>
          <w:color w:val="000000"/>
          <w:lang w:val="ro-RO"/>
        </w:rPr>
        <w:t>tre Beneficiar</w:t>
      </w:r>
      <w:r w:rsidRPr="000B3142">
        <w:rPr>
          <w:rFonts w:ascii="Calibri" w:hAnsi="Calibri" w:cs="Calibri"/>
          <w:iCs/>
          <w:color w:val="000000"/>
          <w:lang w:val="ro-RO"/>
        </w:rPr>
        <w:t xml:space="preserve">, </w:t>
      </w:r>
      <w:r w:rsidR="000136F2">
        <w:rPr>
          <w:rFonts w:ascii="Calibri" w:hAnsi="Calibri" w:cs="Calibri"/>
          <w:iCs/>
          <w:color w:val="000000"/>
          <w:lang w:val="ro-RO"/>
        </w:rPr>
        <w:t>i</w:t>
      </w:r>
      <w:r w:rsidRPr="000B3142">
        <w:rPr>
          <w:rFonts w:ascii="Calibri" w:hAnsi="Calibri" w:cs="Calibri"/>
          <w:iCs/>
          <w:color w:val="000000"/>
          <w:lang w:val="ro-RO"/>
        </w:rPr>
        <w:t xml:space="preserve">n termenul precizat </w:t>
      </w:r>
      <w:r w:rsidR="000136F2">
        <w:rPr>
          <w:rFonts w:ascii="Calibri" w:hAnsi="Calibri" w:cs="Calibri"/>
          <w:iCs/>
          <w:color w:val="000000"/>
          <w:lang w:val="ro-RO"/>
        </w:rPr>
        <w:t>i</w:t>
      </w:r>
      <w:r w:rsidRPr="000B3142">
        <w:rPr>
          <w:rFonts w:ascii="Calibri" w:hAnsi="Calibri" w:cs="Calibri"/>
          <w:iCs/>
          <w:color w:val="000000"/>
          <w:lang w:val="ro-RO"/>
        </w:rPr>
        <w:t xml:space="preserve">n Notificarea de selectie sau </w:t>
      </w:r>
      <w:r w:rsidR="000136F2">
        <w:rPr>
          <w:rFonts w:ascii="Calibri" w:hAnsi="Calibri" w:cs="Calibri"/>
          <w:iCs/>
          <w:color w:val="000000"/>
          <w:lang w:val="ro-RO"/>
        </w:rPr>
        <w:t>i</w:t>
      </w:r>
      <w:r w:rsidRPr="000B3142">
        <w:rPr>
          <w:rFonts w:ascii="Calibri" w:hAnsi="Calibri" w:cs="Calibri"/>
          <w:iCs/>
          <w:color w:val="000000"/>
          <w:lang w:val="ro-RO"/>
        </w:rPr>
        <w:t xml:space="preserve">n cazul </w:t>
      </w:r>
      <w:r w:rsidR="000136F2">
        <w:rPr>
          <w:rFonts w:ascii="Calibri" w:hAnsi="Calibri" w:cs="Calibri"/>
          <w:iCs/>
          <w:color w:val="000000"/>
          <w:lang w:val="ro-RO"/>
        </w:rPr>
        <w:t>i</w:t>
      </w:r>
      <w:r w:rsidRPr="000B3142">
        <w:rPr>
          <w:rFonts w:ascii="Calibri" w:hAnsi="Calibri" w:cs="Calibri"/>
          <w:iCs/>
          <w:color w:val="000000"/>
          <w:lang w:val="ro-RO"/>
        </w:rPr>
        <w:t>n care acesta se reg</w:t>
      </w:r>
      <w:r w:rsidR="000136F2">
        <w:rPr>
          <w:rFonts w:ascii="Calibri" w:hAnsi="Calibri" w:cs="Calibri"/>
          <w:iCs/>
          <w:color w:val="000000"/>
          <w:lang w:val="ro-RO"/>
        </w:rPr>
        <w:t>a</w:t>
      </w:r>
      <w:r w:rsidRPr="000B3142">
        <w:rPr>
          <w:rFonts w:ascii="Calibri" w:hAnsi="Calibri" w:cs="Calibri"/>
          <w:iCs/>
          <w:color w:val="000000"/>
          <w:lang w:val="ro-RO"/>
        </w:rPr>
        <w:t>se</w:t>
      </w:r>
      <w:r w:rsidR="000136F2">
        <w:rPr>
          <w:rFonts w:ascii="Calibri" w:hAnsi="Calibri" w:cs="Calibri"/>
          <w:iCs/>
          <w:color w:val="000000"/>
          <w:lang w:val="ro-RO"/>
        </w:rPr>
        <w:t>s</w:t>
      </w:r>
      <w:r w:rsidRPr="000B3142">
        <w:rPr>
          <w:rFonts w:ascii="Calibri" w:hAnsi="Calibri" w:cs="Calibri"/>
          <w:iCs/>
          <w:color w:val="000000"/>
          <w:lang w:val="ro-RO"/>
        </w:rPr>
        <w:t xml:space="preserve">te </w:t>
      </w:r>
      <w:r w:rsidR="000136F2">
        <w:rPr>
          <w:rFonts w:ascii="Calibri" w:hAnsi="Calibri" w:cs="Calibri"/>
          <w:iCs/>
          <w:color w:val="000000"/>
          <w:lang w:val="ro-RO"/>
        </w:rPr>
        <w:t>i</w:t>
      </w:r>
      <w:r w:rsidRPr="000B3142">
        <w:rPr>
          <w:rFonts w:ascii="Calibri" w:hAnsi="Calibri" w:cs="Calibri"/>
          <w:iCs/>
          <w:color w:val="000000"/>
          <w:lang w:val="ro-RO"/>
        </w:rPr>
        <w:t xml:space="preserve">nregistrat </w:t>
      </w:r>
      <w:r w:rsidR="000136F2">
        <w:rPr>
          <w:rFonts w:ascii="Calibri" w:hAnsi="Calibri" w:cs="Calibri"/>
          <w:iCs/>
          <w:color w:val="000000"/>
          <w:lang w:val="ro-RO"/>
        </w:rPr>
        <w:t>i</w:t>
      </w:r>
      <w:r w:rsidRPr="000B3142">
        <w:rPr>
          <w:rFonts w:ascii="Calibri" w:hAnsi="Calibri" w:cs="Calibri"/>
          <w:iCs/>
          <w:color w:val="000000"/>
          <w:lang w:val="ro-RO"/>
        </w:rPr>
        <w:t>n eviden</w:t>
      </w:r>
      <w:r w:rsidR="000136F2">
        <w:rPr>
          <w:rFonts w:ascii="Calibri" w:hAnsi="Calibri" w:cs="Calibri"/>
          <w:iCs/>
          <w:color w:val="000000"/>
          <w:lang w:val="ro-RO"/>
        </w:rPr>
        <w:t>t</w:t>
      </w:r>
      <w:r w:rsidRPr="000B3142">
        <w:rPr>
          <w:rFonts w:ascii="Calibri" w:hAnsi="Calibri" w:cs="Calibri"/>
          <w:iCs/>
          <w:color w:val="000000"/>
          <w:lang w:val="ro-RO"/>
        </w:rPr>
        <w:t>ele AFIR cu debite, Agen</w:t>
      </w:r>
      <w:r w:rsidR="000136F2">
        <w:rPr>
          <w:rFonts w:ascii="Calibri" w:hAnsi="Calibri" w:cs="Calibri"/>
          <w:iCs/>
          <w:color w:val="000000"/>
          <w:lang w:val="ro-RO"/>
        </w:rPr>
        <w:t>t</w:t>
      </w:r>
      <w:r w:rsidRPr="000B3142">
        <w:rPr>
          <w:rFonts w:ascii="Calibri" w:hAnsi="Calibri" w:cs="Calibri"/>
          <w:iCs/>
          <w:color w:val="000000"/>
          <w:lang w:val="ro-RO"/>
        </w:rPr>
        <w:t xml:space="preserve">ia </w:t>
      </w:r>
      <w:r w:rsidR="000136F2">
        <w:rPr>
          <w:rFonts w:ascii="Calibri" w:hAnsi="Calibri" w:cs="Calibri"/>
          <w:iCs/>
          <w:color w:val="000000"/>
          <w:lang w:val="ro-RO"/>
        </w:rPr>
        <w:t>is</w:t>
      </w:r>
      <w:r w:rsidRPr="000B3142">
        <w:rPr>
          <w:rFonts w:ascii="Calibri" w:hAnsi="Calibri" w:cs="Calibri"/>
          <w:iCs/>
          <w:color w:val="000000"/>
          <w:lang w:val="ro-RO"/>
        </w:rPr>
        <w:t>i rezerv</w:t>
      </w:r>
      <w:r w:rsidR="000136F2">
        <w:rPr>
          <w:rFonts w:ascii="Calibri" w:hAnsi="Calibri" w:cs="Calibri"/>
          <w:iCs/>
          <w:color w:val="000000"/>
          <w:lang w:val="ro-RO"/>
        </w:rPr>
        <w:t>a</w:t>
      </w:r>
      <w:r w:rsidRPr="000B3142">
        <w:rPr>
          <w:rFonts w:ascii="Calibri" w:hAnsi="Calibri" w:cs="Calibri"/>
          <w:iCs/>
          <w:color w:val="000000"/>
          <w:lang w:val="ro-RO"/>
        </w:rPr>
        <w:t xml:space="preserve"> dreptul de a nu </w:t>
      </w:r>
      <w:r w:rsidR="000136F2">
        <w:rPr>
          <w:rFonts w:ascii="Calibri" w:hAnsi="Calibri" w:cs="Calibri"/>
          <w:iCs/>
          <w:color w:val="000000"/>
          <w:lang w:val="ro-RO"/>
        </w:rPr>
        <w:t>i</w:t>
      </w:r>
      <w:r w:rsidRPr="000B3142">
        <w:rPr>
          <w:rFonts w:ascii="Calibri" w:hAnsi="Calibri" w:cs="Calibri"/>
          <w:iCs/>
          <w:color w:val="000000"/>
          <w:lang w:val="ro-RO"/>
        </w:rPr>
        <w:t>ncheia Contractul de finan</w:t>
      </w:r>
      <w:r w:rsidR="000136F2">
        <w:rPr>
          <w:rFonts w:ascii="Calibri" w:hAnsi="Calibri" w:cs="Calibri"/>
          <w:iCs/>
          <w:color w:val="000000"/>
          <w:lang w:val="ro-RO"/>
        </w:rPr>
        <w:t>t</w:t>
      </w:r>
      <w:r w:rsidRPr="000B3142">
        <w:rPr>
          <w:rFonts w:ascii="Calibri" w:hAnsi="Calibri" w:cs="Calibri"/>
          <w:iCs/>
          <w:color w:val="000000"/>
          <w:lang w:val="ro-RO"/>
        </w:rPr>
        <w:t xml:space="preserve">are.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0B3142">
        <w:rPr>
          <w:rFonts w:ascii="Calibri" w:hAnsi="Calibri" w:cs="Calibri"/>
          <w:color w:val="000000"/>
          <w:lang w:val="ro-RO"/>
        </w:rPr>
        <w:t>Contractul urmeaz</w:t>
      </w:r>
      <w:r w:rsidR="000136F2">
        <w:rPr>
          <w:rFonts w:ascii="Calibri" w:hAnsi="Calibri" w:cs="Calibri"/>
          <w:color w:val="000000"/>
          <w:lang w:val="ro-RO"/>
        </w:rPr>
        <w:t>a</w:t>
      </w:r>
      <w:r w:rsidRPr="000B3142">
        <w:rPr>
          <w:rFonts w:ascii="Calibri" w:hAnsi="Calibri" w:cs="Calibri"/>
          <w:color w:val="000000"/>
          <w:lang w:val="ro-RO"/>
        </w:rPr>
        <w:t xml:space="preserve"> a fi </w:t>
      </w:r>
      <w:r w:rsidR="000136F2">
        <w:rPr>
          <w:rFonts w:ascii="Calibri" w:hAnsi="Calibri" w:cs="Calibri"/>
          <w:color w:val="000000"/>
          <w:lang w:val="ro-RO"/>
        </w:rPr>
        <w:t>i</w:t>
      </w:r>
      <w:r w:rsidRPr="000B3142">
        <w:rPr>
          <w:rFonts w:ascii="Calibri" w:hAnsi="Calibri" w:cs="Calibri"/>
          <w:color w:val="000000"/>
          <w:lang w:val="ro-RO"/>
        </w:rPr>
        <w:t>ncheiat dup</w:t>
      </w:r>
      <w:r w:rsidR="000136F2">
        <w:rPr>
          <w:rFonts w:ascii="Calibri" w:hAnsi="Calibri" w:cs="Calibri"/>
          <w:color w:val="000000"/>
          <w:lang w:val="ro-RO"/>
        </w:rPr>
        <w:t>a</w:t>
      </w:r>
      <w:r w:rsidRPr="000B3142">
        <w:rPr>
          <w:rFonts w:ascii="Calibri" w:hAnsi="Calibri" w:cs="Calibri"/>
          <w:color w:val="000000"/>
          <w:lang w:val="ro-RO"/>
        </w:rPr>
        <w:t xml:space="preserve"> prezentarea </w:t>
      </w:r>
      <w:r w:rsidR="000136F2">
        <w:rPr>
          <w:rFonts w:ascii="Calibri" w:hAnsi="Calibri" w:cs="Calibri"/>
          <w:color w:val="000000"/>
          <w:lang w:val="ro-RO"/>
        </w:rPr>
        <w:t>s</w:t>
      </w:r>
      <w:r w:rsidRPr="000B3142">
        <w:rPr>
          <w:rFonts w:ascii="Calibri" w:hAnsi="Calibri" w:cs="Calibri"/>
          <w:color w:val="000000"/>
          <w:lang w:val="ro-RO"/>
        </w:rPr>
        <w:t>i verificarea documentelor necesare contract</w:t>
      </w:r>
      <w:r w:rsidR="000136F2">
        <w:rPr>
          <w:rFonts w:ascii="Calibri" w:hAnsi="Calibri" w:cs="Calibri"/>
          <w:color w:val="000000"/>
          <w:lang w:val="ro-RO"/>
        </w:rPr>
        <w:t>a</w:t>
      </w:r>
      <w:r w:rsidRPr="000B3142">
        <w:rPr>
          <w:rFonts w:ascii="Calibri" w:hAnsi="Calibri" w:cs="Calibri"/>
          <w:color w:val="000000"/>
          <w:lang w:val="ro-RO"/>
        </w:rPr>
        <w:t>rii, dar nu mai t</w:t>
      </w:r>
      <w:r w:rsidR="000136F2">
        <w:rPr>
          <w:rFonts w:ascii="Calibri" w:hAnsi="Calibri" w:cs="Calibri"/>
          <w:color w:val="000000"/>
          <w:lang w:val="ro-RO"/>
        </w:rPr>
        <w:t>a</w:t>
      </w:r>
      <w:r w:rsidRPr="000B3142">
        <w:rPr>
          <w:rFonts w:ascii="Calibri" w:hAnsi="Calibri" w:cs="Calibri"/>
          <w:color w:val="000000"/>
          <w:lang w:val="ro-RO"/>
        </w:rPr>
        <w:t>rziu de 15 zile lucr</w:t>
      </w:r>
      <w:r w:rsidR="000136F2">
        <w:rPr>
          <w:rFonts w:ascii="Calibri" w:hAnsi="Calibri" w:cs="Calibri"/>
          <w:color w:val="000000"/>
          <w:lang w:val="ro-RO"/>
        </w:rPr>
        <w:t>a</w:t>
      </w:r>
      <w:r w:rsidRPr="000B3142">
        <w:rPr>
          <w:rFonts w:ascii="Calibri" w:hAnsi="Calibri" w:cs="Calibri"/>
          <w:color w:val="000000"/>
          <w:lang w:val="ro-RO"/>
        </w:rPr>
        <w:t>toare de la data prezent</w:t>
      </w:r>
      <w:r w:rsidR="000136F2">
        <w:rPr>
          <w:rFonts w:ascii="Calibri" w:hAnsi="Calibri" w:cs="Calibri"/>
          <w:color w:val="000000"/>
          <w:lang w:val="ro-RO"/>
        </w:rPr>
        <w:t>a</w:t>
      </w:r>
      <w:r w:rsidRPr="000B3142">
        <w:rPr>
          <w:rFonts w:ascii="Calibri" w:hAnsi="Calibri" w:cs="Calibri"/>
          <w:color w:val="000000"/>
          <w:lang w:val="ro-RO"/>
        </w:rPr>
        <w:t>rii documentelor de c</w:t>
      </w:r>
      <w:r w:rsidR="000136F2">
        <w:rPr>
          <w:rFonts w:ascii="Calibri" w:hAnsi="Calibri" w:cs="Calibri"/>
          <w:color w:val="000000"/>
          <w:lang w:val="ro-RO"/>
        </w:rPr>
        <w:t>a</w:t>
      </w:r>
      <w:r w:rsidRPr="000B3142">
        <w:rPr>
          <w:rFonts w:ascii="Calibri" w:hAnsi="Calibri" w:cs="Calibri"/>
          <w:color w:val="000000"/>
          <w:lang w:val="ro-RO"/>
        </w:rPr>
        <w:t xml:space="preserve">tre solicitant.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0B3142">
        <w:rPr>
          <w:rFonts w:ascii="Calibri" w:hAnsi="Calibri" w:cs="Calibri"/>
          <w:color w:val="000000"/>
          <w:lang w:val="ro-RO"/>
        </w:rPr>
        <w:t xml:space="preserve">Pentru stabilirea valorii </w:t>
      </w:r>
      <w:r w:rsidR="000136F2">
        <w:rPr>
          <w:rFonts w:ascii="Calibri" w:hAnsi="Calibri" w:cs="Calibri"/>
          <w:color w:val="000000"/>
          <w:lang w:val="ro-RO"/>
        </w:rPr>
        <w:t>i</w:t>
      </w:r>
      <w:r w:rsidRPr="000B3142">
        <w:rPr>
          <w:rFonts w:ascii="Calibri" w:hAnsi="Calibri" w:cs="Calibri"/>
          <w:color w:val="000000"/>
          <w:lang w:val="ro-RO"/>
        </w:rPr>
        <w:t xml:space="preserve">n lei la </w:t>
      </w:r>
      <w:r w:rsidR="000136F2">
        <w:rPr>
          <w:rFonts w:ascii="Calibri" w:hAnsi="Calibri" w:cs="Calibri"/>
          <w:color w:val="000000"/>
          <w:lang w:val="ro-RO"/>
        </w:rPr>
        <w:t>i</w:t>
      </w:r>
      <w:r w:rsidRPr="000B3142">
        <w:rPr>
          <w:rFonts w:ascii="Calibri" w:hAnsi="Calibri" w:cs="Calibri"/>
          <w:color w:val="000000"/>
          <w:lang w:val="ro-RO"/>
        </w:rPr>
        <w:t>ncheierea contractului de finan</w:t>
      </w:r>
      <w:r w:rsidR="000136F2">
        <w:rPr>
          <w:rFonts w:ascii="Calibri" w:hAnsi="Calibri" w:cs="Calibri"/>
          <w:color w:val="000000"/>
          <w:lang w:val="ro-RO"/>
        </w:rPr>
        <w:t>t</w:t>
      </w:r>
      <w:r w:rsidRPr="000B3142">
        <w:rPr>
          <w:rFonts w:ascii="Calibri" w:hAnsi="Calibri" w:cs="Calibri"/>
          <w:color w:val="000000"/>
          <w:lang w:val="ro-RO"/>
        </w:rPr>
        <w:t>are se va utiliza cursul euro-leu stabilit de Banca Central</w:t>
      </w:r>
      <w:r w:rsidR="000136F2">
        <w:rPr>
          <w:rFonts w:ascii="Calibri" w:hAnsi="Calibri" w:cs="Calibri"/>
          <w:color w:val="000000"/>
          <w:lang w:val="ro-RO"/>
        </w:rPr>
        <w:t>a</w:t>
      </w:r>
      <w:r w:rsidRPr="000B3142">
        <w:rPr>
          <w:rFonts w:ascii="Calibri" w:hAnsi="Calibri" w:cs="Calibri"/>
          <w:color w:val="000000"/>
          <w:lang w:val="ro-RO"/>
        </w:rPr>
        <w:t xml:space="preserve"> European</w:t>
      </w:r>
      <w:r w:rsidR="000136F2">
        <w:rPr>
          <w:rFonts w:ascii="Calibri" w:hAnsi="Calibri" w:cs="Calibri"/>
          <w:color w:val="000000"/>
          <w:lang w:val="ro-RO"/>
        </w:rPr>
        <w:t>a</w:t>
      </w:r>
      <w:r w:rsidRPr="000B3142">
        <w:rPr>
          <w:rFonts w:ascii="Calibri" w:hAnsi="Calibri" w:cs="Calibri"/>
          <w:color w:val="000000"/>
          <w:lang w:val="ro-RO"/>
        </w:rPr>
        <w:t xml:space="preserve">, publicat pe pagina web: http://www.ecb.int/index.html, valabil la data de 01 ianuarie a anului </w:t>
      </w:r>
      <w:r w:rsidR="000136F2">
        <w:rPr>
          <w:rFonts w:ascii="Calibri" w:hAnsi="Calibri" w:cs="Calibri"/>
          <w:color w:val="000000"/>
          <w:lang w:val="ro-RO"/>
        </w:rPr>
        <w:t>i</w:t>
      </w:r>
      <w:r w:rsidRPr="000B3142">
        <w:rPr>
          <w:rFonts w:ascii="Calibri" w:hAnsi="Calibri" w:cs="Calibri"/>
          <w:color w:val="000000"/>
          <w:lang w:val="ro-RO"/>
        </w:rPr>
        <w:t xml:space="preserve">n care se </w:t>
      </w:r>
      <w:r w:rsidR="000136F2">
        <w:rPr>
          <w:rFonts w:ascii="Calibri" w:hAnsi="Calibri" w:cs="Calibri"/>
          <w:color w:val="000000"/>
          <w:lang w:val="ro-RO"/>
        </w:rPr>
        <w:t>i</w:t>
      </w:r>
      <w:r w:rsidRPr="000B3142">
        <w:rPr>
          <w:rFonts w:ascii="Calibri" w:hAnsi="Calibri" w:cs="Calibri"/>
          <w:color w:val="000000"/>
          <w:lang w:val="ro-RO"/>
        </w:rPr>
        <w:t>ncheie Contractul de finan</w:t>
      </w:r>
      <w:r w:rsidR="000136F2">
        <w:rPr>
          <w:rFonts w:ascii="Calibri" w:hAnsi="Calibri" w:cs="Calibri"/>
          <w:color w:val="000000"/>
          <w:lang w:val="ro-RO"/>
        </w:rPr>
        <w:t>t</w:t>
      </w:r>
      <w:r w:rsidRPr="000B3142">
        <w:rPr>
          <w:rFonts w:ascii="Calibri" w:hAnsi="Calibri" w:cs="Calibri"/>
          <w:color w:val="000000"/>
          <w:lang w:val="ro-RO"/>
        </w:rPr>
        <w:t xml:space="preserve">are.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sidRPr="000B3142">
        <w:rPr>
          <w:rFonts w:ascii="Calibri" w:hAnsi="Calibri" w:cs="Calibri"/>
          <w:b/>
          <w:bCs/>
          <w:color w:val="00B050"/>
          <w:lang w:val="ro-RO"/>
        </w:rPr>
        <w:t>Important!</w:t>
      </w:r>
      <w:r w:rsidRPr="000B3142">
        <w:rPr>
          <w:rFonts w:ascii="Calibri" w:hAnsi="Calibri" w:cs="Calibri"/>
          <w:b/>
          <w:bCs/>
          <w:color w:val="000000"/>
          <w:lang w:val="ro-RO"/>
        </w:rPr>
        <w:t xml:space="preserve"> </w:t>
      </w:r>
      <w:r w:rsidRPr="000B3142">
        <w:rPr>
          <w:rFonts w:ascii="Calibri" w:hAnsi="Calibri" w:cs="Calibri"/>
          <w:color w:val="000000"/>
          <w:lang w:val="ro-RO"/>
        </w:rPr>
        <w:t>Bugetul indicativ din cererea de finan</w:t>
      </w:r>
      <w:r w:rsidR="000136F2">
        <w:rPr>
          <w:rFonts w:ascii="Calibri" w:hAnsi="Calibri" w:cs="Calibri"/>
          <w:color w:val="000000"/>
          <w:lang w:val="ro-RO"/>
        </w:rPr>
        <w:t>t</w:t>
      </w:r>
      <w:r w:rsidRPr="000B3142">
        <w:rPr>
          <w:rFonts w:ascii="Calibri" w:hAnsi="Calibri" w:cs="Calibri"/>
          <w:color w:val="000000"/>
          <w:lang w:val="ro-RO"/>
        </w:rPr>
        <w:t xml:space="preserve">are aprobat </w:t>
      </w:r>
      <w:r w:rsidR="000136F2">
        <w:rPr>
          <w:rFonts w:ascii="Calibri" w:hAnsi="Calibri" w:cs="Calibri"/>
          <w:color w:val="000000"/>
          <w:lang w:val="ro-RO"/>
        </w:rPr>
        <w:t>i</w:t>
      </w:r>
      <w:r w:rsidRPr="000B3142">
        <w:rPr>
          <w:rFonts w:ascii="Calibri" w:hAnsi="Calibri" w:cs="Calibri"/>
          <w:color w:val="000000"/>
          <w:lang w:val="ro-RO"/>
        </w:rPr>
        <w:t>n urma evalu</w:t>
      </w:r>
      <w:r w:rsidR="000136F2">
        <w:rPr>
          <w:rFonts w:ascii="Calibri" w:hAnsi="Calibri" w:cs="Calibri"/>
          <w:color w:val="000000"/>
          <w:lang w:val="ro-RO"/>
        </w:rPr>
        <w:t>a</w:t>
      </w:r>
      <w:r w:rsidRPr="000B3142">
        <w:rPr>
          <w:rFonts w:ascii="Calibri" w:hAnsi="Calibri" w:cs="Calibri"/>
          <w:color w:val="000000"/>
          <w:lang w:val="ro-RO"/>
        </w:rPr>
        <w:t>rii Cererii de finan</w:t>
      </w:r>
      <w:r w:rsidR="000136F2">
        <w:rPr>
          <w:rFonts w:ascii="Calibri" w:hAnsi="Calibri" w:cs="Calibri"/>
          <w:color w:val="000000"/>
          <w:lang w:val="ro-RO"/>
        </w:rPr>
        <w:t>t</w:t>
      </w:r>
      <w:r w:rsidRPr="000B3142">
        <w:rPr>
          <w:rFonts w:ascii="Calibri" w:hAnsi="Calibri" w:cs="Calibri"/>
          <w:color w:val="000000"/>
          <w:lang w:val="ro-RO"/>
        </w:rPr>
        <w:t>are devine anexa la Contractul de finan</w:t>
      </w:r>
      <w:r w:rsidR="000136F2">
        <w:rPr>
          <w:rFonts w:ascii="Calibri" w:hAnsi="Calibri" w:cs="Calibri"/>
          <w:color w:val="000000"/>
          <w:lang w:val="ro-RO"/>
        </w:rPr>
        <w:t>t</w:t>
      </w:r>
      <w:r w:rsidRPr="000B3142">
        <w:rPr>
          <w:rFonts w:ascii="Calibri" w:hAnsi="Calibri" w:cs="Calibri"/>
          <w:color w:val="000000"/>
          <w:lang w:val="ro-RO"/>
        </w:rPr>
        <w:t xml:space="preserve">are. </w:t>
      </w:r>
    </w:p>
    <w:p w:rsidR="000B3142" w:rsidRDefault="000B3142" w:rsidP="000B3142">
      <w:pPr>
        <w:spacing w:after="0"/>
        <w:jc w:val="both"/>
        <w:rPr>
          <w:lang w:val="ro-RO"/>
        </w:rPr>
      </w:pPr>
      <w:r w:rsidRPr="000B3142">
        <w:rPr>
          <w:rFonts w:ascii="Calibri" w:hAnsi="Calibri" w:cs="Calibri"/>
          <w:color w:val="000000"/>
          <w:lang w:val="ro-RO"/>
        </w:rPr>
        <w:t>Proiectul tehnic va fi avizat de AFIR dup</w:t>
      </w:r>
      <w:r w:rsidR="000136F2">
        <w:rPr>
          <w:rFonts w:ascii="Calibri" w:hAnsi="Calibri" w:cs="Calibri"/>
          <w:color w:val="000000"/>
          <w:lang w:val="ro-RO"/>
        </w:rPr>
        <w:t>a</w:t>
      </w:r>
      <w:r w:rsidRPr="000B3142">
        <w:rPr>
          <w:rFonts w:ascii="Calibri" w:hAnsi="Calibri" w:cs="Calibri"/>
          <w:color w:val="000000"/>
          <w:lang w:val="ro-RO"/>
        </w:rPr>
        <w:t xml:space="preserve"> verificarea, respectiv avizarea procedurii de achizi</w:t>
      </w:r>
      <w:r w:rsidR="000136F2">
        <w:rPr>
          <w:rFonts w:ascii="Calibri" w:hAnsi="Calibri" w:cs="Calibri"/>
          <w:color w:val="000000"/>
          <w:lang w:val="ro-RO"/>
        </w:rPr>
        <w:t>t</w:t>
      </w:r>
      <w:r w:rsidRPr="000B3142">
        <w:rPr>
          <w:rFonts w:ascii="Calibri" w:hAnsi="Calibri" w:cs="Calibri"/>
          <w:color w:val="000000"/>
          <w:lang w:val="ro-RO"/>
        </w:rPr>
        <w:t xml:space="preserve">ii servicii </w:t>
      </w:r>
      <w:r w:rsidR="000136F2">
        <w:rPr>
          <w:rFonts w:ascii="Calibri" w:hAnsi="Calibri" w:cs="Calibri"/>
          <w:color w:val="000000"/>
          <w:lang w:val="ro-RO"/>
        </w:rPr>
        <w:t>s</w:t>
      </w:r>
      <w:r w:rsidRPr="000B3142">
        <w:rPr>
          <w:rFonts w:ascii="Calibri" w:hAnsi="Calibri" w:cs="Calibri"/>
          <w:color w:val="000000"/>
          <w:lang w:val="ro-RO"/>
        </w:rPr>
        <w:t xml:space="preserve">i </w:t>
      </w:r>
      <w:r w:rsidR="000136F2">
        <w:rPr>
          <w:rFonts w:ascii="Calibri" w:hAnsi="Calibri" w:cs="Calibri"/>
          <w:color w:val="000000"/>
          <w:lang w:val="ro-RO"/>
        </w:rPr>
        <w:t>i</w:t>
      </w:r>
      <w:r w:rsidRPr="000B3142">
        <w:rPr>
          <w:rFonts w:ascii="Calibri" w:hAnsi="Calibri" w:cs="Calibri"/>
          <w:color w:val="000000"/>
          <w:lang w:val="ro-RO"/>
        </w:rPr>
        <w:t>naintea demar</w:t>
      </w:r>
      <w:r w:rsidR="000136F2">
        <w:rPr>
          <w:rFonts w:ascii="Calibri" w:hAnsi="Calibri" w:cs="Calibri"/>
          <w:color w:val="000000"/>
          <w:lang w:val="ro-RO"/>
        </w:rPr>
        <w:t>a</w:t>
      </w:r>
      <w:r w:rsidRPr="000B3142">
        <w:rPr>
          <w:rFonts w:ascii="Calibri" w:hAnsi="Calibri" w:cs="Calibri"/>
          <w:color w:val="000000"/>
          <w:lang w:val="ro-RO"/>
        </w:rPr>
        <w:t>rii procedurii de achizi</w:t>
      </w:r>
      <w:r w:rsidR="000136F2">
        <w:rPr>
          <w:rFonts w:ascii="Calibri" w:hAnsi="Calibri" w:cs="Calibri"/>
          <w:color w:val="000000"/>
          <w:lang w:val="ro-RO"/>
        </w:rPr>
        <w:t>t</w:t>
      </w:r>
      <w:r w:rsidRPr="000B3142">
        <w:rPr>
          <w:rFonts w:ascii="Calibri" w:hAnsi="Calibri" w:cs="Calibri"/>
          <w:color w:val="000000"/>
          <w:lang w:val="ro-RO"/>
        </w:rPr>
        <w:t>ii de lucr</w:t>
      </w:r>
      <w:r w:rsidR="000136F2">
        <w:rPr>
          <w:rFonts w:ascii="Calibri" w:hAnsi="Calibri" w:cs="Calibri"/>
          <w:color w:val="000000"/>
          <w:lang w:val="ro-RO"/>
        </w:rPr>
        <w:t>a</w:t>
      </w:r>
      <w:r w:rsidRPr="000B3142">
        <w:rPr>
          <w:rFonts w:ascii="Calibri" w:hAnsi="Calibri" w:cs="Calibri"/>
          <w:color w:val="000000"/>
          <w:lang w:val="ro-RO"/>
        </w:rPr>
        <w:t>ri.</w:t>
      </w:r>
    </w:p>
    <w:p w:rsidR="000B3142" w:rsidRDefault="000B3142" w:rsidP="000B3142">
      <w:pPr>
        <w:autoSpaceDE w:val="0"/>
        <w:autoSpaceDN w:val="0"/>
        <w:adjustRightInd w:val="0"/>
        <w:spacing w:after="0" w:line="240" w:lineRule="auto"/>
        <w:jc w:val="both"/>
        <w:rPr>
          <w:rFonts w:ascii="Calibri" w:hAnsi="Calibri" w:cs="Calibri"/>
          <w:b/>
          <w:bCs/>
          <w:color w:val="000000"/>
          <w:szCs w:val="23"/>
          <w:lang w:val="ro-RO"/>
        </w:rPr>
      </w:pPr>
      <w:r w:rsidRPr="000B3142">
        <w:rPr>
          <w:rFonts w:ascii="Calibri" w:hAnsi="Calibri" w:cs="Calibri"/>
          <w:b/>
          <w:bCs/>
          <w:color w:val="00B050"/>
          <w:szCs w:val="23"/>
          <w:lang w:val="ro-RO"/>
        </w:rPr>
        <w:t>Aten</w:t>
      </w:r>
      <w:r w:rsidR="000136F2">
        <w:rPr>
          <w:rFonts w:ascii="Calibri" w:hAnsi="Calibri" w:cs="Calibri"/>
          <w:b/>
          <w:bCs/>
          <w:color w:val="00B050"/>
          <w:szCs w:val="23"/>
          <w:lang w:val="ro-RO"/>
        </w:rPr>
        <w:t>t</w:t>
      </w:r>
      <w:r w:rsidRPr="000B3142">
        <w:rPr>
          <w:rFonts w:ascii="Calibri" w:hAnsi="Calibri" w:cs="Calibri"/>
          <w:b/>
          <w:bCs/>
          <w:color w:val="00B050"/>
          <w:szCs w:val="23"/>
          <w:lang w:val="ro-RO"/>
        </w:rPr>
        <w:t xml:space="preserve">ie! </w:t>
      </w: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Durata de execu</w:t>
      </w:r>
      <w:r w:rsidR="000136F2">
        <w:rPr>
          <w:rFonts w:ascii="Calibri" w:hAnsi="Calibri" w:cs="Calibri"/>
          <w:b/>
          <w:bCs/>
          <w:color w:val="000000"/>
          <w:szCs w:val="23"/>
          <w:lang w:val="ro-RO"/>
        </w:rPr>
        <w:t>t</w:t>
      </w:r>
      <w:r w:rsidRPr="000B3142">
        <w:rPr>
          <w:rFonts w:ascii="Calibri" w:hAnsi="Calibri" w:cs="Calibri"/>
          <w:b/>
          <w:bCs/>
          <w:color w:val="000000"/>
          <w:szCs w:val="23"/>
          <w:lang w:val="ro-RO"/>
        </w:rPr>
        <w:t>ie a Contractului de finan</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are </w:t>
      </w:r>
      <w:r w:rsidRPr="000B3142">
        <w:rPr>
          <w:rFonts w:ascii="Calibri" w:hAnsi="Calibri" w:cs="Calibri"/>
          <w:color w:val="000000"/>
          <w:szCs w:val="23"/>
          <w:lang w:val="ro-RO"/>
        </w:rPr>
        <w:t xml:space="preserve">este de maxim </w:t>
      </w:r>
      <w:r w:rsidRPr="000B3142">
        <w:rPr>
          <w:rFonts w:ascii="Calibri" w:hAnsi="Calibri" w:cs="Calibri"/>
          <w:b/>
          <w:bCs/>
          <w:color w:val="000000"/>
          <w:szCs w:val="23"/>
          <w:lang w:val="ro-RO"/>
        </w:rPr>
        <w:t xml:space="preserve">3 ani </w:t>
      </w:r>
      <w:r w:rsidRPr="000B3142">
        <w:rPr>
          <w:rFonts w:ascii="Calibri" w:hAnsi="Calibri" w:cs="Calibri"/>
          <w:color w:val="000000"/>
          <w:szCs w:val="23"/>
          <w:lang w:val="ro-RO"/>
        </w:rPr>
        <w:t>(</w:t>
      </w:r>
      <w:r w:rsidRPr="000B3142">
        <w:rPr>
          <w:rFonts w:ascii="Calibri" w:hAnsi="Calibri" w:cs="Calibri"/>
          <w:b/>
          <w:bCs/>
          <w:color w:val="000000"/>
          <w:szCs w:val="23"/>
          <w:lang w:val="ro-RO"/>
        </w:rPr>
        <w:t>36 de luni</w:t>
      </w:r>
      <w:r w:rsidRPr="000B3142">
        <w:rPr>
          <w:rFonts w:ascii="Calibri" w:hAnsi="Calibri" w:cs="Calibri"/>
          <w:color w:val="000000"/>
          <w:szCs w:val="23"/>
          <w:lang w:val="ro-RO"/>
        </w:rPr>
        <w:t>) pentru proiectele care prev</w:t>
      </w:r>
      <w:r w:rsidR="000136F2">
        <w:rPr>
          <w:rFonts w:ascii="Calibri" w:hAnsi="Calibri" w:cs="Calibri"/>
          <w:color w:val="000000"/>
          <w:szCs w:val="23"/>
          <w:lang w:val="ro-RO"/>
        </w:rPr>
        <w:t>a</w:t>
      </w:r>
      <w:r w:rsidRPr="000B3142">
        <w:rPr>
          <w:rFonts w:ascii="Calibri" w:hAnsi="Calibri" w:cs="Calibri"/>
          <w:color w:val="000000"/>
          <w:szCs w:val="23"/>
          <w:lang w:val="ro-RO"/>
        </w:rPr>
        <w:t>d investi</w:t>
      </w:r>
      <w:r w:rsidR="000136F2">
        <w:rPr>
          <w:rFonts w:ascii="Calibri" w:hAnsi="Calibri" w:cs="Calibri"/>
          <w:color w:val="000000"/>
          <w:szCs w:val="23"/>
          <w:lang w:val="ro-RO"/>
        </w:rPr>
        <w:t>t</w:t>
      </w:r>
      <w:r w:rsidRPr="000B3142">
        <w:rPr>
          <w:rFonts w:ascii="Calibri" w:hAnsi="Calibri" w:cs="Calibri"/>
          <w:color w:val="000000"/>
          <w:szCs w:val="23"/>
          <w:lang w:val="ro-RO"/>
        </w:rPr>
        <w:t>ii cu construc</w:t>
      </w:r>
      <w:r w:rsidR="000136F2">
        <w:rPr>
          <w:rFonts w:ascii="Calibri" w:hAnsi="Calibri" w:cs="Calibri"/>
          <w:color w:val="000000"/>
          <w:szCs w:val="23"/>
          <w:lang w:val="ro-RO"/>
        </w:rPr>
        <w:t>t</w:t>
      </w:r>
      <w:r w:rsidRPr="000B3142">
        <w:rPr>
          <w:rFonts w:ascii="Calibri" w:hAnsi="Calibri" w:cs="Calibri"/>
          <w:color w:val="000000"/>
          <w:szCs w:val="23"/>
          <w:lang w:val="ro-RO"/>
        </w:rPr>
        <w:t xml:space="preserve">ii montaj </w:t>
      </w:r>
      <w:r w:rsidR="000136F2">
        <w:rPr>
          <w:rFonts w:ascii="Calibri" w:hAnsi="Calibri" w:cs="Calibri"/>
          <w:color w:val="000000"/>
          <w:szCs w:val="23"/>
          <w:lang w:val="ro-RO"/>
        </w:rPr>
        <w:t>s</w:t>
      </w:r>
      <w:r w:rsidRPr="000B3142">
        <w:rPr>
          <w:rFonts w:ascii="Calibri" w:hAnsi="Calibri" w:cs="Calibri"/>
          <w:color w:val="000000"/>
          <w:szCs w:val="23"/>
          <w:lang w:val="ro-RO"/>
        </w:rPr>
        <w:t xml:space="preserve">i/sau adaptarea la standarde. </w:t>
      </w: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Durata de execu</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 a contractului </w:t>
      </w:r>
      <w:r w:rsidRPr="000B3142">
        <w:rPr>
          <w:rFonts w:ascii="Calibri" w:hAnsi="Calibri" w:cs="Calibri"/>
          <w:color w:val="000000"/>
          <w:szCs w:val="23"/>
          <w:lang w:val="ro-RO"/>
        </w:rPr>
        <w:t xml:space="preserve">este de maxim </w:t>
      </w:r>
      <w:r w:rsidRPr="000B3142">
        <w:rPr>
          <w:rFonts w:ascii="Calibri" w:hAnsi="Calibri" w:cs="Calibri"/>
          <w:b/>
          <w:bCs/>
          <w:color w:val="000000"/>
          <w:szCs w:val="23"/>
          <w:lang w:val="ro-RO"/>
        </w:rPr>
        <w:t xml:space="preserve">2 ani </w:t>
      </w:r>
      <w:r w:rsidRPr="000B3142">
        <w:rPr>
          <w:rFonts w:ascii="Calibri" w:hAnsi="Calibri" w:cs="Calibri"/>
          <w:color w:val="000000"/>
          <w:szCs w:val="23"/>
          <w:lang w:val="ro-RO"/>
        </w:rPr>
        <w:t>(</w:t>
      </w:r>
      <w:r w:rsidRPr="000B3142">
        <w:rPr>
          <w:rFonts w:ascii="Calibri" w:hAnsi="Calibri" w:cs="Calibri"/>
          <w:b/>
          <w:bCs/>
          <w:color w:val="000000"/>
          <w:szCs w:val="23"/>
          <w:lang w:val="ro-RO"/>
        </w:rPr>
        <w:t>24 luni)</w:t>
      </w:r>
      <w:r w:rsidRPr="000B3142">
        <w:rPr>
          <w:rFonts w:ascii="Calibri" w:hAnsi="Calibri" w:cs="Calibri"/>
          <w:color w:val="000000"/>
          <w:szCs w:val="23"/>
          <w:lang w:val="ro-RO"/>
        </w:rPr>
        <w:t>, pentru proiectele de investi</w:t>
      </w:r>
      <w:r w:rsidR="000136F2">
        <w:rPr>
          <w:rFonts w:ascii="Calibri" w:hAnsi="Calibri" w:cs="Calibri"/>
          <w:color w:val="000000"/>
          <w:szCs w:val="23"/>
          <w:lang w:val="ro-RO"/>
        </w:rPr>
        <w:t>t</w:t>
      </w:r>
      <w:r w:rsidRPr="000B3142">
        <w:rPr>
          <w:rFonts w:ascii="Calibri" w:hAnsi="Calibri" w:cs="Calibri"/>
          <w:color w:val="000000"/>
          <w:szCs w:val="23"/>
          <w:lang w:val="ro-RO"/>
        </w:rPr>
        <w:t>ii care includ achizi</w:t>
      </w:r>
      <w:r w:rsidR="000136F2">
        <w:rPr>
          <w:rFonts w:ascii="Calibri" w:hAnsi="Calibri" w:cs="Calibri"/>
          <w:color w:val="000000"/>
          <w:szCs w:val="23"/>
          <w:lang w:val="ro-RO"/>
        </w:rPr>
        <w:t>t</w:t>
      </w:r>
      <w:r w:rsidRPr="000B3142">
        <w:rPr>
          <w:rFonts w:ascii="Calibri" w:hAnsi="Calibri" w:cs="Calibri"/>
          <w:color w:val="000000"/>
          <w:szCs w:val="23"/>
          <w:lang w:val="ro-RO"/>
        </w:rPr>
        <w:t>ii simple f</w:t>
      </w:r>
      <w:r w:rsidR="000136F2">
        <w:rPr>
          <w:rFonts w:ascii="Calibri" w:hAnsi="Calibri" w:cs="Calibri"/>
          <w:color w:val="000000"/>
          <w:szCs w:val="23"/>
          <w:lang w:val="ro-RO"/>
        </w:rPr>
        <w:t>a</w:t>
      </w:r>
      <w:r w:rsidRPr="000B3142">
        <w:rPr>
          <w:rFonts w:ascii="Calibri" w:hAnsi="Calibri" w:cs="Calibri"/>
          <w:color w:val="000000"/>
          <w:szCs w:val="23"/>
          <w:lang w:val="ro-RO"/>
        </w:rPr>
        <w:t>r</w:t>
      </w:r>
      <w:r w:rsidR="000136F2">
        <w:rPr>
          <w:rFonts w:ascii="Calibri" w:hAnsi="Calibri" w:cs="Calibri"/>
          <w:color w:val="000000"/>
          <w:szCs w:val="23"/>
          <w:lang w:val="ro-RO"/>
        </w:rPr>
        <w:t>a</w:t>
      </w:r>
      <w:r w:rsidRPr="000B3142">
        <w:rPr>
          <w:rFonts w:ascii="Calibri" w:hAnsi="Calibri" w:cs="Calibri"/>
          <w:color w:val="000000"/>
          <w:szCs w:val="23"/>
          <w:lang w:val="ro-RO"/>
        </w:rPr>
        <w:t xml:space="preserve"> leasing financiar de utilaje, instala</w:t>
      </w:r>
      <w:r w:rsidR="000136F2">
        <w:rPr>
          <w:rFonts w:ascii="Calibri" w:hAnsi="Calibri" w:cs="Calibri"/>
          <w:color w:val="000000"/>
          <w:szCs w:val="23"/>
          <w:lang w:val="ro-RO"/>
        </w:rPr>
        <w:t>t</w:t>
      </w:r>
      <w:r w:rsidRPr="000B3142">
        <w:rPr>
          <w:rFonts w:ascii="Calibri" w:hAnsi="Calibri" w:cs="Calibri"/>
          <w:color w:val="000000"/>
          <w:szCs w:val="23"/>
          <w:lang w:val="ro-RO"/>
        </w:rPr>
        <w:t xml:space="preserve">ii, echipamente </w:t>
      </w:r>
      <w:r w:rsidR="000136F2">
        <w:rPr>
          <w:rFonts w:ascii="Calibri" w:hAnsi="Calibri" w:cs="Calibri"/>
          <w:color w:val="000000"/>
          <w:szCs w:val="23"/>
          <w:lang w:val="ro-RO"/>
        </w:rPr>
        <w:t>s</w:t>
      </w:r>
      <w:r w:rsidRPr="000B3142">
        <w:rPr>
          <w:rFonts w:ascii="Calibri" w:hAnsi="Calibri" w:cs="Calibri"/>
          <w:color w:val="000000"/>
          <w:szCs w:val="23"/>
          <w:lang w:val="ro-RO"/>
        </w:rPr>
        <w:t>i dot</w:t>
      </w:r>
      <w:r w:rsidR="000136F2">
        <w:rPr>
          <w:rFonts w:ascii="Calibri" w:hAnsi="Calibri" w:cs="Calibri"/>
          <w:color w:val="000000"/>
          <w:szCs w:val="23"/>
          <w:lang w:val="ro-RO"/>
        </w:rPr>
        <w:t>a</w:t>
      </w:r>
      <w:r w:rsidRPr="000B3142">
        <w:rPr>
          <w:rFonts w:ascii="Calibri" w:hAnsi="Calibri" w:cs="Calibri"/>
          <w:color w:val="000000"/>
          <w:szCs w:val="23"/>
          <w:lang w:val="ro-RO"/>
        </w:rPr>
        <w:t>ri noi stabilite prin fi</w:t>
      </w:r>
      <w:r w:rsidR="000136F2">
        <w:rPr>
          <w:rFonts w:ascii="Calibri" w:hAnsi="Calibri" w:cs="Calibri"/>
          <w:color w:val="000000"/>
          <w:szCs w:val="23"/>
          <w:lang w:val="ro-RO"/>
        </w:rPr>
        <w:t>s</w:t>
      </w:r>
      <w:r w:rsidRPr="000B3142">
        <w:rPr>
          <w:rFonts w:ascii="Calibri" w:hAnsi="Calibri" w:cs="Calibri"/>
          <w:color w:val="000000"/>
          <w:szCs w:val="23"/>
          <w:lang w:val="ro-RO"/>
        </w:rPr>
        <w:t>a m</w:t>
      </w:r>
      <w:r w:rsidR="000136F2">
        <w:rPr>
          <w:rFonts w:ascii="Calibri" w:hAnsi="Calibri" w:cs="Calibri"/>
          <w:color w:val="000000"/>
          <w:szCs w:val="23"/>
          <w:lang w:val="ro-RO"/>
        </w:rPr>
        <w:t>a</w:t>
      </w:r>
      <w:r w:rsidRPr="000B3142">
        <w:rPr>
          <w:rFonts w:ascii="Calibri" w:hAnsi="Calibri" w:cs="Calibri"/>
          <w:color w:val="000000"/>
          <w:szCs w:val="23"/>
          <w:lang w:val="ro-RO"/>
        </w:rPr>
        <w:t>surii</w:t>
      </w:r>
      <w:r>
        <w:rPr>
          <w:rFonts w:ascii="Calibri" w:hAnsi="Calibri" w:cs="Calibri"/>
          <w:color w:val="000000"/>
          <w:szCs w:val="23"/>
          <w:lang w:val="ro-RO"/>
        </w:rPr>
        <w:t>.</w:t>
      </w:r>
      <w:r w:rsidRPr="000B3142">
        <w:rPr>
          <w:rFonts w:ascii="Calibri" w:hAnsi="Calibri" w:cs="Calibri"/>
          <w:color w:val="000000"/>
          <w:szCs w:val="23"/>
          <w:lang w:val="ro-RO"/>
        </w:rPr>
        <w:t xml:space="preserve"> </w:t>
      </w:r>
    </w:p>
    <w:p w:rsidR="000B3142" w:rsidRDefault="000B314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Duratele de execu</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 </w:t>
      </w:r>
      <w:r w:rsidRPr="000B3142">
        <w:rPr>
          <w:rFonts w:ascii="Calibri" w:hAnsi="Calibri" w:cs="Calibri"/>
          <w:color w:val="000000"/>
          <w:szCs w:val="23"/>
          <w:lang w:val="ro-RO"/>
        </w:rPr>
        <w:t>prev</w:t>
      </w:r>
      <w:r w:rsidR="000136F2">
        <w:rPr>
          <w:rFonts w:ascii="Calibri" w:hAnsi="Calibri" w:cs="Calibri"/>
          <w:color w:val="000000"/>
          <w:szCs w:val="23"/>
          <w:lang w:val="ro-RO"/>
        </w:rPr>
        <w:t>a</w:t>
      </w:r>
      <w:r w:rsidRPr="000B3142">
        <w:rPr>
          <w:rFonts w:ascii="Calibri" w:hAnsi="Calibri" w:cs="Calibri"/>
          <w:color w:val="000000"/>
          <w:szCs w:val="23"/>
          <w:lang w:val="ro-RO"/>
        </w:rPr>
        <w:t xml:space="preserve">zute mai sus </w:t>
      </w:r>
      <w:r w:rsidRPr="000B3142">
        <w:rPr>
          <w:rFonts w:ascii="Calibri" w:hAnsi="Calibri" w:cs="Calibri"/>
          <w:b/>
          <w:bCs/>
          <w:color w:val="000000"/>
          <w:szCs w:val="23"/>
          <w:lang w:val="ro-RO"/>
        </w:rPr>
        <w:t>pot fi prelungite cu maximum 6 luni</w:t>
      </w:r>
      <w:r w:rsidRPr="000B3142">
        <w:rPr>
          <w:rFonts w:ascii="Calibri" w:hAnsi="Calibri" w:cs="Calibri"/>
          <w:color w:val="000000"/>
          <w:szCs w:val="23"/>
          <w:lang w:val="ro-RO"/>
        </w:rPr>
        <w:t xml:space="preserve">, cu acordul prealabil al AFIR </w:t>
      </w:r>
      <w:r w:rsidR="000136F2">
        <w:rPr>
          <w:rFonts w:ascii="Calibri" w:hAnsi="Calibri" w:cs="Calibri"/>
          <w:color w:val="000000"/>
          <w:szCs w:val="23"/>
          <w:lang w:val="ro-RO"/>
        </w:rPr>
        <w:t>s</w:t>
      </w:r>
      <w:r w:rsidRPr="000B3142">
        <w:rPr>
          <w:rFonts w:ascii="Calibri" w:hAnsi="Calibri" w:cs="Calibri"/>
          <w:color w:val="000000"/>
          <w:szCs w:val="23"/>
          <w:lang w:val="ro-RO"/>
        </w:rPr>
        <w:t xml:space="preserve">i </w:t>
      </w:r>
      <w:r w:rsidRPr="000B3142">
        <w:rPr>
          <w:rFonts w:ascii="Calibri" w:hAnsi="Calibri" w:cs="Calibri"/>
          <w:b/>
          <w:bCs/>
          <w:color w:val="000000"/>
          <w:szCs w:val="23"/>
          <w:lang w:val="ro-RO"/>
        </w:rPr>
        <w:t>cu aplicarea penalit</w:t>
      </w:r>
      <w:r w:rsidR="000136F2">
        <w:rPr>
          <w:rFonts w:ascii="Calibri" w:hAnsi="Calibri" w:cs="Calibri"/>
          <w:b/>
          <w:bCs/>
          <w:color w:val="000000"/>
          <w:szCs w:val="23"/>
          <w:lang w:val="ro-RO"/>
        </w:rPr>
        <w:t>at</w:t>
      </w:r>
      <w:r w:rsidRPr="000B3142">
        <w:rPr>
          <w:rFonts w:ascii="Calibri" w:hAnsi="Calibri" w:cs="Calibri"/>
          <w:b/>
          <w:bCs/>
          <w:color w:val="000000"/>
          <w:szCs w:val="23"/>
          <w:lang w:val="ro-RO"/>
        </w:rPr>
        <w:t>ilor specifice</w:t>
      </w:r>
      <w:r w:rsidR="001E25BC">
        <w:rPr>
          <w:rFonts w:ascii="Calibri" w:hAnsi="Calibri" w:cs="Calibri"/>
          <w:b/>
          <w:bCs/>
          <w:color w:val="000000"/>
          <w:szCs w:val="23"/>
          <w:lang w:val="ro-RO"/>
        </w:rPr>
        <w:t xml:space="preserve">, </w:t>
      </w:r>
      <w:r w:rsidR="001E25BC">
        <w:rPr>
          <w:rFonts w:ascii="Calibri" w:hAnsi="Calibri" w:cs="Calibri"/>
          <w:bCs/>
          <w:color w:val="000000"/>
          <w:szCs w:val="23"/>
          <w:lang w:val="ro-RO"/>
        </w:rPr>
        <w:t>prevazute in contractul de finantare, la valoarea eligibila nerambursabila ramasa de platit.</w:t>
      </w:r>
      <w:r w:rsidRPr="000B3142">
        <w:rPr>
          <w:rFonts w:ascii="Calibri" w:hAnsi="Calibri" w:cs="Calibri"/>
          <w:b/>
          <w:bCs/>
          <w:color w:val="000000"/>
          <w:szCs w:val="23"/>
          <w:lang w:val="ro-RO"/>
        </w:rPr>
        <w:t xml:space="preserve"> </w:t>
      </w:r>
    </w:p>
    <w:p w:rsidR="001E25BC" w:rsidRPr="000B3142" w:rsidRDefault="001E25BC" w:rsidP="000B3142">
      <w:pPr>
        <w:autoSpaceDE w:val="0"/>
        <w:autoSpaceDN w:val="0"/>
        <w:adjustRightInd w:val="0"/>
        <w:spacing w:after="0" w:line="240" w:lineRule="auto"/>
        <w:jc w:val="both"/>
        <w:rPr>
          <w:rFonts w:ascii="Calibri" w:hAnsi="Calibri" w:cs="Calibri"/>
          <w:color w:val="000000"/>
          <w:szCs w:val="23"/>
          <w:lang w:val="ro-RO"/>
        </w:rPr>
      </w:pPr>
    </w:p>
    <w:p w:rsidR="000B3142" w:rsidRDefault="000B3142" w:rsidP="000B3142">
      <w:pPr>
        <w:spacing w:after="0"/>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Duratele de execu</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 </w:t>
      </w:r>
      <w:r w:rsidRPr="000B3142">
        <w:rPr>
          <w:rFonts w:ascii="Calibri" w:hAnsi="Calibri" w:cs="Calibri"/>
          <w:color w:val="000000"/>
          <w:szCs w:val="23"/>
          <w:lang w:val="ro-RO"/>
        </w:rPr>
        <w:t>prev</w:t>
      </w:r>
      <w:r w:rsidR="000136F2">
        <w:rPr>
          <w:rFonts w:ascii="Calibri" w:hAnsi="Calibri" w:cs="Calibri"/>
          <w:color w:val="000000"/>
          <w:szCs w:val="23"/>
          <w:lang w:val="ro-RO"/>
        </w:rPr>
        <w:t>a</w:t>
      </w:r>
      <w:r w:rsidRPr="000B3142">
        <w:rPr>
          <w:rFonts w:ascii="Calibri" w:hAnsi="Calibri" w:cs="Calibri"/>
          <w:color w:val="000000"/>
          <w:szCs w:val="23"/>
          <w:lang w:val="ro-RO"/>
        </w:rPr>
        <w:t xml:space="preserve">zute mai sus, </w:t>
      </w:r>
      <w:r w:rsidRPr="000B3142">
        <w:rPr>
          <w:rFonts w:ascii="Calibri" w:hAnsi="Calibri" w:cs="Calibri"/>
          <w:b/>
          <w:bCs/>
          <w:color w:val="000000"/>
          <w:szCs w:val="23"/>
          <w:lang w:val="ro-RO"/>
        </w:rPr>
        <w:t>se pot suspenda la cererea beneficiarului</w:t>
      </w:r>
      <w:r w:rsidRPr="000B3142">
        <w:rPr>
          <w:rFonts w:ascii="Calibri" w:hAnsi="Calibri" w:cs="Calibri"/>
          <w:color w:val="000000"/>
          <w:szCs w:val="23"/>
          <w:lang w:val="ro-RO"/>
        </w:rPr>
        <w:t xml:space="preserve">, </w:t>
      </w:r>
      <w:r w:rsidR="000136F2">
        <w:rPr>
          <w:rFonts w:ascii="Calibri" w:hAnsi="Calibri" w:cs="Calibri"/>
          <w:color w:val="000000"/>
          <w:szCs w:val="23"/>
          <w:lang w:val="ro-RO"/>
        </w:rPr>
        <w:t>i</w:t>
      </w:r>
      <w:r w:rsidRPr="000B3142">
        <w:rPr>
          <w:rFonts w:ascii="Calibri" w:hAnsi="Calibri" w:cs="Calibri"/>
          <w:color w:val="000000"/>
          <w:szCs w:val="23"/>
          <w:lang w:val="ro-RO"/>
        </w:rPr>
        <w:t>n situa</w:t>
      </w:r>
      <w:r w:rsidR="000136F2">
        <w:rPr>
          <w:rFonts w:ascii="Calibri" w:hAnsi="Calibri" w:cs="Calibri"/>
          <w:color w:val="000000"/>
          <w:szCs w:val="23"/>
          <w:lang w:val="ro-RO"/>
        </w:rPr>
        <w:t>t</w:t>
      </w:r>
      <w:r w:rsidRPr="000B3142">
        <w:rPr>
          <w:rFonts w:ascii="Calibri" w:hAnsi="Calibri" w:cs="Calibri"/>
          <w:color w:val="000000"/>
          <w:szCs w:val="23"/>
          <w:lang w:val="ro-RO"/>
        </w:rPr>
        <w:t>ii temeinic justificate, pe baz</w:t>
      </w:r>
      <w:r w:rsidR="000136F2">
        <w:rPr>
          <w:rFonts w:ascii="Calibri" w:hAnsi="Calibri" w:cs="Calibri"/>
          <w:color w:val="000000"/>
          <w:szCs w:val="23"/>
          <w:lang w:val="ro-RO"/>
        </w:rPr>
        <w:t>a</w:t>
      </w:r>
      <w:r w:rsidRPr="000B3142">
        <w:rPr>
          <w:rFonts w:ascii="Calibri" w:hAnsi="Calibri" w:cs="Calibri"/>
          <w:color w:val="000000"/>
          <w:szCs w:val="23"/>
          <w:lang w:val="ro-RO"/>
        </w:rPr>
        <w:t xml:space="preserve"> de documente justificative, </w:t>
      </w:r>
      <w:r w:rsidR="000136F2">
        <w:rPr>
          <w:rFonts w:ascii="Calibri" w:hAnsi="Calibri" w:cs="Calibri"/>
          <w:color w:val="000000"/>
          <w:szCs w:val="23"/>
          <w:lang w:val="ro-RO"/>
        </w:rPr>
        <w:t>i</w:t>
      </w:r>
      <w:r w:rsidRPr="000B3142">
        <w:rPr>
          <w:rFonts w:ascii="Calibri" w:hAnsi="Calibri" w:cs="Calibri"/>
          <w:color w:val="000000"/>
          <w:szCs w:val="23"/>
          <w:lang w:val="ro-RO"/>
        </w:rPr>
        <w:t xml:space="preserve">n cazul </w:t>
      </w:r>
      <w:r w:rsidR="000136F2">
        <w:rPr>
          <w:rFonts w:ascii="Calibri" w:hAnsi="Calibri" w:cs="Calibri"/>
          <w:color w:val="000000"/>
          <w:szCs w:val="23"/>
          <w:lang w:val="ro-RO"/>
        </w:rPr>
        <w:t>i</w:t>
      </w:r>
      <w:r w:rsidRPr="000B3142">
        <w:rPr>
          <w:rFonts w:ascii="Calibri" w:hAnsi="Calibri" w:cs="Calibri"/>
          <w:color w:val="000000"/>
          <w:szCs w:val="23"/>
          <w:lang w:val="ro-RO"/>
        </w:rPr>
        <w:t>n care pe parcursul implement</w:t>
      </w:r>
      <w:r w:rsidR="000136F2">
        <w:rPr>
          <w:rFonts w:ascii="Calibri" w:hAnsi="Calibri" w:cs="Calibri"/>
          <w:color w:val="000000"/>
          <w:szCs w:val="23"/>
          <w:lang w:val="ro-RO"/>
        </w:rPr>
        <w:t>a</w:t>
      </w:r>
      <w:r w:rsidRPr="000B3142">
        <w:rPr>
          <w:rFonts w:ascii="Calibri" w:hAnsi="Calibri" w:cs="Calibri"/>
          <w:color w:val="000000"/>
          <w:szCs w:val="23"/>
          <w:lang w:val="ro-RO"/>
        </w:rPr>
        <w:t>rii proiectului se impune ob</w:t>
      </w:r>
      <w:r w:rsidR="000136F2">
        <w:rPr>
          <w:rFonts w:ascii="Calibri" w:hAnsi="Calibri" w:cs="Calibri"/>
          <w:color w:val="000000"/>
          <w:szCs w:val="23"/>
          <w:lang w:val="ro-RO"/>
        </w:rPr>
        <w:t>t</w:t>
      </w:r>
      <w:r w:rsidRPr="000B3142">
        <w:rPr>
          <w:rFonts w:ascii="Calibri" w:hAnsi="Calibri" w:cs="Calibri"/>
          <w:color w:val="000000"/>
          <w:szCs w:val="23"/>
          <w:lang w:val="ro-RO"/>
        </w:rPr>
        <w:t>inerea, din motive neimputabile beneficiarului, de avize/ acorduri/ autoriza</w:t>
      </w:r>
      <w:r w:rsidR="000136F2">
        <w:rPr>
          <w:rFonts w:ascii="Calibri" w:hAnsi="Calibri" w:cs="Calibri"/>
          <w:color w:val="000000"/>
          <w:szCs w:val="23"/>
          <w:lang w:val="ro-RO"/>
        </w:rPr>
        <w:t>t</w:t>
      </w:r>
      <w:r w:rsidRPr="000B3142">
        <w:rPr>
          <w:rFonts w:ascii="Calibri" w:hAnsi="Calibri" w:cs="Calibri"/>
          <w:color w:val="000000"/>
          <w:szCs w:val="23"/>
          <w:lang w:val="ro-RO"/>
        </w:rPr>
        <w:t>ii, dup</w:t>
      </w:r>
      <w:r w:rsidR="000136F2">
        <w:rPr>
          <w:rFonts w:ascii="Calibri" w:hAnsi="Calibri" w:cs="Calibri"/>
          <w:color w:val="000000"/>
          <w:szCs w:val="23"/>
          <w:lang w:val="ro-RO"/>
        </w:rPr>
        <w:t>a</w:t>
      </w:r>
      <w:r w:rsidRPr="000B3142">
        <w:rPr>
          <w:rFonts w:ascii="Calibri" w:hAnsi="Calibri" w:cs="Calibri"/>
          <w:color w:val="000000"/>
          <w:szCs w:val="23"/>
          <w:lang w:val="ro-RO"/>
        </w:rPr>
        <w:t xml:space="preserve"> caz, pentru perioada de timp necesar</w:t>
      </w:r>
      <w:r w:rsidR="000136F2">
        <w:rPr>
          <w:rFonts w:ascii="Calibri" w:hAnsi="Calibri" w:cs="Calibri"/>
          <w:color w:val="000000"/>
          <w:szCs w:val="23"/>
          <w:lang w:val="ro-RO"/>
        </w:rPr>
        <w:t>a</w:t>
      </w:r>
      <w:r w:rsidRPr="000B3142">
        <w:rPr>
          <w:rFonts w:ascii="Calibri" w:hAnsi="Calibri" w:cs="Calibri"/>
          <w:color w:val="000000"/>
          <w:szCs w:val="23"/>
          <w:lang w:val="ro-RO"/>
        </w:rPr>
        <w:t xml:space="preserve"> ob</w:t>
      </w:r>
      <w:r w:rsidR="000136F2">
        <w:rPr>
          <w:rFonts w:ascii="Calibri" w:hAnsi="Calibri" w:cs="Calibri"/>
          <w:color w:val="000000"/>
          <w:szCs w:val="23"/>
          <w:lang w:val="ro-RO"/>
        </w:rPr>
        <w:t>t</w:t>
      </w:r>
      <w:r w:rsidRPr="000B3142">
        <w:rPr>
          <w:rFonts w:ascii="Calibri" w:hAnsi="Calibri" w:cs="Calibri"/>
          <w:color w:val="000000"/>
          <w:szCs w:val="23"/>
          <w:lang w:val="ro-RO"/>
        </w:rPr>
        <w:t>inerii acestora.</w:t>
      </w:r>
    </w:p>
    <w:p w:rsid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tab/>
      </w:r>
    </w:p>
    <w:p w:rsidR="00843F88" w:rsidRP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tab/>
      </w:r>
      <w:r w:rsidRPr="00843F88">
        <w:rPr>
          <w:rFonts w:ascii="Calibri" w:hAnsi="Calibri" w:cs="Calibri"/>
          <w:b/>
          <w:color w:val="000000"/>
          <w:szCs w:val="23"/>
          <w:lang w:val="ro-RO"/>
        </w:rPr>
        <w:t>Durata de implementare a proiectului</w:t>
      </w:r>
      <w:r w:rsidRPr="00843F88">
        <w:rPr>
          <w:rFonts w:ascii="Calibri" w:hAnsi="Calibri" w:cs="Calibri"/>
          <w:color w:val="000000"/>
          <w:szCs w:val="23"/>
          <w:lang w:val="ro-RO"/>
        </w:rPr>
        <w:t xml:space="preserve"> este de maxim 21 luni </w:t>
      </w:r>
      <w:r w:rsidR="00861A8C">
        <w:rPr>
          <w:rFonts w:ascii="Calibri" w:hAnsi="Calibri" w:cs="Calibri"/>
          <w:color w:val="000000"/>
          <w:szCs w:val="23"/>
          <w:lang w:val="ro-RO"/>
        </w:rPr>
        <w:t>i</w:t>
      </w:r>
      <w:r w:rsidRPr="00843F88">
        <w:rPr>
          <w:rFonts w:ascii="Calibri" w:hAnsi="Calibri" w:cs="Calibri"/>
          <w:color w:val="000000"/>
          <w:szCs w:val="23"/>
          <w:lang w:val="ro-RO"/>
        </w:rPr>
        <w:t>n cazul proiectelor care vizeaz</w:t>
      </w:r>
      <w:r w:rsidR="00861A8C">
        <w:rPr>
          <w:rFonts w:ascii="Calibri" w:hAnsi="Calibri" w:cs="Calibri"/>
          <w:color w:val="000000"/>
          <w:szCs w:val="23"/>
          <w:lang w:val="ro-RO"/>
        </w:rPr>
        <w:t>a</w:t>
      </w:r>
      <w:r>
        <w:rPr>
          <w:rFonts w:ascii="Calibri" w:hAnsi="Calibri" w:cs="Calibri"/>
          <w:color w:val="000000"/>
          <w:szCs w:val="23"/>
          <w:lang w:val="ro-RO"/>
        </w:rPr>
        <w:t xml:space="preserve"> </w:t>
      </w:r>
      <w:r w:rsidRPr="00843F88">
        <w:rPr>
          <w:rFonts w:ascii="Calibri" w:hAnsi="Calibri" w:cs="Calibri"/>
          <w:color w:val="000000"/>
          <w:szCs w:val="23"/>
          <w:lang w:val="ro-RO"/>
        </w:rPr>
        <w:t>achizi</w:t>
      </w:r>
      <w:r w:rsidR="00861A8C">
        <w:rPr>
          <w:rFonts w:ascii="Calibri" w:hAnsi="Calibri" w:cs="Calibri"/>
          <w:color w:val="000000"/>
          <w:szCs w:val="23"/>
          <w:lang w:val="ro-RO"/>
        </w:rPr>
        <w:t>t</w:t>
      </w:r>
      <w:r w:rsidRPr="00843F88">
        <w:rPr>
          <w:rFonts w:ascii="Calibri" w:hAnsi="Calibri" w:cs="Calibri"/>
          <w:color w:val="000000"/>
          <w:szCs w:val="23"/>
          <w:lang w:val="ro-RO"/>
        </w:rPr>
        <w:t xml:space="preserve">ii simple </w:t>
      </w:r>
      <w:r w:rsidR="00861A8C">
        <w:rPr>
          <w:rFonts w:ascii="Calibri" w:hAnsi="Calibri" w:cs="Calibri"/>
          <w:color w:val="000000"/>
          <w:szCs w:val="23"/>
          <w:lang w:val="ro-RO"/>
        </w:rPr>
        <w:t>s</w:t>
      </w:r>
      <w:r w:rsidRPr="00843F88">
        <w:rPr>
          <w:rFonts w:ascii="Calibri" w:hAnsi="Calibri" w:cs="Calibri"/>
          <w:color w:val="000000"/>
          <w:szCs w:val="23"/>
          <w:lang w:val="ro-RO"/>
        </w:rPr>
        <w:t>i reprezint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termenul limit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p</w:t>
      </w:r>
      <w:r w:rsidR="00861A8C">
        <w:rPr>
          <w:rFonts w:ascii="Calibri" w:hAnsi="Calibri" w:cs="Calibri"/>
          <w:color w:val="000000"/>
          <w:szCs w:val="23"/>
          <w:lang w:val="ro-RO"/>
        </w:rPr>
        <w:t>a</w:t>
      </w:r>
      <w:r w:rsidRPr="00843F88">
        <w:rPr>
          <w:rFonts w:ascii="Calibri" w:hAnsi="Calibri" w:cs="Calibri"/>
          <w:color w:val="000000"/>
          <w:szCs w:val="23"/>
          <w:lang w:val="ro-RO"/>
        </w:rPr>
        <w:t>n</w:t>
      </w:r>
      <w:r w:rsidR="00861A8C">
        <w:rPr>
          <w:rFonts w:ascii="Calibri" w:hAnsi="Calibri" w:cs="Calibri"/>
          <w:color w:val="000000"/>
          <w:szCs w:val="23"/>
          <w:lang w:val="ro-RO"/>
        </w:rPr>
        <w:t>a</w:t>
      </w:r>
      <w:r w:rsidRPr="00843F88">
        <w:rPr>
          <w:rFonts w:ascii="Calibri" w:hAnsi="Calibri" w:cs="Calibri"/>
          <w:color w:val="000000"/>
          <w:szCs w:val="23"/>
          <w:lang w:val="ro-RO"/>
        </w:rPr>
        <w:t xml:space="preserve"> la care beneficiarul poate depune ultima tran</w:t>
      </w:r>
      <w:r w:rsidR="00861A8C">
        <w:rPr>
          <w:rFonts w:ascii="Calibri" w:hAnsi="Calibri" w:cs="Calibri"/>
          <w:color w:val="000000"/>
          <w:szCs w:val="23"/>
          <w:lang w:val="ro-RO"/>
        </w:rPr>
        <w:t>sa</w:t>
      </w:r>
      <w:r>
        <w:rPr>
          <w:rFonts w:ascii="Calibri" w:hAnsi="Calibri" w:cs="Calibri"/>
          <w:color w:val="000000"/>
          <w:szCs w:val="23"/>
          <w:lang w:val="ro-RO"/>
        </w:rPr>
        <w:t xml:space="preserve"> </w:t>
      </w:r>
      <w:r w:rsidRPr="00843F88">
        <w:rPr>
          <w:rFonts w:ascii="Calibri" w:hAnsi="Calibri" w:cs="Calibri"/>
          <w:color w:val="000000"/>
          <w:szCs w:val="23"/>
          <w:lang w:val="ro-RO"/>
        </w:rPr>
        <w:t>de plat</w:t>
      </w:r>
      <w:r w:rsidR="00861A8C">
        <w:rPr>
          <w:rFonts w:ascii="Calibri" w:hAnsi="Calibri" w:cs="Calibri"/>
          <w:color w:val="000000"/>
          <w:szCs w:val="23"/>
          <w:lang w:val="ro-RO"/>
        </w:rPr>
        <w:t>a</w:t>
      </w:r>
      <w:r w:rsidRPr="00843F88">
        <w:rPr>
          <w:rFonts w:ascii="Calibri" w:hAnsi="Calibri" w:cs="Calibri"/>
          <w:color w:val="000000"/>
          <w:szCs w:val="23"/>
          <w:lang w:val="ro-RO"/>
        </w:rPr>
        <w:t>.</w:t>
      </w:r>
    </w:p>
    <w:p w:rsidR="00843F88" w:rsidRP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lastRenderedPageBreak/>
        <w:tab/>
      </w:r>
      <w:r w:rsidRPr="00843F88">
        <w:rPr>
          <w:rFonts w:ascii="Calibri" w:hAnsi="Calibri" w:cs="Calibri"/>
          <w:b/>
          <w:color w:val="000000"/>
          <w:szCs w:val="23"/>
          <w:lang w:val="ro-RO"/>
        </w:rPr>
        <w:t>Durata de implementare</w:t>
      </w:r>
      <w:r w:rsidRPr="00843F88">
        <w:rPr>
          <w:rFonts w:ascii="Calibri" w:hAnsi="Calibri" w:cs="Calibri"/>
          <w:color w:val="000000"/>
          <w:szCs w:val="23"/>
          <w:lang w:val="ro-RO"/>
        </w:rPr>
        <w:t xml:space="preserve"> </w:t>
      </w:r>
      <w:r w:rsidRPr="00843F88">
        <w:rPr>
          <w:rFonts w:ascii="Calibri" w:hAnsi="Calibri" w:cs="Calibri"/>
          <w:b/>
          <w:color w:val="000000"/>
          <w:szCs w:val="23"/>
          <w:lang w:val="ro-RO"/>
        </w:rPr>
        <w:t>a proiectului</w:t>
      </w:r>
      <w:r w:rsidRPr="00843F88">
        <w:rPr>
          <w:rFonts w:ascii="Calibri" w:hAnsi="Calibri" w:cs="Calibri"/>
          <w:color w:val="000000"/>
          <w:szCs w:val="23"/>
          <w:lang w:val="ro-RO"/>
        </w:rPr>
        <w:t xml:space="preserve"> este de maxim 33 luni </w:t>
      </w:r>
      <w:r w:rsidR="00861A8C">
        <w:rPr>
          <w:rFonts w:ascii="Calibri" w:hAnsi="Calibri" w:cs="Calibri"/>
          <w:color w:val="000000"/>
          <w:szCs w:val="23"/>
          <w:lang w:val="ro-RO"/>
        </w:rPr>
        <w:t>i</w:t>
      </w:r>
      <w:r w:rsidRPr="00843F88">
        <w:rPr>
          <w:rFonts w:ascii="Calibri" w:hAnsi="Calibri" w:cs="Calibri"/>
          <w:color w:val="000000"/>
          <w:szCs w:val="23"/>
          <w:lang w:val="ro-RO"/>
        </w:rPr>
        <w:t>n cazul proiectelor care vizeaz</w:t>
      </w:r>
      <w:r w:rsidR="00861A8C">
        <w:rPr>
          <w:rFonts w:ascii="Calibri" w:hAnsi="Calibri" w:cs="Calibri"/>
          <w:color w:val="000000"/>
          <w:szCs w:val="23"/>
          <w:lang w:val="ro-RO"/>
        </w:rPr>
        <w:t>a</w:t>
      </w:r>
      <w:r>
        <w:rPr>
          <w:rFonts w:ascii="Calibri" w:hAnsi="Calibri" w:cs="Calibri"/>
          <w:color w:val="000000"/>
          <w:szCs w:val="23"/>
          <w:lang w:val="ro-RO"/>
        </w:rPr>
        <w:t xml:space="preserve"> </w:t>
      </w:r>
      <w:r w:rsidRPr="00843F88">
        <w:rPr>
          <w:rFonts w:ascii="Calibri" w:hAnsi="Calibri" w:cs="Calibri"/>
          <w:color w:val="000000"/>
          <w:szCs w:val="23"/>
          <w:lang w:val="ro-RO"/>
        </w:rPr>
        <w:t>achizi</w:t>
      </w:r>
      <w:r w:rsidR="00861A8C">
        <w:rPr>
          <w:rFonts w:ascii="Calibri" w:hAnsi="Calibri" w:cs="Calibri"/>
          <w:color w:val="000000"/>
          <w:szCs w:val="23"/>
          <w:lang w:val="ro-RO"/>
        </w:rPr>
        <w:t>t</w:t>
      </w:r>
      <w:r w:rsidRPr="00843F88">
        <w:rPr>
          <w:rFonts w:ascii="Calibri" w:hAnsi="Calibri" w:cs="Calibri"/>
          <w:color w:val="000000"/>
          <w:szCs w:val="23"/>
          <w:lang w:val="ro-RO"/>
        </w:rPr>
        <w:t>ii construc</w:t>
      </w:r>
      <w:r w:rsidR="00861A8C">
        <w:rPr>
          <w:rFonts w:ascii="Calibri" w:hAnsi="Calibri" w:cs="Calibri"/>
          <w:color w:val="000000"/>
          <w:szCs w:val="23"/>
          <w:lang w:val="ro-RO"/>
        </w:rPr>
        <w:t>t</w:t>
      </w:r>
      <w:r w:rsidRPr="00843F88">
        <w:rPr>
          <w:rFonts w:ascii="Calibri" w:hAnsi="Calibri" w:cs="Calibri"/>
          <w:color w:val="000000"/>
          <w:szCs w:val="23"/>
          <w:lang w:val="ro-RO"/>
        </w:rPr>
        <w:t xml:space="preserve">ii-montaj </w:t>
      </w:r>
      <w:r w:rsidR="00861A8C">
        <w:rPr>
          <w:rFonts w:ascii="Calibri" w:hAnsi="Calibri" w:cs="Calibri"/>
          <w:color w:val="000000"/>
          <w:szCs w:val="23"/>
          <w:lang w:val="ro-RO"/>
        </w:rPr>
        <w:t>s</w:t>
      </w:r>
      <w:r w:rsidRPr="00843F88">
        <w:rPr>
          <w:rFonts w:ascii="Calibri" w:hAnsi="Calibri" w:cs="Calibri"/>
          <w:color w:val="000000"/>
          <w:szCs w:val="23"/>
          <w:lang w:val="ro-RO"/>
        </w:rPr>
        <w:t>i reprezint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termenul limit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p</w:t>
      </w:r>
      <w:r w:rsidR="00861A8C">
        <w:rPr>
          <w:rFonts w:ascii="Calibri" w:hAnsi="Calibri" w:cs="Calibri"/>
          <w:color w:val="000000"/>
          <w:szCs w:val="23"/>
          <w:lang w:val="ro-RO"/>
        </w:rPr>
        <w:t>a</w:t>
      </w:r>
      <w:r w:rsidRPr="00843F88">
        <w:rPr>
          <w:rFonts w:ascii="Calibri" w:hAnsi="Calibri" w:cs="Calibri"/>
          <w:color w:val="000000"/>
          <w:szCs w:val="23"/>
          <w:lang w:val="ro-RO"/>
        </w:rPr>
        <w:t>n</w:t>
      </w:r>
      <w:r w:rsidR="00861A8C">
        <w:rPr>
          <w:rFonts w:ascii="Calibri" w:hAnsi="Calibri" w:cs="Calibri"/>
          <w:color w:val="000000"/>
          <w:szCs w:val="23"/>
          <w:lang w:val="ro-RO"/>
        </w:rPr>
        <w:t>a</w:t>
      </w:r>
      <w:r w:rsidRPr="00843F88">
        <w:rPr>
          <w:rFonts w:ascii="Calibri" w:hAnsi="Calibri" w:cs="Calibri"/>
          <w:color w:val="000000"/>
          <w:szCs w:val="23"/>
          <w:lang w:val="ro-RO"/>
        </w:rPr>
        <w:t xml:space="preserve"> la care beneficiarul poate depune</w:t>
      </w:r>
      <w:r>
        <w:rPr>
          <w:rFonts w:ascii="Calibri" w:hAnsi="Calibri" w:cs="Calibri"/>
          <w:color w:val="000000"/>
          <w:szCs w:val="23"/>
          <w:lang w:val="ro-RO"/>
        </w:rPr>
        <w:t xml:space="preserve"> </w:t>
      </w:r>
      <w:r w:rsidRPr="00843F88">
        <w:rPr>
          <w:rFonts w:ascii="Calibri" w:hAnsi="Calibri" w:cs="Calibri"/>
          <w:color w:val="000000"/>
          <w:szCs w:val="23"/>
          <w:lang w:val="ro-RO"/>
        </w:rPr>
        <w:t>ultima tran</w:t>
      </w:r>
      <w:r w:rsidR="00861A8C">
        <w:rPr>
          <w:rFonts w:ascii="Calibri" w:hAnsi="Calibri" w:cs="Calibri"/>
          <w:color w:val="000000"/>
          <w:szCs w:val="23"/>
          <w:lang w:val="ro-RO"/>
        </w:rPr>
        <w:t>sa</w:t>
      </w:r>
      <w:r w:rsidRPr="00843F88">
        <w:rPr>
          <w:rFonts w:ascii="Calibri" w:hAnsi="Calibri" w:cs="Calibri"/>
          <w:color w:val="000000"/>
          <w:szCs w:val="23"/>
          <w:lang w:val="ro-RO"/>
        </w:rPr>
        <w:t xml:space="preserve"> de plat</w:t>
      </w:r>
      <w:r w:rsidR="00861A8C">
        <w:rPr>
          <w:rFonts w:ascii="Calibri" w:hAnsi="Calibri" w:cs="Calibri"/>
          <w:color w:val="000000"/>
          <w:szCs w:val="23"/>
          <w:lang w:val="ro-RO"/>
        </w:rPr>
        <w:t>a</w:t>
      </w:r>
      <w:r w:rsidRPr="00843F88">
        <w:rPr>
          <w:rFonts w:ascii="Calibri" w:hAnsi="Calibri" w:cs="Calibri"/>
          <w:color w:val="000000"/>
          <w:szCs w:val="23"/>
          <w:lang w:val="ro-RO"/>
        </w:rPr>
        <w:t>.</w:t>
      </w:r>
    </w:p>
    <w:p w:rsidR="00843F88" w:rsidRP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tab/>
      </w:r>
      <w:r w:rsidRPr="00843F88">
        <w:rPr>
          <w:rFonts w:ascii="Calibri" w:hAnsi="Calibri" w:cs="Calibri"/>
          <w:b/>
          <w:color w:val="000000"/>
          <w:szCs w:val="23"/>
          <w:lang w:val="ro-RO"/>
        </w:rPr>
        <w:t>Durata de implementare a proiectului</w:t>
      </w:r>
      <w:r w:rsidRPr="00843F88">
        <w:rPr>
          <w:rFonts w:ascii="Calibri" w:hAnsi="Calibri" w:cs="Calibri"/>
          <w:color w:val="000000"/>
          <w:szCs w:val="23"/>
          <w:lang w:val="ro-RO"/>
        </w:rPr>
        <w:t xml:space="preserve"> reprezint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durata de realizare efectiv</w:t>
      </w:r>
      <w:r w:rsidR="00861A8C">
        <w:rPr>
          <w:rFonts w:ascii="Calibri" w:hAnsi="Calibri" w:cs="Calibri"/>
          <w:color w:val="000000"/>
          <w:szCs w:val="23"/>
          <w:lang w:val="ro-RO"/>
        </w:rPr>
        <w:t>a</w:t>
      </w:r>
      <w:r w:rsidRPr="00843F88">
        <w:rPr>
          <w:rFonts w:ascii="Calibri" w:hAnsi="Calibri" w:cs="Calibri"/>
          <w:color w:val="000000"/>
          <w:szCs w:val="23"/>
          <w:lang w:val="ro-RO"/>
        </w:rPr>
        <w:t xml:space="preserve"> a tuturor</w:t>
      </w:r>
      <w:r>
        <w:rPr>
          <w:rFonts w:ascii="Calibri" w:hAnsi="Calibri" w:cs="Calibri"/>
          <w:color w:val="000000"/>
          <w:szCs w:val="23"/>
          <w:lang w:val="ro-RO"/>
        </w:rPr>
        <w:t xml:space="preserve"> </w:t>
      </w:r>
      <w:r w:rsidRPr="00843F88">
        <w:rPr>
          <w:rFonts w:ascii="Calibri" w:hAnsi="Calibri" w:cs="Calibri"/>
          <w:color w:val="000000"/>
          <w:szCs w:val="23"/>
          <w:lang w:val="ro-RO"/>
        </w:rPr>
        <w:t>activit</w:t>
      </w:r>
      <w:r w:rsidR="00861A8C">
        <w:rPr>
          <w:rFonts w:ascii="Calibri" w:hAnsi="Calibri" w:cs="Calibri"/>
          <w:color w:val="000000"/>
          <w:szCs w:val="23"/>
          <w:lang w:val="ro-RO"/>
        </w:rPr>
        <w:t>at</w:t>
      </w:r>
      <w:r w:rsidRPr="00843F88">
        <w:rPr>
          <w:rFonts w:ascii="Calibri" w:hAnsi="Calibri" w:cs="Calibri"/>
          <w:color w:val="000000"/>
          <w:szCs w:val="23"/>
          <w:lang w:val="ro-RO"/>
        </w:rPr>
        <w:t xml:space="preserve">ilor descrise </w:t>
      </w:r>
      <w:r w:rsidR="00861A8C">
        <w:rPr>
          <w:rFonts w:ascii="Calibri" w:hAnsi="Calibri" w:cs="Calibri"/>
          <w:color w:val="000000"/>
          <w:szCs w:val="23"/>
          <w:lang w:val="ro-RO"/>
        </w:rPr>
        <w:t>i</w:t>
      </w:r>
      <w:r w:rsidRPr="00843F88">
        <w:rPr>
          <w:rFonts w:ascii="Calibri" w:hAnsi="Calibri" w:cs="Calibri"/>
          <w:color w:val="000000"/>
          <w:szCs w:val="23"/>
          <w:lang w:val="ro-RO"/>
        </w:rPr>
        <w:t>n Cererea de Finan</w:t>
      </w:r>
      <w:r w:rsidR="00861A8C">
        <w:rPr>
          <w:rFonts w:ascii="Calibri" w:hAnsi="Calibri" w:cs="Calibri"/>
          <w:color w:val="000000"/>
          <w:szCs w:val="23"/>
          <w:lang w:val="ro-RO"/>
        </w:rPr>
        <w:t>t</w:t>
      </w:r>
      <w:r w:rsidRPr="00843F88">
        <w:rPr>
          <w:rFonts w:ascii="Calibri" w:hAnsi="Calibri" w:cs="Calibri"/>
          <w:color w:val="000000"/>
          <w:szCs w:val="23"/>
          <w:lang w:val="ro-RO"/>
        </w:rPr>
        <w:t>are aprobat</w:t>
      </w:r>
      <w:r w:rsidR="00861A8C">
        <w:rPr>
          <w:rFonts w:ascii="Calibri" w:hAnsi="Calibri" w:cs="Calibri"/>
          <w:color w:val="000000"/>
          <w:szCs w:val="23"/>
          <w:lang w:val="ro-RO"/>
        </w:rPr>
        <w:t>a</w:t>
      </w:r>
      <w:r w:rsidRPr="00843F88">
        <w:rPr>
          <w:rFonts w:ascii="Calibri" w:hAnsi="Calibri" w:cs="Calibri"/>
          <w:color w:val="000000"/>
          <w:szCs w:val="23"/>
          <w:lang w:val="ro-RO"/>
        </w:rPr>
        <w:t>/modificat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pe parcursul perioadei de</w:t>
      </w:r>
      <w:r>
        <w:rPr>
          <w:rFonts w:ascii="Calibri" w:hAnsi="Calibri" w:cs="Calibri"/>
          <w:color w:val="000000"/>
          <w:szCs w:val="23"/>
          <w:lang w:val="ro-RO"/>
        </w:rPr>
        <w:t xml:space="preserve"> </w:t>
      </w:r>
      <w:r w:rsidRPr="00843F88">
        <w:rPr>
          <w:rFonts w:ascii="Calibri" w:hAnsi="Calibri" w:cs="Calibri"/>
          <w:color w:val="000000"/>
          <w:szCs w:val="23"/>
          <w:lang w:val="ro-RO"/>
        </w:rPr>
        <w:t>implementare, de la data semn</w:t>
      </w:r>
      <w:r w:rsidR="00861A8C">
        <w:rPr>
          <w:rFonts w:ascii="Calibri" w:hAnsi="Calibri" w:cs="Calibri"/>
          <w:color w:val="000000"/>
          <w:szCs w:val="23"/>
          <w:lang w:val="ro-RO"/>
        </w:rPr>
        <w:t>a</w:t>
      </w:r>
      <w:r w:rsidRPr="00843F88">
        <w:rPr>
          <w:rFonts w:ascii="Calibri" w:hAnsi="Calibri" w:cs="Calibri"/>
          <w:color w:val="000000"/>
          <w:szCs w:val="23"/>
          <w:lang w:val="ro-RO"/>
        </w:rPr>
        <w:t>rii prezentului contract, p</w:t>
      </w:r>
      <w:r w:rsidR="00861A8C">
        <w:rPr>
          <w:rFonts w:ascii="Calibri" w:hAnsi="Calibri" w:cs="Calibri"/>
          <w:color w:val="000000"/>
          <w:szCs w:val="23"/>
          <w:lang w:val="ro-RO"/>
        </w:rPr>
        <w:t>a</w:t>
      </w:r>
      <w:r w:rsidRPr="00843F88">
        <w:rPr>
          <w:rFonts w:ascii="Calibri" w:hAnsi="Calibri" w:cs="Calibri"/>
          <w:color w:val="000000"/>
          <w:szCs w:val="23"/>
          <w:lang w:val="ro-RO"/>
        </w:rPr>
        <w:t>n</w:t>
      </w:r>
      <w:r w:rsidR="00861A8C">
        <w:rPr>
          <w:rFonts w:ascii="Calibri" w:hAnsi="Calibri" w:cs="Calibri"/>
          <w:color w:val="000000"/>
          <w:szCs w:val="23"/>
          <w:lang w:val="ro-RO"/>
        </w:rPr>
        <w:t>a</w:t>
      </w:r>
      <w:r w:rsidRPr="00843F88">
        <w:rPr>
          <w:rFonts w:ascii="Calibri" w:hAnsi="Calibri" w:cs="Calibri"/>
          <w:color w:val="000000"/>
          <w:szCs w:val="23"/>
          <w:lang w:val="ro-RO"/>
        </w:rPr>
        <w:t xml:space="preserve"> la data depunerii de c</w:t>
      </w:r>
      <w:r w:rsidR="00861A8C">
        <w:rPr>
          <w:rFonts w:ascii="Calibri" w:hAnsi="Calibri" w:cs="Calibri"/>
          <w:color w:val="000000"/>
          <w:szCs w:val="23"/>
          <w:lang w:val="ro-RO"/>
        </w:rPr>
        <w:t>a</w:t>
      </w:r>
      <w:r w:rsidRPr="00843F88">
        <w:rPr>
          <w:rFonts w:ascii="Calibri" w:hAnsi="Calibri" w:cs="Calibri"/>
          <w:color w:val="000000"/>
          <w:szCs w:val="23"/>
          <w:lang w:val="ro-RO"/>
        </w:rPr>
        <w:t>tre beneficiar</w:t>
      </w:r>
      <w:r>
        <w:rPr>
          <w:rFonts w:ascii="Calibri" w:hAnsi="Calibri" w:cs="Calibri"/>
          <w:color w:val="000000"/>
          <w:szCs w:val="23"/>
          <w:lang w:val="ro-RO"/>
        </w:rPr>
        <w:t xml:space="preserve"> </w:t>
      </w:r>
      <w:r w:rsidRPr="00843F88">
        <w:rPr>
          <w:rFonts w:ascii="Calibri" w:hAnsi="Calibri" w:cs="Calibri"/>
          <w:color w:val="000000"/>
          <w:szCs w:val="23"/>
          <w:lang w:val="ro-RO"/>
        </w:rPr>
        <w:t>a ultimei tran</w:t>
      </w:r>
      <w:r w:rsidR="00861A8C">
        <w:rPr>
          <w:rFonts w:ascii="Calibri" w:hAnsi="Calibri" w:cs="Calibri"/>
          <w:color w:val="000000"/>
          <w:szCs w:val="23"/>
          <w:lang w:val="ro-RO"/>
        </w:rPr>
        <w:t>s</w:t>
      </w:r>
      <w:r w:rsidRPr="00843F88">
        <w:rPr>
          <w:rFonts w:ascii="Calibri" w:hAnsi="Calibri" w:cs="Calibri"/>
          <w:color w:val="000000"/>
          <w:szCs w:val="23"/>
          <w:lang w:val="ro-RO"/>
        </w:rPr>
        <w:t>e de plat</w:t>
      </w:r>
      <w:r w:rsidR="00861A8C">
        <w:rPr>
          <w:rFonts w:ascii="Calibri" w:hAnsi="Calibri" w:cs="Calibri"/>
          <w:color w:val="000000"/>
          <w:szCs w:val="23"/>
          <w:lang w:val="ro-RO"/>
        </w:rPr>
        <w:t>a</w:t>
      </w:r>
      <w:r w:rsidRPr="00843F88">
        <w:rPr>
          <w:rFonts w:ascii="Calibri" w:hAnsi="Calibri" w:cs="Calibri"/>
          <w:color w:val="000000"/>
          <w:szCs w:val="23"/>
          <w:lang w:val="ro-RO"/>
        </w:rPr>
        <w:t>.</w:t>
      </w:r>
    </w:p>
    <w:p w:rsidR="000B3142" w:rsidRP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tab/>
      </w:r>
      <w:r w:rsidRPr="00843F88">
        <w:rPr>
          <w:rFonts w:ascii="Calibri" w:hAnsi="Calibri" w:cs="Calibri"/>
          <w:b/>
          <w:color w:val="000000"/>
          <w:szCs w:val="23"/>
          <w:lang w:val="ro-RO"/>
        </w:rPr>
        <w:t>Durata de executie</w:t>
      </w:r>
      <w:r w:rsidRPr="00843F88">
        <w:rPr>
          <w:rFonts w:ascii="Calibri" w:hAnsi="Calibri" w:cs="Calibri"/>
          <w:color w:val="000000"/>
          <w:szCs w:val="23"/>
          <w:lang w:val="ro-RO"/>
        </w:rPr>
        <w:t xml:space="preserve"> a Contractului de Finantare cuprinde durata de implementare a proiectului la</w:t>
      </w:r>
      <w:r>
        <w:rPr>
          <w:rFonts w:ascii="Calibri" w:hAnsi="Calibri" w:cs="Calibri"/>
          <w:color w:val="000000"/>
          <w:szCs w:val="23"/>
          <w:lang w:val="ro-RO"/>
        </w:rPr>
        <w:t xml:space="preserve"> </w:t>
      </w:r>
      <w:r w:rsidRPr="00843F88">
        <w:rPr>
          <w:rFonts w:ascii="Calibri" w:hAnsi="Calibri" w:cs="Calibri"/>
          <w:color w:val="000000"/>
          <w:szCs w:val="23"/>
          <w:lang w:val="ro-RO"/>
        </w:rPr>
        <w:t>care se adaug</w:t>
      </w:r>
      <w:r w:rsidR="00861A8C">
        <w:rPr>
          <w:rFonts w:ascii="Calibri" w:hAnsi="Calibri" w:cs="Calibri"/>
          <w:color w:val="000000"/>
          <w:szCs w:val="23"/>
          <w:lang w:val="ro-RO"/>
        </w:rPr>
        <w:t>a</w:t>
      </w:r>
      <w:r w:rsidRPr="00843F88">
        <w:rPr>
          <w:rFonts w:ascii="Calibri" w:hAnsi="Calibri" w:cs="Calibri"/>
          <w:color w:val="000000"/>
          <w:szCs w:val="23"/>
          <w:lang w:val="ro-RO"/>
        </w:rPr>
        <w:t xml:space="preserve"> termenul de maxim 90 de zile calendaristice pentru efectuarea pl</w:t>
      </w:r>
      <w:r w:rsidR="00861A8C">
        <w:rPr>
          <w:rFonts w:ascii="Calibri" w:hAnsi="Calibri" w:cs="Calibri"/>
          <w:color w:val="000000"/>
          <w:szCs w:val="23"/>
          <w:lang w:val="ro-RO"/>
        </w:rPr>
        <w:t>at</w:t>
      </w:r>
      <w:r w:rsidRPr="00843F88">
        <w:rPr>
          <w:rFonts w:ascii="Calibri" w:hAnsi="Calibri" w:cs="Calibri"/>
          <w:color w:val="000000"/>
          <w:szCs w:val="23"/>
          <w:lang w:val="ro-RO"/>
        </w:rPr>
        <w:t>ii</w:t>
      </w:r>
    </w:p>
    <w:p w:rsidR="00843F88" w:rsidRDefault="00843F88" w:rsidP="000B3142">
      <w:pPr>
        <w:autoSpaceDE w:val="0"/>
        <w:autoSpaceDN w:val="0"/>
        <w:adjustRightInd w:val="0"/>
        <w:spacing w:after="0" w:line="240" w:lineRule="auto"/>
        <w:jc w:val="both"/>
        <w:rPr>
          <w:rFonts w:ascii="Calibri" w:hAnsi="Calibri" w:cs="Calibri"/>
          <w:b/>
          <w:bCs/>
          <w:i/>
          <w:iCs/>
          <w:color w:val="00B050"/>
          <w:szCs w:val="23"/>
          <w:lang w:val="ro-RO"/>
        </w:rPr>
      </w:pP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sidRPr="000B3142">
        <w:rPr>
          <w:rFonts w:ascii="Calibri" w:hAnsi="Calibri" w:cs="Calibri"/>
          <w:b/>
          <w:bCs/>
          <w:i/>
          <w:iCs/>
          <w:color w:val="00B050"/>
          <w:szCs w:val="23"/>
          <w:lang w:val="ro-RO"/>
        </w:rPr>
        <w:t xml:space="preserve">DURATA DE VALABILITATE </w:t>
      </w:r>
      <w:r w:rsidR="000136F2">
        <w:rPr>
          <w:rFonts w:ascii="Calibri" w:hAnsi="Calibri" w:cs="Calibri"/>
          <w:b/>
          <w:bCs/>
          <w:i/>
          <w:iCs/>
          <w:color w:val="00B050"/>
          <w:szCs w:val="23"/>
          <w:lang w:val="ro-RO"/>
        </w:rPr>
        <w:t>S</w:t>
      </w:r>
      <w:r w:rsidRPr="000B3142">
        <w:rPr>
          <w:rFonts w:ascii="Calibri" w:hAnsi="Calibri" w:cs="Calibri"/>
          <w:b/>
          <w:bCs/>
          <w:i/>
          <w:iCs/>
          <w:color w:val="00B050"/>
          <w:szCs w:val="23"/>
          <w:lang w:val="ro-RO"/>
        </w:rPr>
        <w:t>I DURATA DE MONITORIZARE A CONTRACTULUI DE FINAN</w:t>
      </w:r>
      <w:r w:rsidR="000136F2">
        <w:rPr>
          <w:rFonts w:ascii="Calibri" w:hAnsi="Calibri" w:cs="Calibri"/>
          <w:b/>
          <w:bCs/>
          <w:i/>
          <w:iCs/>
          <w:color w:val="00B050"/>
          <w:szCs w:val="23"/>
          <w:lang w:val="ro-RO"/>
        </w:rPr>
        <w:t>T</w:t>
      </w:r>
      <w:r w:rsidRPr="000B3142">
        <w:rPr>
          <w:rFonts w:ascii="Calibri" w:hAnsi="Calibri" w:cs="Calibri"/>
          <w:b/>
          <w:bCs/>
          <w:i/>
          <w:iCs/>
          <w:color w:val="00B050"/>
          <w:szCs w:val="23"/>
          <w:lang w:val="ro-RO"/>
        </w:rPr>
        <w:t xml:space="preserve">ARE </w:t>
      </w: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Durata de valabilitate a contractului de finan</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are </w:t>
      </w:r>
      <w:r w:rsidRPr="000B3142">
        <w:rPr>
          <w:rFonts w:ascii="Calibri" w:hAnsi="Calibri" w:cs="Calibri"/>
          <w:color w:val="000000"/>
          <w:szCs w:val="23"/>
          <w:lang w:val="ro-RO"/>
        </w:rPr>
        <w:t>cuprinde durata de execu</w:t>
      </w:r>
      <w:r w:rsidR="000136F2">
        <w:rPr>
          <w:rFonts w:ascii="Calibri" w:hAnsi="Calibri" w:cs="Calibri"/>
          <w:color w:val="000000"/>
          <w:szCs w:val="23"/>
          <w:lang w:val="ro-RO"/>
        </w:rPr>
        <w:t>t</w:t>
      </w:r>
      <w:r w:rsidRPr="000B3142">
        <w:rPr>
          <w:rFonts w:ascii="Calibri" w:hAnsi="Calibri" w:cs="Calibri"/>
          <w:color w:val="000000"/>
          <w:szCs w:val="23"/>
          <w:lang w:val="ro-RO"/>
        </w:rPr>
        <w:t>ie a contractului, la care se adaug</w:t>
      </w:r>
      <w:r w:rsidR="000136F2">
        <w:rPr>
          <w:rFonts w:ascii="Calibri" w:hAnsi="Calibri" w:cs="Calibri"/>
          <w:color w:val="000000"/>
          <w:szCs w:val="23"/>
          <w:lang w:val="ro-RO"/>
        </w:rPr>
        <w:t>a</w:t>
      </w:r>
      <w:r w:rsidRPr="000B3142">
        <w:rPr>
          <w:rFonts w:ascii="Calibri" w:hAnsi="Calibri" w:cs="Calibri"/>
          <w:color w:val="000000"/>
          <w:szCs w:val="23"/>
          <w:lang w:val="ro-RO"/>
        </w:rPr>
        <w:t xml:space="preserve"> </w:t>
      </w:r>
      <w:r w:rsidRPr="000B3142">
        <w:rPr>
          <w:rFonts w:ascii="Calibri" w:hAnsi="Calibri" w:cs="Calibri"/>
          <w:b/>
          <w:bCs/>
          <w:color w:val="000000"/>
          <w:szCs w:val="23"/>
          <w:lang w:val="ro-RO"/>
        </w:rPr>
        <w:t>5 ani de monitorizare de la data ultimei pl</w:t>
      </w:r>
      <w:r w:rsidR="000136F2">
        <w:rPr>
          <w:rFonts w:ascii="Calibri" w:hAnsi="Calibri" w:cs="Calibri"/>
          <w:b/>
          <w:bCs/>
          <w:color w:val="000000"/>
          <w:szCs w:val="23"/>
          <w:lang w:val="ro-RO"/>
        </w:rPr>
        <w:t>at</w:t>
      </w:r>
      <w:r w:rsidRPr="000B3142">
        <w:rPr>
          <w:rFonts w:ascii="Calibri" w:hAnsi="Calibri" w:cs="Calibri"/>
          <w:b/>
          <w:bCs/>
          <w:color w:val="000000"/>
          <w:szCs w:val="23"/>
          <w:lang w:val="ro-RO"/>
        </w:rPr>
        <w:t xml:space="preserve">i </w:t>
      </w:r>
      <w:r w:rsidRPr="000B3142">
        <w:rPr>
          <w:rFonts w:ascii="Calibri" w:hAnsi="Calibri" w:cs="Calibri"/>
          <w:color w:val="000000"/>
          <w:szCs w:val="23"/>
          <w:lang w:val="ro-RO"/>
        </w:rPr>
        <w:t>efectuat</w:t>
      </w:r>
      <w:r w:rsidR="000136F2">
        <w:rPr>
          <w:rFonts w:ascii="Calibri" w:hAnsi="Calibri" w:cs="Calibri"/>
          <w:color w:val="000000"/>
          <w:szCs w:val="23"/>
          <w:lang w:val="ro-RO"/>
        </w:rPr>
        <w:t>a</w:t>
      </w:r>
      <w:r w:rsidRPr="000B3142">
        <w:rPr>
          <w:rFonts w:ascii="Calibri" w:hAnsi="Calibri" w:cs="Calibri"/>
          <w:color w:val="000000"/>
          <w:szCs w:val="23"/>
          <w:lang w:val="ro-RO"/>
        </w:rPr>
        <w:t xml:space="preserve"> de Autoritatea Contractant</w:t>
      </w:r>
      <w:r w:rsidR="000136F2">
        <w:rPr>
          <w:rFonts w:ascii="Calibri" w:hAnsi="Calibri" w:cs="Calibri"/>
          <w:color w:val="000000"/>
          <w:szCs w:val="23"/>
          <w:lang w:val="ro-RO"/>
        </w:rPr>
        <w:t>a</w:t>
      </w:r>
      <w:r w:rsidRPr="000B3142">
        <w:rPr>
          <w:rFonts w:ascii="Calibri" w:hAnsi="Calibri" w:cs="Calibri"/>
          <w:color w:val="000000"/>
          <w:szCs w:val="23"/>
          <w:lang w:val="ro-RO"/>
        </w:rPr>
        <w:t xml:space="preserve">. </w:t>
      </w:r>
    </w:p>
    <w:p w:rsidR="000B3142" w:rsidRDefault="000B3142" w:rsidP="000B3142">
      <w:pPr>
        <w:jc w:val="both"/>
        <w:rPr>
          <w:sz w:val="18"/>
          <w:lang w:val="ro-RO"/>
        </w:rPr>
      </w:pPr>
      <w:r>
        <w:rPr>
          <w:rFonts w:ascii="Calibri" w:hAnsi="Calibri" w:cs="Calibri"/>
          <w:b/>
          <w:bCs/>
          <w:color w:val="000000"/>
          <w:szCs w:val="23"/>
          <w:lang w:val="ro-RO"/>
        </w:rPr>
        <w:tab/>
      </w:r>
      <w:r w:rsidR="000136F2">
        <w:rPr>
          <w:rFonts w:ascii="Calibri" w:hAnsi="Calibri" w:cs="Calibri"/>
          <w:b/>
          <w:bCs/>
          <w:color w:val="000000"/>
          <w:szCs w:val="23"/>
          <w:lang w:val="ro-RO"/>
        </w:rPr>
        <w:t>I</w:t>
      </w:r>
      <w:r w:rsidRPr="000B3142">
        <w:rPr>
          <w:rFonts w:ascii="Calibri" w:hAnsi="Calibri" w:cs="Calibri"/>
          <w:b/>
          <w:bCs/>
          <w:color w:val="000000"/>
          <w:szCs w:val="23"/>
          <w:lang w:val="ro-RO"/>
        </w:rPr>
        <w:t>n cazul unei opera</w:t>
      </w:r>
      <w:r w:rsidR="000136F2">
        <w:rPr>
          <w:rFonts w:ascii="Calibri" w:hAnsi="Calibri" w:cs="Calibri"/>
          <w:b/>
          <w:bCs/>
          <w:color w:val="000000"/>
          <w:szCs w:val="23"/>
          <w:lang w:val="ro-RO"/>
        </w:rPr>
        <w:t>t</w:t>
      </w:r>
      <w:r w:rsidRPr="000B3142">
        <w:rPr>
          <w:rFonts w:ascii="Calibri" w:hAnsi="Calibri" w:cs="Calibri"/>
          <w:b/>
          <w:bCs/>
          <w:color w:val="000000"/>
          <w:szCs w:val="23"/>
          <w:lang w:val="ro-RO"/>
        </w:rPr>
        <w:t>iuni const</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nd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investi</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ii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infrastructur</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sau produc</w:t>
      </w:r>
      <w:r w:rsidR="000136F2">
        <w:rPr>
          <w:rFonts w:ascii="Calibri" w:hAnsi="Calibri" w:cs="Calibri"/>
          <w:b/>
          <w:bCs/>
          <w:color w:val="000000"/>
          <w:szCs w:val="23"/>
          <w:lang w:val="ro-RO"/>
        </w:rPr>
        <w:t>t</w:t>
      </w:r>
      <w:r w:rsidRPr="000B3142">
        <w:rPr>
          <w:rFonts w:ascii="Calibri" w:hAnsi="Calibri" w:cs="Calibri"/>
          <w:b/>
          <w:bCs/>
          <w:color w:val="000000"/>
          <w:szCs w:val="23"/>
          <w:lang w:val="ro-RO"/>
        </w:rPr>
        <w:t>ie, contribu</w:t>
      </w:r>
      <w:r w:rsidR="000136F2">
        <w:rPr>
          <w:rFonts w:ascii="Calibri" w:hAnsi="Calibri" w:cs="Calibri"/>
          <w:b/>
          <w:bCs/>
          <w:color w:val="000000"/>
          <w:szCs w:val="23"/>
          <w:lang w:val="ro-RO"/>
        </w:rPr>
        <w:t>t</w:t>
      </w:r>
      <w:r w:rsidRPr="000B3142">
        <w:rPr>
          <w:rFonts w:ascii="Calibri" w:hAnsi="Calibri" w:cs="Calibri"/>
          <w:b/>
          <w:bCs/>
          <w:color w:val="000000"/>
          <w:szCs w:val="23"/>
          <w:lang w:val="ro-RO"/>
        </w:rPr>
        <w:t>ia publica se recupereaz</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dac</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termen de 10 ani de la efectuarea pl</w:t>
      </w:r>
      <w:r w:rsidR="000136F2">
        <w:rPr>
          <w:rFonts w:ascii="Calibri" w:hAnsi="Calibri" w:cs="Calibri"/>
          <w:b/>
          <w:bCs/>
          <w:color w:val="000000"/>
          <w:szCs w:val="23"/>
          <w:lang w:val="ro-RO"/>
        </w:rPr>
        <w:t>at</w:t>
      </w:r>
      <w:r w:rsidRPr="000B3142">
        <w:rPr>
          <w:rFonts w:ascii="Calibri" w:hAnsi="Calibri" w:cs="Calibri"/>
          <w:b/>
          <w:bCs/>
          <w:color w:val="000000"/>
          <w:szCs w:val="23"/>
          <w:lang w:val="ro-RO"/>
        </w:rPr>
        <w:t>ii finale c</w:t>
      </w:r>
      <w:r w:rsidR="000136F2">
        <w:rPr>
          <w:rFonts w:ascii="Calibri" w:hAnsi="Calibri" w:cs="Calibri"/>
          <w:b/>
          <w:bCs/>
          <w:color w:val="000000"/>
          <w:szCs w:val="23"/>
          <w:lang w:val="ro-RO"/>
        </w:rPr>
        <w:t>a</w:t>
      </w:r>
      <w:r w:rsidRPr="000B3142">
        <w:rPr>
          <w:rFonts w:ascii="Calibri" w:hAnsi="Calibri" w:cs="Calibri"/>
          <w:b/>
          <w:bCs/>
          <w:color w:val="000000"/>
          <w:szCs w:val="23"/>
          <w:lang w:val="ro-RO"/>
        </w:rPr>
        <w:t>tre beneficiar, activitatea de produc</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cauz</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este delocalizat</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afara Uniunii Europene, cu excep</w:t>
      </w:r>
      <w:r w:rsidR="000136F2">
        <w:rPr>
          <w:rFonts w:ascii="Calibri" w:hAnsi="Calibri" w:cs="Calibri"/>
          <w:b/>
          <w:bCs/>
          <w:color w:val="000000"/>
          <w:szCs w:val="23"/>
          <w:lang w:val="ro-RO"/>
        </w:rPr>
        <w:t>t</w:t>
      </w:r>
      <w:r w:rsidRPr="000B3142">
        <w:rPr>
          <w:rFonts w:ascii="Calibri" w:hAnsi="Calibri" w:cs="Calibri"/>
          <w:b/>
          <w:bCs/>
          <w:color w:val="000000"/>
          <w:szCs w:val="23"/>
          <w:lang w:val="ro-RO"/>
        </w:rPr>
        <w:t>ia situa</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iei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care beneficiarul este un IMM, pentru care termenul de recuperare este de 7 ani.</w:t>
      </w:r>
    </w:p>
    <w:p w:rsidR="00843F88" w:rsidRPr="00843F88" w:rsidRDefault="00843F88" w:rsidP="00843F88">
      <w:pPr>
        <w:spacing w:after="0"/>
        <w:jc w:val="center"/>
        <w:rPr>
          <w:b/>
          <w:bCs/>
        </w:rPr>
      </w:pPr>
      <w:r w:rsidRPr="00843F88">
        <w:rPr>
          <w:b/>
          <w:bCs/>
        </w:rPr>
        <w:t xml:space="preserve">Conform art 71. Din Regulamentul 1303/2013 se vor avea </w:t>
      </w:r>
      <w:r w:rsidR="00861A8C">
        <w:rPr>
          <w:b/>
          <w:bCs/>
        </w:rPr>
        <w:t>i</w:t>
      </w:r>
      <w:r w:rsidRPr="00843F88">
        <w:rPr>
          <w:b/>
          <w:bCs/>
        </w:rPr>
        <w:t>n vedere urm</w:t>
      </w:r>
      <w:r w:rsidR="00861A8C">
        <w:rPr>
          <w:b/>
          <w:bCs/>
        </w:rPr>
        <w:t>a</w:t>
      </w:r>
      <w:r w:rsidRPr="00843F88">
        <w:rPr>
          <w:b/>
          <w:bCs/>
        </w:rPr>
        <w:t>toarele:</w:t>
      </w:r>
    </w:p>
    <w:p w:rsidR="00843F88" w:rsidRPr="00843F88" w:rsidRDefault="00843F88" w:rsidP="00843F88">
      <w:pPr>
        <w:spacing w:after="0"/>
        <w:jc w:val="both"/>
        <w:rPr>
          <w:bCs/>
        </w:rPr>
      </w:pPr>
      <w:r w:rsidRPr="00843F88">
        <w:rPr>
          <w:bCs/>
        </w:rPr>
        <w:tab/>
      </w:r>
      <w:r w:rsidR="00861A8C">
        <w:rPr>
          <w:bCs/>
        </w:rPr>
        <w:t>I</w:t>
      </w:r>
      <w:r w:rsidRPr="00843F88">
        <w:rPr>
          <w:bCs/>
        </w:rPr>
        <w:t>n cazul unei opera</w:t>
      </w:r>
      <w:r w:rsidR="00861A8C">
        <w:rPr>
          <w:bCs/>
        </w:rPr>
        <w:t>t</w:t>
      </w:r>
      <w:r w:rsidRPr="00843F88">
        <w:rPr>
          <w:bCs/>
        </w:rPr>
        <w:t>iuni const</w:t>
      </w:r>
      <w:r w:rsidR="00861A8C">
        <w:rPr>
          <w:bCs/>
        </w:rPr>
        <w:t>a</w:t>
      </w:r>
      <w:r w:rsidRPr="00843F88">
        <w:rPr>
          <w:bCs/>
        </w:rPr>
        <w:t xml:space="preserve">nd </w:t>
      </w:r>
      <w:r w:rsidR="00861A8C">
        <w:rPr>
          <w:bCs/>
        </w:rPr>
        <w:t>i</w:t>
      </w:r>
      <w:r w:rsidRPr="00843F88">
        <w:rPr>
          <w:bCs/>
        </w:rPr>
        <w:t>n investi</w:t>
      </w:r>
      <w:r w:rsidR="00861A8C">
        <w:rPr>
          <w:bCs/>
        </w:rPr>
        <w:t>t</w:t>
      </w:r>
      <w:r w:rsidRPr="00843F88">
        <w:rPr>
          <w:bCs/>
        </w:rPr>
        <w:t xml:space="preserve">ii </w:t>
      </w:r>
      <w:r w:rsidR="00861A8C">
        <w:rPr>
          <w:bCs/>
        </w:rPr>
        <w:t>i</w:t>
      </w:r>
      <w:r w:rsidRPr="00843F88">
        <w:rPr>
          <w:bCs/>
        </w:rPr>
        <w:t>n infrastructur</w:t>
      </w:r>
      <w:r w:rsidR="00861A8C">
        <w:rPr>
          <w:bCs/>
        </w:rPr>
        <w:t>a</w:t>
      </w:r>
      <w:r w:rsidRPr="00843F88">
        <w:rPr>
          <w:bCs/>
        </w:rPr>
        <w:t xml:space="preserve"> sau produc</w:t>
      </w:r>
      <w:r w:rsidR="00861A8C">
        <w:rPr>
          <w:bCs/>
        </w:rPr>
        <w:t>t</w:t>
      </w:r>
      <w:r w:rsidRPr="00843F88">
        <w:rPr>
          <w:bCs/>
        </w:rPr>
        <w:t>ie, contribu</w:t>
      </w:r>
      <w:r w:rsidR="00861A8C">
        <w:rPr>
          <w:bCs/>
        </w:rPr>
        <w:t>t</w:t>
      </w:r>
      <w:r w:rsidRPr="00843F88">
        <w:rPr>
          <w:bCs/>
        </w:rPr>
        <w:t>ia public</w:t>
      </w:r>
      <w:r w:rsidR="00861A8C">
        <w:rPr>
          <w:bCs/>
        </w:rPr>
        <w:t>a</w:t>
      </w:r>
      <w:r w:rsidRPr="00843F88">
        <w:rPr>
          <w:bCs/>
        </w:rPr>
        <w:t xml:space="preserve"> se recupereaz</w:t>
      </w:r>
      <w:r w:rsidR="00861A8C">
        <w:rPr>
          <w:bCs/>
        </w:rPr>
        <w:t>a</w:t>
      </w:r>
      <w:r w:rsidRPr="00843F88">
        <w:rPr>
          <w:bCs/>
        </w:rPr>
        <w:t xml:space="preserve"> dac</w:t>
      </w:r>
      <w:r w:rsidR="00861A8C">
        <w:rPr>
          <w:bCs/>
        </w:rPr>
        <w:t>a</w:t>
      </w:r>
      <w:r w:rsidRPr="00843F88">
        <w:rPr>
          <w:bCs/>
        </w:rPr>
        <w:t xml:space="preserve">, </w:t>
      </w:r>
      <w:r w:rsidR="00861A8C">
        <w:rPr>
          <w:bCs/>
        </w:rPr>
        <w:t>i</w:t>
      </w:r>
      <w:r w:rsidRPr="00843F88">
        <w:rPr>
          <w:bCs/>
        </w:rPr>
        <w:t>n termen de 10 ani de la efectuarea pl</w:t>
      </w:r>
      <w:r w:rsidR="00861A8C">
        <w:rPr>
          <w:bCs/>
        </w:rPr>
        <w:t>at</w:t>
      </w:r>
      <w:r w:rsidRPr="00843F88">
        <w:rPr>
          <w:bCs/>
        </w:rPr>
        <w:t>ii finale c</w:t>
      </w:r>
      <w:r w:rsidR="00861A8C">
        <w:rPr>
          <w:bCs/>
        </w:rPr>
        <w:t>a</w:t>
      </w:r>
      <w:r w:rsidRPr="00843F88">
        <w:rPr>
          <w:bCs/>
        </w:rPr>
        <w:t>tre beneficiar, activitatea de produc</w:t>
      </w:r>
      <w:r w:rsidR="00861A8C">
        <w:rPr>
          <w:bCs/>
        </w:rPr>
        <w:t>t</w:t>
      </w:r>
      <w:r w:rsidRPr="00843F88">
        <w:rPr>
          <w:bCs/>
        </w:rPr>
        <w:t xml:space="preserve">ie </w:t>
      </w:r>
      <w:r w:rsidR="00861A8C">
        <w:rPr>
          <w:bCs/>
        </w:rPr>
        <w:t>i</w:t>
      </w:r>
      <w:r w:rsidRPr="00843F88">
        <w:rPr>
          <w:bCs/>
        </w:rPr>
        <w:t>n cauz</w:t>
      </w:r>
      <w:r w:rsidR="00861A8C">
        <w:rPr>
          <w:bCs/>
        </w:rPr>
        <w:t>a</w:t>
      </w:r>
      <w:r w:rsidRPr="00843F88">
        <w:rPr>
          <w:bCs/>
        </w:rPr>
        <w:t xml:space="preserve"> este delocalizat</w:t>
      </w:r>
      <w:r w:rsidR="00861A8C">
        <w:rPr>
          <w:bCs/>
        </w:rPr>
        <w:t>a</w:t>
      </w:r>
      <w:r w:rsidRPr="00843F88">
        <w:rPr>
          <w:bCs/>
        </w:rPr>
        <w:t xml:space="preserve"> </w:t>
      </w:r>
      <w:r w:rsidR="00861A8C">
        <w:rPr>
          <w:bCs/>
        </w:rPr>
        <w:t>i</w:t>
      </w:r>
      <w:r w:rsidRPr="00843F88">
        <w:rPr>
          <w:bCs/>
        </w:rPr>
        <w:t>n afara Uniunii Europene, cu excep</w:t>
      </w:r>
      <w:r w:rsidR="00861A8C">
        <w:rPr>
          <w:bCs/>
        </w:rPr>
        <w:t>t</w:t>
      </w:r>
      <w:r w:rsidRPr="00843F88">
        <w:rPr>
          <w:bCs/>
        </w:rPr>
        <w:t>ia situa</w:t>
      </w:r>
      <w:r w:rsidR="00861A8C">
        <w:rPr>
          <w:bCs/>
        </w:rPr>
        <w:t>t</w:t>
      </w:r>
      <w:r w:rsidRPr="00843F88">
        <w:rPr>
          <w:bCs/>
        </w:rPr>
        <w:t xml:space="preserve">iei </w:t>
      </w:r>
      <w:r w:rsidR="00861A8C">
        <w:rPr>
          <w:bCs/>
        </w:rPr>
        <w:t>i</w:t>
      </w:r>
      <w:r w:rsidRPr="00843F88">
        <w:rPr>
          <w:bCs/>
        </w:rPr>
        <w:t>n care beneficiarul este un IMM, pentru care termenul de recuperare este de 7 ani.</w:t>
      </w:r>
    </w:p>
    <w:p w:rsidR="00843F88" w:rsidRPr="00843F88" w:rsidRDefault="00843F88" w:rsidP="00843F88">
      <w:pPr>
        <w:spacing w:after="0"/>
        <w:jc w:val="both"/>
        <w:rPr>
          <w:bCs/>
        </w:rPr>
      </w:pPr>
      <w:r w:rsidRPr="00843F88">
        <w:rPr>
          <w:bCs/>
        </w:rPr>
        <w:tab/>
        <w:t xml:space="preserve">Activele corporale </w:t>
      </w:r>
      <w:r w:rsidR="00861A8C">
        <w:rPr>
          <w:bCs/>
        </w:rPr>
        <w:t>s</w:t>
      </w:r>
      <w:r w:rsidRPr="00843F88">
        <w:rPr>
          <w:bCs/>
        </w:rPr>
        <w:t>i necorporale rezultate din implementarea proiectelor finan</w:t>
      </w:r>
      <w:r w:rsidR="00861A8C">
        <w:rPr>
          <w:bCs/>
        </w:rPr>
        <w:t>t</w:t>
      </w:r>
      <w:r w:rsidRPr="00843F88">
        <w:rPr>
          <w:bCs/>
        </w:rPr>
        <w:t>ate potrivit m</w:t>
      </w:r>
      <w:r w:rsidR="00861A8C">
        <w:rPr>
          <w:bCs/>
        </w:rPr>
        <w:t>a</w:t>
      </w:r>
      <w:r w:rsidRPr="00843F88">
        <w:rPr>
          <w:bCs/>
        </w:rPr>
        <w:t>surilor/ subm</w:t>
      </w:r>
      <w:r w:rsidR="00861A8C">
        <w:rPr>
          <w:bCs/>
        </w:rPr>
        <w:t>a</w:t>
      </w:r>
      <w:r w:rsidRPr="00843F88">
        <w:rPr>
          <w:bCs/>
        </w:rPr>
        <w:t>surilor PNDR 2014-2020, trebuie s</w:t>
      </w:r>
      <w:r w:rsidR="00861A8C">
        <w:rPr>
          <w:bCs/>
        </w:rPr>
        <w:t>a</w:t>
      </w:r>
      <w:r w:rsidRPr="00843F88">
        <w:rPr>
          <w:bCs/>
        </w:rPr>
        <w:t xml:space="preserve"> fie incluse </w:t>
      </w:r>
      <w:r w:rsidR="00861A8C">
        <w:rPr>
          <w:bCs/>
        </w:rPr>
        <w:t>i</w:t>
      </w:r>
      <w:r w:rsidRPr="00843F88">
        <w:rPr>
          <w:bCs/>
        </w:rPr>
        <w:t xml:space="preserve">n categoria activelor proprii ale beneficiarului </w:t>
      </w:r>
      <w:r w:rsidR="00861A8C">
        <w:rPr>
          <w:bCs/>
        </w:rPr>
        <w:t>s</w:t>
      </w:r>
      <w:r w:rsidRPr="00843F88">
        <w:rPr>
          <w:bCs/>
        </w:rPr>
        <w:t>i s</w:t>
      </w:r>
      <w:r w:rsidR="00861A8C">
        <w:rPr>
          <w:bCs/>
        </w:rPr>
        <w:t>a</w:t>
      </w:r>
      <w:r w:rsidRPr="00843F88">
        <w:rPr>
          <w:bCs/>
        </w:rPr>
        <w:t xml:space="preserve"> fie utilizate pentru activitatea care a beneficiat de finan</w:t>
      </w:r>
      <w:r w:rsidR="00861A8C">
        <w:rPr>
          <w:bCs/>
        </w:rPr>
        <w:t>t</w:t>
      </w:r>
      <w:r w:rsidRPr="00843F88">
        <w:rPr>
          <w:bCs/>
        </w:rPr>
        <w:t>are nerambursabil</w:t>
      </w:r>
      <w:r w:rsidR="00861A8C">
        <w:rPr>
          <w:bCs/>
        </w:rPr>
        <w:t>a</w:t>
      </w:r>
      <w:r w:rsidRPr="00843F88">
        <w:rPr>
          <w:bCs/>
        </w:rPr>
        <w:t xml:space="preserve"> pentru minimum 5 ani de la data efectu</w:t>
      </w:r>
      <w:r w:rsidR="00861A8C">
        <w:rPr>
          <w:bCs/>
        </w:rPr>
        <w:t>a</w:t>
      </w:r>
      <w:r w:rsidRPr="00843F88">
        <w:rPr>
          <w:bCs/>
        </w:rPr>
        <w:t>rii ultimei pl</w:t>
      </w:r>
      <w:r w:rsidR="00861A8C">
        <w:rPr>
          <w:bCs/>
        </w:rPr>
        <w:t>at</w:t>
      </w:r>
      <w:r w:rsidRPr="00843F88">
        <w:rPr>
          <w:bCs/>
        </w:rPr>
        <w:t>i.</w:t>
      </w:r>
    </w:p>
    <w:p w:rsidR="00843F88" w:rsidRPr="00843F88" w:rsidRDefault="00843F88" w:rsidP="00843F88">
      <w:pPr>
        <w:spacing w:after="0"/>
        <w:jc w:val="both"/>
        <w:rPr>
          <w:bCs/>
        </w:rPr>
      </w:pPr>
      <w:r w:rsidRPr="00843F88">
        <w:rPr>
          <w:bCs/>
        </w:rPr>
        <w:tab/>
        <w:t>Contribu</w:t>
      </w:r>
      <w:r w:rsidR="00861A8C">
        <w:rPr>
          <w:bCs/>
        </w:rPr>
        <w:t>t</w:t>
      </w:r>
      <w:r w:rsidRPr="00843F88">
        <w:rPr>
          <w:bCs/>
        </w:rPr>
        <w:t>ia public</w:t>
      </w:r>
      <w:r w:rsidR="00861A8C">
        <w:rPr>
          <w:bCs/>
        </w:rPr>
        <w:t>a</w:t>
      </w:r>
      <w:r w:rsidRPr="00843F88">
        <w:rPr>
          <w:bCs/>
        </w:rPr>
        <w:t xml:space="preserve"> se recupereaz</w:t>
      </w:r>
      <w:r w:rsidR="00861A8C">
        <w:rPr>
          <w:bCs/>
        </w:rPr>
        <w:t>a</w:t>
      </w:r>
      <w:r w:rsidRPr="00843F88">
        <w:rPr>
          <w:bCs/>
        </w:rPr>
        <w:t xml:space="preserve"> dac</w:t>
      </w:r>
      <w:r w:rsidR="00861A8C">
        <w:rPr>
          <w:bCs/>
        </w:rPr>
        <w:t>a</w:t>
      </w:r>
      <w:r w:rsidRPr="00843F88">
        <w:rPr>
          <w:bCs/>
        </w:rPr>
        <w:t xml:space="preserve"> </w:t>
      </w:r>
      <w:r w:rsidR="00861A8C">
        <w:rPr>
          <w:bCs/>
        </w:rPr>
        <w:t>i</w:t>
      </w:r>
      <w:r w:rsidRPr="00843F88">
        <w:rPr>
          <w:bCs/>
        </w:rPr>
        <w:t>n termen de cinci ani, de la efectuarea pl</w:t>
      </w:r>
      <w:r w:rsidR="00861A8C">
        <w:rPr>
          <w:bCs/>
        </w:rPr>
        <w:t>at</w:t>
      </w:r>
      <w:r w:rsidRPr="00843F88">
        <w:rPr>
          <w:bCs/>
        </w:rPr>
        <w:t>ii finale c</w:t>
      </w:r>
      <w:r w:rsidR="00861A8C">
        <w:rPr>
          <w:bCs/>
        </w:rPr>
        <w:t>a</w:t>
      </w:r>
      <w:r w:rsidRPr="00843F88">
        <w:rPr>
          <w:bCs/>
        </w:rPr>
        <w:t xml:space="preserve">tre beneficiar, activele corporale </w:t>
      </w:r>
      <w:r w:rsidR="00861A8C">
        <w:rPr>
          <w:bCs/>
        </w:rPr>
        <w:t>s</w:t>
      </w:r>
      <w:r w:rsidRPr="00843F88">
        <w:rPr>
          <w:bCs/>
        </w:rPr>
        <w:t>i necorporale rezultate din implementarea proiectelor cofinan</w:t>
      </w:r>
      <w:r w:rsidR="00861A8C">
        <w:rPr>
          <w:bCs/>
        </w:rPr>
        <w:t>t</w:t>
      </w:r>
      <w:r w:rsidRPr="00843F88">
        <w:rPr>
          <w:bCs/>
        </w:rPr>
        <w:t>ate din FEADR fac obiectul uneia din urm</w:t>
      </w:r>
      <w:r w:rsidR="00861A8C">
        <w:rPr>
          <w:bCs/>
        </w:rPr>
        <w:t>a</w:t>
      </w:r>
      <w:r w:rsidRPr="00843F88">
        <w:rPr>
          <w:bCs/>
        </w:rPr>
        <w:t>toarele situa</w:t>
      </w:r>
      <w:r w:rsidR="00861A8C">
        <w:rPr>
          <w:bCs/>
        </w:rPr>
        <w:t>t</w:t>
      </w:r>
      <w:r w:rsidRPr="00843F88">
        <w:rPr>
          <w:bCs/>
        </w:rPr>
        <w:t>ii:</w:t>
      </w:r>
    </w:p>
    <w:p w:rsidR="00843F88" w:rsidRPr="00843F88" w:rsidRDefault="00843F88" w:rsidP="00843F88">
      <w:pPr>
        <w:spacing w:after="0"/>
        <w:jc w:val="both"/>
        <w:rPr>
          <w:bCs/>
        </w:rPr>
      </w:pPr>
      <w:r w:rsidRPr="00843F88">
        <w:rPr>
          <w:bCs/>
        </w:rPr>
        <w:t xml:space="preserve">a) </w:t>
      </w:r>
      <w:r w:rsidR="00861A8C">
        <w:rPr>
          <w:bCs/>
        </w:rPr>
        <w:t>i</w:t>
      </w:r>
      <w:r w:rsidRPr="00843F88">
        <w:rPr>
          <w:bCs/>
        </w:rPr>
        <w:t>ncetarea sau delocalizarea unei activit</w:t>
      </w:r>
      <w:r w:rsidR="00861A8C">
        <w:rPr>
          <w:bCs/>
        </w:rPr>
        <w:t>at</w:t>
      </w:r>
      <w:r w:rsidRPr="00843F88">
        <w:rPr>
          <w:bCs/>
        </w:rPr>
        <w:t xml:space="preserve">i productive </w:t>
      </w:r>
      <w:r w:rsidR="00861A8C">
        <w:rPr>
          <w:bCs/>
        </w:rPr>
        <w:t>i</w:t>
      </w:r>
      <w:r w:rsidRPr="00843F88">
        <w:rPr>
          <w:bCs/>
        </w:rPr>
        <w:t xml:space="preserve">n afara zonei vizate de PNDR 2014 - 2020, sau nerespectarea criteriilor </w:t>
      </w:r>
      <w:r w:rsidR="00861A8C">
        <w:rPr>
          <w:bCs/>
        </w:rPr>
        <w:t>i</w:t>
      </w:r>
      <w:r w:rsidRPr="00843F88">
        <w:rPr>
          <w:bCs/>
        </w:rPr>
        <w:t>n baza c</w:t>
      </w:r>
      <w:r w:rsidR="00861A8C">
        <w:rPr>
          <w:bCs/>
        </w:rPr>
        <w:t>a</w:t>
      </w:r>
      <w:r w:rsidRPr="00843F88">
        <w:rPr>
          <w:bCs/>
        </w:rPr>
        <w:t xml:space="preserve">rora proiectul a fost selectat </w:t>
      </w:r>
      <w:r w:rsidR="00861A8C">
        <w:rPr>
          <w:bCs/>
        </w:rPr>
        <w:t>s</w:t>
      </w:r>
      <w:r w:rsidRPr="00843F88">
        <w:rPr>
          <w:bCs/>
        </w:rPr>
        <w:t>i contractat;</w:t>
      </w:r>
    </w:p>
    <w:p w:rsidR="00843F88" w:rsidRPr="00843F88" w:rsidRDefault="00843F88" w:rsidP="00843F88">
      <w:pPr>
        <w:spacing w:after="0"/>
        <w:jc w:val="both"/>
        <w:rPr>
          <w:bCs/>
        </w:rPr>
      </w:pPr>
      <w:r w:rsidRPr="00843F88">
        <w:rPr>
          <w:bCs/>
        </w:rPr>
        <w:t>b) o modificare a propriet</w:t>
      </w:r>
      <w:r w:rsidR="00861A8C">
        <w:rPr>
          <w:bCs/>
        </w:rPr>
        <w:t>at</w:t>
      </w:r>
      <w:r w:rsidRPr="00843F88">
        <w:rPr>
          <w:bCs/>
        </w:rPr>
        <w:t>ii asupra unui element de infrastructur</w:t>
      </w:r>
      <w:r w:rsidR="00861A8C">
        <w:rPr>
          <w:bCs/>
        </w:rPr>
        <w:t>a</w:t>
      </w:r>
      <w:r w:rsidRPr="00843F88">
        <w:rPr>
          <w:bCs/>
        </w:rPr>
        <w:t xml:space="preserve"> care d</w:t>
      </w:r>
      <w:r w:rsidR="00861A8C">
        <w:rPr>
          <w:bCs/>
        </w:rPr>
        <w:t>a</w:t>
      </w:r>
      <w:r w:rsidRPr="00843F88">
        <w:rPr>
          <w:bCs/>
        </w:rPr>
        <w:t xml:space="preserve"> un avantaj nejustificat unei </w:t>
      </w:r>
      <w:r w:rsidR="00861A8C">
        <w:rPr>
          <w:bCs/>
        </w:rPr>
        <w:t>i</w:t>
      </w:r>
      <w:r w:rsidRPr="00843F88">
        <w:rPr>
          <w:bCs/>
        </w:rPr>
        <w:t>ntreprinderi sau unui organism public;</w:t>
      </w:r>
    </w:p>
    <w:p w:rsidR="00843F88" w:rsidRPr="00843F88" w:rsidRDefault="00843F88" w:rsidP="00843F88">
      <w:pPr>
        <w:spacing w:after="0"/>
        <w:jc w:val="both"/>
        <w:rPr>
          <w:bCs/>
        </w:rPr>
      </w:pPr>
      <w:r w:rsidRPr="00843F88">
        <w:rPr>
          <w:bCs/>
        </w:rPr>
        <w:t>c) o modificare substan</w:t>
      </w:r>
      <w:r w:rsidR="00861A8C">
        <w:rPr>
          <w:bCs/>
        </w:rPr>
        <w:t>t</w:t>
      </w:r>
      <w:r w:rsidRPr="00843F88">
        <w:rPr>
          <w:bCs/>
        </w:rPr>
        <w:t>ial</w:t>
      </w:r>
      <w:r w:rsidR="00861A8C">
        <w:rPr>
          <w:bCs/>
        </w:rPr>
        <w:t>a</w:t>
      </w:r>
      <w:r w:rsidRPr="00843F88">
        <w:rPr>
          <w:bCs/>
        </w:rPr>
        <w:t xml:space="preserve"> care afecteaz</w:t>
      </w:r>
      <w:r w:rsidR="00861A8C">
        <w:rPr>
          <w:bCs/>
        </w:rPr>
        <w:t>a</w:t>
      </w:r>
      <w:r w:rsidRPr="00843F88">
        <w:rPr>
          <w:bCs/>
        </w:rPr>
        <w:t xml:space="preserve"> natura, obiectivele sau condi</w:t>
      </w:r>
      <w:r w:rsidR="00861A8C">
        <w:rPr>
          <w:bCs/>
        </w:rPr>
        <w:t>t</w:t>
      </w:r>
      <w:r w:rsidRPr="00843F88">
        <w:rPr>
          <w:bCs/>
        </w:rPr>
        <w:t xml:space="preserve">iile de realizare </w:t>
      </w:r>
      <w:r w:rsidR="00861A8C">
        <w:rPr>
          <w:bCs/>
        </w:rPr>
        <w:t>s</w:t>
      </w:r>
      <w:r w:rsidRPr="00843F88">
        <w:rPr>
          <w:bCs/>
        </w:rPr>
        <w:t>i care ar determina subminarea obiectivelor ini</w:t>
      </w:r>
      <w:r w:rsidR="00861A8C">
        <w:rPr>
          <w:bCs/>
        </w:rPr>
        <w:t>t</w:t>
      </w:r>
      <w:r w:rsidRPr="00843F88">
        <w:rPr>
          <w:bCs/>
        </w:rPr>
        <w:t>iale ale acestuia;</w:t>
      </w:r>
    </w:p>
    <w:p w:rsidR="00843F88" w:rsidRPr="00843F88" w:rsidRDefault="00843F88" w:rsidP="00843F88">
      <w:pPr>
        <w:spacing w:after="0"/>
        <w:jc w:val="both"/>
        <w:rPr>
          <w:bCs/>
        </w:rPr>
      </w:pPr>
      <w:r w:rsidRPr="00843F88">
        <w:rPr>
          <w:bCs/>
        </w:rPr>
        <w:t>d) realizarea unei activit</w:t>
      </w:r>
      <w:r w:rsidR="00861A8C">
        <w:rPr>
          <w:bCs/>
        </w:rPr>
        <w:t>at</w:t>
      </w:r>
      <w:r w:rsidRPr="00843F88">
        <w:rPr>
          <w:bCs/>
        </w:rPr>
        <w:t xml:space="preserve">i neeligibile </w:t>
      </w:r>
      <w:r w:rsidR="00861A8C">
        <w:rPr>
          <w:bCs/>
        </w:rPr>
        <w:t>i</w:t>
      </w:r>
      <w:r w:rsidRPr="00843F88">
        <w:rPr>
          <w:bCs/>
        </w:rPr>
        <w:t>n cadrul investi</w:t>
      </w:r>
      <w:r w:rsidR="00861A8C">
        <w:rPr>
          <w:bCs/>
        </w:rPr>
        <w:t>t</w:t>
      </w:r>
      <w:r w:rsidRPr="00843F88">
        <w:rPr>
          <w:bCs/>
        </w:rPr>
        <w:t>iei finan</w:t>
      </w:r>
      <w:r w:rsidR="00861A8C">
        <w:rPr>
          <w:bCs/>
        </w:rPr>
        <w:t>t</w:t>
      </w:r>
      <w:r w:rsidRPr="00843F88">
        <w:rPr>
          <w:bCs/>
        </w:rPr>
        <w:t>at</w:t>
      </w:r>
      <w:r w:rsidR="00861A8C">
        <w:rPr>
          <w:bCs/>
        </w:rPr>
        <w:t>a</w:t>
      </w:r>
      <w:r w:rsidRPr="00843F88">
        <w:rPr>
          <w:bCs/>
        </w:rPr>
        <w:t xml:space="preserve"> din fonduri nerambursabile. </w:t>
      </w:r>
    </w:p>
    <w:p w:rsidR="00843F88" w:rsidRPr="00843F88" w:rsidRDefault="00843F88" w:rsidP="00843F88">
      <w:pPr>
        <w:spacing w:after="0"/>
        <w:jc w:val="both"/>
        <w:rPr>
          <w:bCs/>
        </w:rPr>
      </w:pPr>
      <w:r w:rsidRPr="00843F88">
        <w:rPr>
          <w:bCs/>
        </w:rPr>
        <w:t>Aten</w:t>
      </w:r>
      <w:r w:rsidR="00861A8C">
        <w:rPr>
          <w:bCs/>
        </w:rPr>
        <w:t>t</w:t>
      </w:r>
      <w:r w:rsidRPr="00843F88">
        <w:rPr>
          <w:bCs/>
        </w:rPr>
        <w:t>ie!</w:t>
      </w:r>
    </w:p>
    <w:p w:rsidR="00843F88" w:rsidRPr="00843F88" w:rsidRDefault="00843F88" w:rsidP="00843F88">
      <w:pPr>
        <w:spacing w:after="0"/>
        <w:jc w:val="both"/>
        <w:rPr>
          <w:bCs/>
        </w:rPr>
      </w:pPr>
      <w:r w:rsidRPr="00843F88">
        <w:rPr>
          <w:bCs/>
        </w:rPr>
        <w:t xml:space="preserve"> Beneficiarul este obligat s</w:t>
      </w:r>
      <w:r w:rsidR="00861A8C">
        <w:rPr>
          <w:bCs/>
        </w:rPr>
        <w:t>a</w:t>
      </w:r>
      <w:r w:rsidRPr="00843F88">
        <w:rPr>
          <w:bCs/>
        </w:rPr>
        <w:t xml:space="preserve"> nu </w:t>
      </w:r>
      <w:r w:rsidR="00861A8C">
        <w:rPr>
          <w:bCs/>
        </w:rPr>
        <w:t>i</w:t>
      </w:r>
      <w:r w:rsidRPr="00843F88">
        <w:rPr>
          <w:bCs/>
        </w:rPr>
        <w:t>nstr</w:t>
      </w:r>
      <w:r w:rsidR="00861A8C">
        <w:rPr>
          <w:bCs/>
        </w:rPr>
        <w:t>a</w:t>
      </w:r>
      <w:r w:rsidRPr="00843F88">
        <w:rPr>
          <w:bCs/>
        </w:rPr>
        <w:t xml:space="preserve">ineze sau/ </w:t>
      </w:r>
      <w:r w:rsidR="00861A8C">
        <w:rPr>
          <w:bCs/>
        </w:rPr>
        <w:t>s</w:t>
      </w:r>
      <w:r w:rsidRPr="00843F88">
        <w:rPr>
          <w:bCs/>
        </w:rPr>
        <w:t>i s</w:t>
      </w:r>
      <w:r w:rsidR="00861A8C">
        <w:rPr>
          <w:bCs/>
        </w:rPr>
        <w:t>a</w:t>
      </w:r>
      <w:r w:rsidRPr="00843F88">
        <w:rPr>
          <w:bCs/>
        </w:rPr>
        <w:t xml:space="preserve"> modifice substantial investi</w:t>
      </w:r>
      <w:r w:rsidR="00861A8C">
        <w:rPr>
          <w:bCs/>
        </w:rPr>
        <w:t>t</w:t>
      </w:r>
      <w:r w:rsidRPr="00843F88">
        <w:rPr>
          <w:bCs/>
        </w:rPr>
        <w:t>ia realizat</w:t>
      </w:r>
      <w:r w:rsidR="00861A8C">
        <w:rPr>
          <w:bCs/>
        </w:rPr>
        <w:t>a</w:t>
      </w:r>
      <w:r w:rsidRPr="00843F88">
        <w:rPr>
          <w:bCs/>
        </w:rPr>
        <w:t xml:space="preserve"> prin proiect pe perioada de valabilitate a Contractului de Finan</w:t>
      </w:r>
      <w:r w:rsidR="00861A8C">
        <w:rPr>
          <w:bCs/>
        </w:rPr>
        <w:t>t</w:t>
      </w:r>
      <w:r w:rsidRPr="00843F88">
        <w:rPr>
          <w:bCs/>
        </w:rPr>
        <w:t>are.</w:t>
      </w:r>
    </w:p>
    <w:p w:rsidR="000B3142" w:rsidRPr="00843F88" w:rsidRDefault="00843F88" w:rsidP="00843F88">
      <w:pPr>
        <w:spacing w:after="0"/>
        <w:jc w:val="both"/>
        <w:rPr>
          <w:bCs/>
          <w:lang w:val="ro-RO"/>
        </w:rPr>
      </w:pPr>
      <w:r w:rsidRPr="00843F88">
        <w:rPr>
          <w:bCs/>
          <w:i/>
          <w:iCs/>
        </w:rPr>
        <w:lastRenderedPageBreak/>
        <w:t xml:space="preserve">Documentele care se emit </w:t>
      </w:r>
      <w:r w:rsidR="00861A8C">
        <w:rPr>
          <w:bCs/>
          <w:i/>
          <w:iCs/>
        </w:rPr>
        <w:t>i</w:t>
      </w:r>
      <w:r w:rsidRPr="00843F88">
        <w:rPr>
          <w:bCs/>
          <w:i/>
          <w:iCs/>
        </w:rPr>
        <w:t>n perioada de implementare a proiectului vor fi p</w:t>
      </w:r>
      <w:r w:rsidR="00861A8C">
        <w:rPr>
          <w:bCs/>
          <w:i/>
          <w:iCs/>
        </w:rPr>
        <w:t>a</w:t>
      </w:r>
      <w:r w:rsidRPr="00843F88">
        <w:rPr>
          <w:bCs/>
          <w:i/>
          <w:iCs/>
        </w:rPr>
        <w:t xml:space="preserve">strate de liderul de proiect, </w:t>
      </w:r>
      <w:r w:rsidR="00861A8C">
        <w:rPr>
          <w:bCs/>
          <w:i/>
          <w:iCs/>
        </w:rPr>
        <w:t>i</w:t>
      </w:r>
      <w:r w:rsidRPr="00843F88">
        <w:rPr>
          <w:bCs/>
          <w:i/>
          <w:iCs/>
        </w:rPr>
        <w:t>n vederea monitoriz</w:t>
      </w:r>
      <w:r w:rsidR="00861A8C">
        <w:rPr>
          <w:bCs/>
          <w:i/>
          <w:iCs/>
        </w:rPr>
        <w:t>a</w:t>
      </w:r>
      <w:r w:rsidRPr="00843F88">
        <w:rPr>
          <w:bCs/>
          <w:i/>
          <w:iCs/>
        </w:rPr>
        <w:t xml:space="preserve">rii </w:t>
      </w:r>
      <w:r w:rsidR="00861A8C">
        <w:rPr>
          <w:bCs/>
          <w:i/>
          <w:iCs/>
        </w:rPr>
        <w:t>i</w:t>
      </w:r>
      <w:r w:rsidRPr="00843F88">
        <w:rPr>
          <w:bCs/>
          <w:i/>
          <w:iCs/>
        </w:rPr>
        <w:t>n rela</w:t>
      </w:r>
      <w:r w:rsidR="00861A8C">
        <w:rPr>
          <w:bCs/>
          <w:i/>
          <w:iCs/>
        </w:rPr>
        <w:t>t</w:t>
      </w:r>
      <w:r w:rsidRPr="00843F88">
        <w:rPr>
          <w:bCs/>
          <w:i/>
          <w:iCs/>
        </w:rPr>
        <w:t>ia cu AFIR.</w:t>
      </w:r>
    </w:p>
    <w:p w:rsidR="00843F88" w:rsidRDefault="00843F88" w:rsidP="000B3142">
      <w:pPr>
        <w:spacing w:after="0"/>
        <w:rPr>
          <w:lang w:val="ro-RO"/>
        </w:rPr>
      </w:pPr>
    </w:p>
    <w:p w:rsidR="000B3142" w:rsidRPr="002E0000" w:rsidRDefault="000B3142" w:rsidP="000B3142">
      <w:pPr>
        <w:shd w:val="clear" w:color="auto" w:fill="00B050"/>
        <w:spacing w:after="0" w:line="240" w:lineRule="auto"/>
        <w:jc w:val="center"/>
        <w:rPr>
          <w:b/>
          <w:sz w:val="28"/>
          <w:lang w:val="ro-RO"/>
        </w:rPr>
      </w:pPr>
      <w:r w:rsidRPr="002E0000">
        <w:rPr>
          <w:b/>
          <w:sz w:val="28"/>
          <w:lang w:val="ro-RO"/>
        </w:rPr>
        <w:t>11. AVANSURILE</w:t>
      </w:r>
    </w:p>
    <w:p w:rsidR="000B3142" w:rsidRDefault="000B3142" w:rsidP="000B3142">
      <w:pPr>
        <w:spacing w:after="0"/>
        <w:rPr>
          <w:lang w:val="ro-RO"/>
        </w:rPr>
      </w:pP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0B3142">
        <w:rPr>
          <w:rFonts w:ascii="Calibri" w:hAnsi="Calibri" w:cs="Calibri"/>
          <w:color w:val="000000"/>
          <w:lang w:val="ro-RO"/>
        </w:rPr>
        <w:t xml:space="preserve">Beneficiarul poate solicita </w:t>
      </w:r>
      <w:r w:rsidRPr="000B3142">
        <w:rPr>
          <w:rFonts w:ascii="Calibri" w:hAnsi="Calibri" w:cs="Calibri"/>
          <w:b/>
          <w:bCs/>
          <w:color w:val="000000"/>
          <w:lang w:val="ro-RO"/>
        </w:rPr>
        <w:t xml:space="preserve">avans </w:t>
      </w:r>
      <w:r w:rsidRPr="000B3142">
        <w:rPr>
          <w:rFonts w:ascii="Calibri" w:hAnsi="Calibri" w:cs="Calibri"/>
          <w:color w:val="000000"/>
          <w:lang w:val="ro-RO"/>
        </w:rPr>
        <w:t>de p</w:t>
      </w:r>
      <w:r w:rsidR="000136F2">
        <w:rPr>
          <w:rFonts w:ascii="Calibri" w:hAnsi="Calibri" w:cs="Calibri"/>
          <w:color w:val="000000"/>
          <w:lang w:val="ro-RO"/>
        </w:rPr>
        <w:t>a</w:t>
      </w:r>
      <w:r w:rsidRPr="000B3142">
        <w:rPr>
          <w:rFonts w:ascii="Calibri" w:hAnsi="Calibri" w:cs="Calibri"/>
          <w:color w:val="000000"/>
          <w:lang w:val="ro-RO"/>
        </w:rPr>
        <w:t>n</w:t>
      </w:r>
      <w:r w:rsidR="000136F2">
        <w:rPr>
          <w:rFonts w:ascii="Calibri" w:hAnsi="Calibri" w:cs="Calibri"/>
          <w:color w:val="000000"/>
          <w:lang w:val="ro-RO"/>
        </w:rPr>
        <w:t>a</w:t>
      </w:r>
      <w:r w:rsidRPr="000B3142">
        <w:rPr>
          <w:rFonts w:ascii="Calibri" w:hAnsi="Calibri" w:cs="Calibri"/>
          <w:color w:val="000000"/>
          <w:lang w:val="ro-RO"/>
        </w:rPr>
        <w:t xml:space="preserve"> la maxim 50% din valoarea eligibil</w:t>
      </w:r>
      <w:r w:rsidR="000136F2">
        <w:rPr>
          <w:rFonts w:ascii="Calibri" w:hAnsi="Calibri" w:cs="Calibri"/>
          <w:color w:val="000000"/>
          <w:lang w:val="ro-RO"/>
        </w:rPr>
        <w:t>a</w:t>
      </w:r>
      <w:r w:rsidRPr="000B3142">
        <w:rPr>
          <w:rFonts w:ascii="Calibri" w:hAnsi="Calibri" w:cs="Calibri"/>
          <w:color w:val="000000"/>
          <w:lang w:val="ro-RO"/>
        </w:rPr>
        <w:t xml:space="preserve"> nerambursabil</w:t>
      </w:r>
      <w:r w:rsidR="000136F2">
        <w:rPr>
          <w:rFonts w:ascii="Calibri" w:hAnsi="Calibri" w:cs="Calibri"/>
          <w:color w:val="000000"/>
          <w:lang w:val="ro-RO"/>
        </w:rPr>
        <w:t>a</w:t>
      </w:r>
      <w:r w:rsidRPr="000B3142">
        <w:rPr>
          <w:rFonts w:ascii="Calibri" w:hAnsi="Calibri" w:cs="Calibri"/>
          <w:color w:val="000000"/>
          <w:lang w:val="ro-RO"/>
        </w:rPr>
        <w:t>, la data depunerii Cererii de finan</w:t>
      </w:r>
      <w:r w:rsidR="000136F2">
        <w:rPr>
          <w:rFonts w:ascii="Calibri" w:hAnsi="Calibri" w:cs="Calibri"/>
          <w:color w:val="000000"/>
          <w:lang w:val="ro-RO"/>
        </w:rPr>
        <w:t>t</w:t>
      </w:r>
      <w:r w:rsidRPr="000B3142">
        <w:rPr>
          <w:rFonts w:ascii="Calibri" w:hAnsi="Calibri" w:cs="Calibri"/>
          <w:color w:val="000000"/>
          <w:lang w:val="ro-RO"/>
        </w:rPr>
        <w:t>are sau p</w:t>
      </w:r>
      <w:r w:rsidR="000136F2">
        <w:rPr>
          <w:rFonts w:ascii="Calibri" w:hAnsi="Calibri" w:cs="Calibri"/>
          <w:color w:val="000000"/>
          <w:lang w:val="ro-RO"/>
        </w:rPr>
        <w:t>a</w:t>
      </w:r>
      <w:r w:rsidRPr="000B3142">
        <w:rPr>
          <w:rFonts w:ascii="Calibri" w:hAnsi="Calibri" w:cs="Calibri"/>
          <w:color w:val="000000"/>
          <w:lang w:val="ro-RO"/>
        </w:rPr>
        <w:t>n</w:t>
      </w:r>
      <w:r w:rsidR="000136F2">
        <w:rPr>
          <w:rFonts w:ascii="Calibri" w:hAnsi="Calibri" w:cs="Calibri"/>
          <w:color w:val="000000"/>
          <w:lang w:val="ro-RO"/>
        </w:rPr>
        <w:t>a</w:t>
      </w:r>
      <w:r w:rsidRPr="000B3142">
        <w:rPr>
          <w:rFonts w:ascii="Calibri" w:hAnsi="Calibri" w:cs="Calibri"/>
          <w:color w:val="000000"/>
          <w:lang w:val="ro-RO"/>
        </w:rPr>
        <w:t xml:space="preserve"> la data depunerii primului dosar al Cererii de plat</w:t>
      </w:r>
      <w:r w:rsidR="000136F2">
        <w:rPr>
          <w:rFonts w:ascii="Calibri" w:hAnsi="Calibri" w:cs="Calibri"/>
          <w:color w:val="000000"/>
          <w:lang w:val="ro-RO"/>
        </w:rPr>
        <w:t>a</w:t>
      </w:r>
      <w:r w:rsidRPr="000B3142">
        <w:rPr>
          <w:rFonts w:ascii="Calibri" w:hAnsi="Calibri" w:cs="Calibri"/>
          <w:color w:val="000000"/>
          <w:lang w:val="ro-RO"/>
        </w:rPr>
        <w:t xml:space="preserve"> la Autoritatea Contractant</w:t>
      </w:r>
      <w:r w:rsidR="000136F2">
        <w:rPr>
          <w:rFonts w:ascii="Calibri" w:hAnsi="Calibri" w:cs="Calibri"/>
          <w:color w:val="000000"/>
          <w:lang w:val="ro-RO"/>
        </w:rPr>
        <w:t>a</w:t>
      </w:r>
      <w:r w:rsidRPr="000B3142">
        <w:rPr>
          <w:rFonts w:ascii="Calibri" w:hAnsi="Calibri" w:cs="Calibri"/>
          <w:color w:val="000000"/>
          <w:lang w:val="ro-RO"/>
        </w:rPr>
        <w:t xml:space="preserve">.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0B3142">
        <w:rPr>
          <w:rFonts w:ascii="Calibri" w:hAnsi="Calibri" w:cs="Calibri"/>
          <w:color w:val="000000"/>
          <w:lang w:val="ro-RO"/>
        </w:rPr>
        <w:t>Avansul se ramburseaz</w:t>
      </w:r>
      <w:r w:rsidR="000136F2">
        <w:rPr>
          <w:rFonts w:ascii="Calibri" w:hAnsi="Calibri" w:cs="Calibri"/>
          <w:color w:val="000000"/>
          <w:lang w:val="ro-RO"/>
        </w:rPr>
        <w:t>a</w:t>
      </w:r>
      <w:r w:rsidRPr="000B3142">
        <w:rPr>
          <w:rFonts w:ascii="Calibri" w:hAnsi="Calibri" w:cs="Calibri"/>
          <w:color w:val="000000"/>
          <w:lang w:val="ro-RO"/>
        </w:rPr>
        <w:t xml:space="preserve"> la solicitarea beneficiarului dup</w:t>
      </w:r>
      <w:r w:rsidR="000136F2">
        <w:rPr>
          <w:rFonts w:ascii="Calibri" w:hAnsi="Calibri" w:cs="Calibri"/>
          <w:color w:val="000000"/>
          <w:lang w:val="ro-RO"/>
        </w:rPr>
        <w:t>a</w:t>
      </w:r>
      <w:r w:rsidRPr="000B3142">
        <w:rPr>
          <w:rFonts w:ascii="Calibri" w:hAnsi="Calibri" w:cs="Calibri"/>
          <w:color w:val="000000"/>
          <w:lang w:val="ro-RO"/>
        </w:rPr>
        <w:t xml:space="preserve"> semnarea contractului de finan</w:t>
      </w:r>
      <w:r w:rsidR="000136F2">
        <w:rPr>
          <w:rFonts w:ascii="Calibri" w:hAnsi="Calibri" w:cs="Calibri"/>
          <w:color w:val="000000"/>
          <w:lang w:val="ro-RO"/>
        </w:rPr>
        <w:t>t</w:t>
      </w:r>
      <w:r w:rsidRPr="000B3142">
        <w:rPr>
          <w:rFonts w:ascii="Calibri" w:hAnsi="Calibri" w:cs="Calibri"/>
          <w:color w:val="000000"/>
          <w:lang w:val="ro-RO"/>
        </w:rPr>
        <w:t xml:space="preserve">are, conform prevederilor art.45 alin.(4) </w:t>
      </w:r>
      <w:r w:rsidR="000136F2">
        <w:rPr>
          <w:rFonts w:ascii="Calibri" w:hAnsi="Calibri" w:cs="Calibri"/>
          <w:color w:val="000000"/>
          <w:lang w:val="ro-RO"/>
        </w:rPr>
        <w:t>s</w:t>
      </w:r>
      <w:r w:rsidRPr="000B3142">
        <w:rPr>
          <w:rFonts w:ascii="Calibri" w:hAnsi="Calibri" w:cs="Calibri"/>
          <w:color w:val="000000"/>
          <w:lang w:val="ro-RO"/>
        </w:rPr>
        <w:t>i art.63 ale Regulamentului Consiliului 1305/2013 privind sprijinul pentru dezvoltare rural</w:t>
      </w:r>
      <w:r w:rsidR="000136F2">
        <w:rPr>
          <w:rFonts w:ascii="Calibri" w:hAnsi="Calibri" w:cs="Calibri"/>
          <w:color w:val="000000"/>
          <w:lang w:val="ro-RO"/>
        </w:rPr>
        <w:t>a</w:t>
      </w:r>
      <w:r w:rsidRPr="000B3142">
        <w:rPr>
          <w:rFonts w:ascii="Calibri" w:hAnsi="Calibri" w:cs="Calibri"/>
          <w:color w:val="000000"/>
          <w:lang w:val="ro-RO"/>
        </w:rPr>
        <w:t xml:space="preserve"> acordat din Fondul european agricol pentru dezvoltare rural</w:t>
      </w:r>
      <w:r w:rsidR="000136F2">
        <w:rPr>
          <w:rFonts w:ascii="Calibri" w:hAnsi="Calibri" w:cs="Calibri"/>
          <w:color w:val="000000"/>
          <w:lang w:val="ro-RO"/>
        </w:rPr>
        <w:t>a</w:t>
      </w:r>
      <w:r w:rsidRPr="000B3142">
        <w:rPr>
          <w:rFonts w:ascii="Calibri" w:hAnsi="Calibri" w:cs="Calibri"/>
          <w:color w:val="000000"/>
          <w:lang w:val="ro-RO"/>
        </w:rPr>
        <w:t xml:space="preserve"> (FEADR) </w:t>
      </w:r>
      <w:r w:rsidR="000136F2">
        <w:rPr>
          <w:rFonts w:ascii="Calibri" w:hAnsi="Calibri" w:cs="Calibri"/>
          <w:color w:val="000000"/>
          <w:lang w:val="ro-RO"/>
        </w:rPr>
        <w:t>s</w:t>
      </w:r>
      <w:r w:rsidRPr="000B3142">
        <w:rPr>
          <w:rFonts w:ascii="Calibri" w:hAnsi="Calibri" w:cs="Calibri"/>
          <w:color w:val="000000"/>
          <w:lang w:val="ro-RO"/>
        </w:rPr>
        <w:t>i de abrogare a Regulamentului (CE) nr. 1698/2005 al Consiliului, cu modific</w:t>
      </w:r>
      <w:r w:rsidR="000136F2">
        <w:rPr>
          <w:rFonts w:ascii="Calibri" w:hAnsi="Calibri" w:cs="Calibri"/>
          <w:color w:val="000000"/>
          <w:lang w:val="ro-RO"/>
        </w:rPr>
        <w:t>a</w:t>
      </w:r>
      <w:r w:rsidRPr="000B3142">
        <w:rPr>
          <w:rFonts w:ascii="Calibri" w:hAnsi="Calibri" w:cs="Calibri"/>
          <w:color w:val="000000"/>
          <w:lang w:val="ro-RO"/>
        </w:rPr>
        <w:t xml:space="preserve">rile </w:t>
      </w:r>
      <w:r w:rsidR="000136F2">
        <w:rPr>
          <w:rFonts w:ascii="Calibri" w:hAnsi="Calibri" w:cs="Calibri"/>
          <w:color w:val="000000"/>
          <w:lang w:val="ro-RO"/>
        </w:rPr>
        <w:t>s</w:t>
      </w:r>
      <w:r w:rsidRPr="000B3142">
        <w:rPr>
          <w:rFonts w:ascii="Calibri" w:hAnsi="Calibri" w:cs="Calibri"/>
          <w:color w:val="000000"/>
          <w:lang w:val="ro-RO"/>
        </w:rPr>
        <w:t>i complet</w:t>
      </w:r>
      <w:r w:rsidR="000136F2">
        <w:rPr>
          <w:rFonts w:ascii="Calibri" w:hAnsi="Calibri" w:cs="Calibri"/>
          <w:color w:val="000000"/>
          <w:lang w:val="ro-RO"/>
        </w:rPr>
        <w:t>a</w:t>
      </w:r>
      <w:r w:rsidRPr="000B3142">
        <w:rPr>
          <w:rFonts w:ascii="Calibri" w:hAnsi="Calibri" w:cs="Calibri"/>
          <w:color w:val="000000"/>
          <w:lang w:val="ro-RO"/>
        </w:rPr>
        <w:t xml:space="preserve">rile ulterioare, </w:t>
      </w:r>
      <w:r w:rsidR="000136F2">
        <w:rPr>
          <w:rFonts w:ascii="Calibri" w:hAnsi="Calibri" w:cs="Calibri"/>
          <w:color w:val="000000"/>
          <w:lang w:val="ro-RO"/>
        </w:rPr>
        <w:t>s</w:t>
      </w:r>
      <w:r w:rsidRPr="000B3142">
        <w:rPr>
          <w:rFonts w:ascii="Calibri" w:hAnsi="Calibri" w:cs="Calibri"/>
          <w:color w:val="000000"/>
          <w:lang w:val="ro-RO"/>
        </w:rPr>
        <w:t>i a legisla</w:t>
      </w:r>
      <w:r w:rsidR="000136F2">
        <w:rPr>
          <w:rFonts w:ascii="Calibri" w:hAnsi="Calibri" w:cs="Calibri"/>
          <w:color w:val="000000"/>
          <w:lang w:val="ro-RO"/>
        </w:rPr>
        <w:t>t</w:t>
      </w:r>
      <w:r w:rsidRPr="000B3142">
        <w:rPr>
          <w:rFonts w:ascii="Calibri" w:hAnsi="Calibri" w:cs="Calibri"/>
          <w:color w:val="000000"/>
          <w:lang w:val="ro-RO"/>
        </w:rPr>
        <w:t>iei na</w:t>
      </w:r>
      <w:r w:rsidR="000136F2">
        <w:rPr>
          <w:rFonts w:ascii="Calibri" w:hAnsi="Calibri" w:cs="Calibri"/>
          <w:color w:val="000000"/>
          <w:lang w:val="ro-RO"/>
        </w:rPr>
        <w:t>t</w:t>
      </w:r>
      <w:r w:rsidRPr="000B3142">
        <w:rPr>
          <w:rFonts w:ascii="Calibri" w:hAnsi="Calibri" w:cs="Calibri"/>
          <w:color w:val="000000"/>
          <w:lang w:val="ro-RO"/>
        </w:rPr>
        <w:t xml:space="preserve">ionale </w:t>
      </w:r>
      <w:r w:rsidR="000136F2">
        <w:rPr>
          <w:rFonts w:ascii="Calibri" w:hAnsi="Calibri" w:cs="Calibri"/>
          <w:color w:val="000000"/>
          <w:lang w:val="ro-RO"/>
        </w:rPr>
        <w:t>i</w:t>
      </w:r>
      <w:r w:rsidRPr="000B3142">
        <w:rPr>
          <w:rFonts w:ascii="Calibri" w:hAnsi="Calibri" w:cs="Calibri"/>
          <w:color w:val="000000"/>
          <w:lang w:val="ro-RO"/>
        </w:rPr>
        <w:t xml:space="preserve">n vigoare.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0B3142">
        <w:rPr>
          <w:rFonts w:ascii="Calibri" w:hAnsi="Calibri" w:cs="Calibri"/>
          <w:b/>
          <w:bCs/>
          <w:color w:val="000000"/>
          <w:lang w:val="ro-RO"/>
        </w:rPr>
        <w:t xml:space="preserve">Beneficiarul </w:t>
      </w:r>
      <w:r w:rsidRPr="000B3142">
        <w:rPr>
          <w:rFonts w:ascii="Calibri" w:hAnsi="Calibri" w:cs="Calibri"/>
          <w:color w:val="000000"/>
          <w:lang w:val="ro-RO"/>
        </w:rPr>
        <w:t>poate primi avansul numai dup</w:t>
      </w:r>
      <w:r w:rsidR="000136F2">
        <w:rPr>
          <w:rFonts w:ascii="Calibri" w:hAnsi="Calibri" w:cs="Calibri"/>
          <w:color w:val="000000"/>
          <w:lang w:val="ro-RO"/>
        </w:rPr>
        <w:t>a</w:t>
      </w:r>
      <w:r w:rsidRPr="000B3142">
        <w:rPr>
          <w:rFonts w:ascii="Calibri" w:hAnsi="Calibri" w:cs="Calibri"/>
          <w:color w:val="000000"/>
          <w:lang w:val="ro-RO"/>
        </w:rPr>
        <w:t xml:space="preserve"> avizarea de c</w:t>
      </w:r>
      <w:r w:rsidR="000136F2">
        <w:rPr>
          <w:rFonts w:ascii="Calibri" w:hAnsi="Calibri" w:cs="Calibri"/>
          <w:color w:val="000000"/>
          <w:lang w:val="ro-RO"/>
        </w:rPr>
        <w:t>a</w:t>
      </w:r>
      <w:r w:rsidRPr="000B3142">
        <w:rPr>
          <w:rFonts w:ascii="Calibri" w:hAnsi="Calibri" w:cs="Calibri"/>
          <w:color w:val="000000"/>
          <w:lang w:val="ro-RO"/>
        </w:rPr>
        <w:t>tre AFIR, dup</w:t>
      </w:r>
      <w:r w:rsidR="000136F2">
        <w:rPr>
          <w:rFonts w:ascii="Calibri" w:hAnsi="Calibri" w:cs="Calibri"/>
          <w:color w:val="000000"/>
          <w:lang w:val="ro-RO"/>
        </w:rPr>
        <w:t>a</w:t>
      </w:r>
      <w:r w:rsidRPr="000B3142">
        <w:rPr>
          <w:rFonts w:ascii="Calibri" w:hAnsi="Calibri" w:cs="Calibri"/>
          <w:color w:val="000000"/>
          <w:lang w:val="ro-RO"/>
        </w:rPr>
        <w:t xml:space="preserve"> avizarea unei achizi</w:t>
      </w:r>
      <w:r w:rsidR="000136F2">
        <w:rPr>
          <w:rFonts w:ascii="Calibri" w:hAnsi="Calibri" w:cs="Calibri"/>
          <w:color w:val="000000"/>
          <w:lang w:val="ro-RO"/>
        </w:rPr>
        <w:t>t</w:t>
      </w:r>
      <w:r w:rsidRPr="000B3142">
        <w:rPr>
          <w:rFonts w:ascii="Calibri" w:hAnsi="Calibri" w:cs="Calibri"/>
          <w:color w:val="000000"/>
          <w:lang w:val="ro-RO"/>
        </w:rPr>
        <w:t xml:space="preserve">ii </w:t>
      </w:r>
      <w:r w:rsidR="000136F2">
        <w:rPr>
          <w:rFonts w:ascii="Calibri" w:hAnsi="Calibri" w:cs="Calibri"/>
          <w:color w:val="000000"/>
          <w:lang w:val="ro-RO"/>
        </w:rPr>
        <w:t>s</w:t>
      </w:r>
      <w:r w:rsidRPr="000B3142">
        <w:rPr>
          <w:rFonts w:ascii="Calibri" w:hAnsi="Calibri" w:cs="Calibri"/>
          <w:color w:val="000000"/>
          <w:lang w:val="ro-RO"/>
        </w:rPr>
        <w:t>i numai dup</w:t>
      </w:r>
      <w:r w:rsidR="000136F2">
        <w:rPr>
          <w:rFonts w:ascii="Calibri" w:hAnsi="Calibri" w:cs="Calibri"/>
          <w:color w:val="000000"/>
          <w:lang w:val="ro-RO"/>
        </w:rPr>
        <w:t>a</w:t>
      </w:r>
      <w:r w:rsidRPr="000B3142">
        <w:rPr>
          <w:rFonts w:ascii="Calibri" w:hAnsi="Calibri" w:cs="Calibri"/>
          <w:color w:val="000000"/>
          <w:lang w:val="ro-RO"/>
        </w:rPr>
        <w:t xml:space="preserve"> semnarea Contractului de finan</w:t>
      </w:r>
      <w:r w:rsidR="000136F2">
        <w:rPr>
          <w:rFonts w:ascii="Calibri" w:hAnsi="Calibri" w:cs="Calibri"/>
          <w:color w:val="000000"/>
          <w:lang w:val="ro-RO"/>
        </w:rPr>
        <w:t>t</w:t>
      </w:r>
      <w:r w:rsidRPr="000B3142">
        <w:rPr>
          <w:rFonts w:ascii="Calibri" w:hAnsi="Calibri" w:cs="Calibri"/>
          <w:color w:val="000000"/>
          <w:lang w:val="ro-RO"/>
        </w:rPr>
        <w:t xml:space="preserve">are. </w:t>
      </w:r>
    </w:p>
    <w:p w:rsidR="000B3142" w:rsidRPr="000B3142" w:rsidRDefault="000B3142" w:rsidP="00843F88">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00861A8C">
        <w:rPr>
          <w:rFonts w:ascii="Calibri" w:hAnsi="Calibri" w:cs="Calibri"/>
          <w:color w:val="000000"/>
          <w:lang w:val="ro-RO"/>
        </w:rPr>
        <w:t>I</w:t>
      </w:r>
      <w:r w:rsidR="00843F88" w:rsidRPr="00843F88">
        <w:rPr>
          <w:rFonts w:ascii="Calibri" w:hAnsi="Calibri" w:cs="Calibri"/>
          <w:color w:val="000000"/>
          <w:lang w:val="ro-RO"/>
        </w:rPr>
        <w:t>n cazul beneficiarilor priva</w:t>
      </w:r>
      <w:r w:rsidR="00861A8C">
        <w:rPr>
          <w:rFonts w:ascii="Calibri" w:hAnsi="Calibri" w:cs="Calibri"/>
          <w:color w:val="000000"/>
          <w:lang w:val="ro-RO"/>
        </w:rPr>
        <w:t>t</w:t>
      </w:r>
      <w:r w:rsidR="00843F88" w:rsidRPr="00843F88">
        <w:rPr>
          <w:rFonts w:ascii="Calibri" w:hAnsi="Calibri" w:cs="Calibri"/>
          <w:color w:val="000000"/>
          <w:lang w:val="ro-RO"/>
        </w:rPr>
        <w:t>i care deruleaz</w:t>
      </w:r>
      <w:r w:rsidR="00861A8C">
        <w:rPr>
          <w:rFonts w:ascii="Calibri" w:hAnsi="Calibri" w:cs="Calibri"/>
          <w:color w:val="000000"/>
          <w:lang w:val="ro-RO"/>
        </w:rPr>
        <w:t>a</w:t>
      </w:r>
      <w:r w:rsidR="00843F88" w:rsidRPr="00843F88">
        <w:rPr>
          <w:rFonts w:ascii="Calibri" w:hAnsi="Calibri" w:cs="Calibri"/>
          <w:color w:val="000000"/>
          <w:lang w:val="ro-RO"/>
        </w:rPr>
        <w:t xml:space="preserve"> achizi</w:t>
      </w:r>
      <w:r w:rsidR="00861A8C">
        <w:rPr>
          <w:rFonts w:ascii="Calibri" w:hAnsi="Calibri" w:cs="Calibri"/>
          <w:color w:val="000000"/>
          <w:lang w:val="ro-RO"/>
        </w:rPr>
        <w:t>t</w:t>
      </w:r>
      <w:r w:rsidR="00843F88" w:rsidRPr="00843F88">
        <w:rPr>
          <w:rFonts w:ascii="Calibri" w:hAnsi="Calibri" w:cs="Calibri"/>
          <w:color w:val="000000"/>
          <w:lang w:val="ro-RO"/>
        </w:rPr>
        <w:t>ii directe utiliz</w:t>
      </w:r>
      <w:r w:rsidR="00861A8C">
        <w:rPr>
          <w:rFonts w:ascii="Calibri" w:hAnsi="Calibri" w:cs="Calibri"/>
          <w:color w:val="000000"/>
          <w:lang w:val="ro-RO"/>
        </w:rPr>
        <w:t>a</w:t>
      </w:r>
      <w:r w:rsidR="00843F88" w:rsidRPr="00843F88">
        <w:rPr>
          <w:rFonts w:ascii="Calibri" w:hAnsi="Calibri" w:cs="Calibri"/>
          <w:color w:val="000000"/>
          <w:lang w:val="ro-RO"/>
        </w:rPr>
        <w:t>nd Baza de date cu pre</w:t>
      </w:r>
      <w:r w:rsidR="00861A8C">
        <w:rPr>
          <w:rFonts w:ascii="Calibri" w:hAnsi="Calibri" w:cs="Calibri"/>
          <w:color w:val="000000"/>
          <w:lang w:val="ro-RO"/>
        </w:rPr>
        <w:t>t</w:t>
      </w:r>
      <w:r w:rsidR="00843F88" w:rsidRPr="00843F88">
        <w:rPr>
          <w:rFonts w:ascii="Calibri" w:hAnsi="Calibri" w:cs="Calibri"/>
          <w:color w:val="000000"/>
          <w:lang w:val="ro-RO"/>
        </w:rPr>
        <w:t>uri de</w:t>
      </w:r>
      <w:r w:rsidR="00843F88">
        <w:rPr>
          <w:rFonts w:ascii="Calibri" w:hAnsi="Calibri" w:cs="Calibri"/>
          <w:color w:val="000000"/>
          <w:lang w:val="ro-RO"/>
        </w:rPr>
        <w:t xml:space="preserve"> </w:t>
      </w:r>
      <w:r w:rsidR="00843F88" w:rsidRPr="00843F88">
        <w:rPr>
          <w:rFonts w:ascii="Calibri" w:hAnsi="Calibri" w:cs="Calibri"/>
          <w:color w:val="000000"/>
          <w:lang w:val="ro-RO"/>
        </w:rPr>
        <w:t>referin</w:t>
      </w:r>
      <w:r w:rsidR="00861A8C">
        <w:rPr>
          <w:rFonts w:ascii="Calibri" w:hAnsi="Calibri" w:cs="Calibri"/>
          <w:color w:val="000000"/>
          <w:lang w:val="ro-RO"/>
        </w:rPr>
        <w:t>ta</w:t>
      </w:r>
      <w:r w:rsidR="00843F88" w:rsidRPr="00843F88">
        <w:rPr>
          <w:rFonts w:ascii="Calibri" w:hAnsi="Calibri" w:cs="Calibri"/>
          <w:color w:val="000000"/>
          <w:lang w:val="ro-RO"/>
        </w:rPr>
        <w:t xml:space="preserve"> AFIR, avansul se acord</w:t>
      </w:r>
      <w:r w:rsidR="00861A8C">
        <w:rPr>
          <w:rFonts w:ascii="Calibri" w:hAnsi="Calibri" w:cs="Calibri"/>
          <w:color w:val="000000"/>
          <w:lang w:val="ro-RO"/>
        </w:rPr>
        <w:t>a</w:t>
      </w:r>
      <w:r w:rsidR="00843F88" w:rsidRPr="00843F88">
        <w:rPr>
          <w:rFonts w:ascii="Calibri" w:hAnsi="Calibri" w:cs="Calibri"/>
          <w:color w:val="000000"/>
          <w:lang w:val="ro-RO"/>
        </w:rPr>
        <w:t xml:space="preserve"> pe baza contractului de v</w:t>
      </w:r>
      <w:r w:rsidR="00861A8C">
        <w:rPr>
          <w:rFonts w:ascii="Calibri" w:hAnsi="Calibri" w:cs="Calibri"/>
          <w:color w:val="000000"/>
          <w:lang w:val="ro-RO"/>
        </w:rPr>
        <w:t>a</w:t>
      </w:r>
      <w:r w:rsidR="00843F88" w:rsidRPr="00843F88">
        <w:rPr>
          <w:rFonts w:ascii="Calibri" w:hAnsi="Calibri" w:cs="Calibri"/>
          <w:color w:val="000000"/>
          <w:lang w:val="ro-RO"/>
        </w:rPr>
        <w:t>nzare-cump</w:t>
      </w:r>
      <w:r w:rsidR="00861A8C">
        <w:rPr>
          <w:rFonts w:ascii="Calibri" w:hAnsi="Calibri" w:cs="Calibri"/>
          <w:color w:val="000000"/>
          <w:lang w:val="ro-RO"/>
        </w:rPr>
        <w:t>a</w:t>
      </w:r>
      <w:r w:rsidR="00843F88" w:rsidRPr="00843F88">
        <w:rPr>
          <w:rFonts w:ascii="Calibri" w:hAnsi="Calibri" w:cs="Calibri"/>
          <w:color w:val="000000"/>
          <w:lang w:val="ro-RO"/>
        </w:rPr>
        <w:t>rare a</w:t>
      </w:r>
      <w:r w:rsidR="00843F88">
        <w:rPr>
          <w:rFonts w:ascii="Calibri" w:hAnsi="Calibri" w:cs="Calibri"/>
          <w:color w:val="000000"/>
          <w:lang w:val="ro-RO"/>
        </w:rPr>
        <w:t xml:space="preserve"> </w:t>
      </w:r>
      <w:r w:rsidR="00843F88" w:rsidRPr="00843F88">
        <w:rPr>
          <w:rFonts w:ascii="Calibri" w:hAnsi="Calibri" w:cs="Calibri"/>
          <w:color w:val="000000"/>
          <w:lang w:val="ro-RO"/>
        </w:rPr>
        <w:t>bunului/echipamentului respectiv, prezentat de beneficiarul privat la momentul solicit</w:t>
      </w:r>
      <w:r w:rsidR="00861A8C">
        <w:rPr>
          <w:rFonts w:ascii="Calibri" w:hAnsi="Calibri" w:cs="Calibri"/>
          <w:color w:val="000000"/>
          <w:lang w:val="ro-RO"/>
        </w:rPr>
        <w:t>a</w:t>
      </w:r>
      <w:r w:rsidR="00843F88" w:rsidRPr="00843F88">
        <w:rPr>
          <w:rFonts w:ascii="Calibri" w:hAnsi="Calibri" w:cs="Calibri"/>
          <w:color w:val="000000"/>
          <w:lang w:val="ro-RO"/>
        </w:rPr>
        <w:t>rii</w:t>
      </w:r>
      <w:r w:rsidR="00843F88">
        <w:rPr>
          <w:rFonts w:ascii="Calibri" w:hAnsi="Calibri" w:cs="Calibri"/>
          <w:color w:val="000000"/>
          <w:lang w:val="ro-RO"/>
        </w:rPr>
        <w:t xml:space="preserve"> avansului. </w:t>
      </w:r>
      <w:r w:rsidR="00861A8C">
        <w:rPr>
          <w:rFonts w:ascii="Calibri" w:hAnsi="Calibri" w:cs="Calibri"/>
          <w:color w:val="000000"/>
          <w:lang w:val="ro-RO"/>
        </w:rPr>
        <w:t>I</w:t>
      </w:r>
      <w:r w:rsidR="00843F88" w:rsidRPr="00843F88">
        <w:rPr>
          <w:rFonts w:ascii="Calibri" w:hAnsi="Calibri" w:cs="Calibri"/>
          <w:color w:val="000000"/>
          <w:lang w:val="ro-RO"/>
        </w:rPr>
        <w:t xml:space="preserve">n cazul </w:t>
      </w:r>
      <w:r w:rsidR="00861A8C">
        <w:rPr>
          <w:rFonts w:ascii="Calibri" w:hAnsi="Calibri" w:cs="Calibri"/>
          <w:color w:val="000000"/>
          <w:lang w:val="ro-RO"/>
        </w:rPr>
        <w:t>i</w:t>
      </w:r>
      <w:r w:rsidR="00843F88" w:rsidRPr="00843F88">
        <w:rPr>
          <w:rFonts w:ascii="Calibri" w:hAnsi="Calibri" w:cs="Calibri"/>
          <w:color w:val="000000"/>
          <w:lang w:val="ro-RO"/>
        </w:rPr>
        <w:t>n care planul de proiect include numai cheltuieli specifice, avansul poate fi ob</w:t>
      </w:r>
      <w:r w:rsidR="00861A8C">
        <w:rPr>
          <w:rFonts w:ascii="Calibri" w:hAnsi="Calibri" w:cs="Calibri"/>
          <w:color w:val="000000"/>
          <w:lang w:val="ro-RO"/>
        </w:rPr>
        <w:t>t</w:t>
      </w:r>
      <w:r w:rsidR="00843F88" w:rsidRPr="00843F88">
        <w:rPr>
          <w:rFonts w:ascii="Calibri" w:hAnsi="Calibri" w:cs="Calibri"/>
          <w:color w:val="000000"/>
          <w:lang w:val="ro-RO"/>
        </w:rPr>
        <w:t>inut dup</w:t>
      </w:r>
      <w:r w:rsidR="00861A8C">
        <w:rPr>
          <w:rFonts w:ascii="Calibri" w:hAnsi="Calibri" w:cs="Calibri"/>
          <w:color w:val="000000"/>
          <w:lang w:val="ro-RO"/>
        </w:rPr>
        <w:t>a</w:t>
      </w:r>
      <w:r w:rsidR="00843F88" w:rsidRPr="00843F88">
        <w:rPr>
          <w:rFonts w:ascii="Calibri" w:hAnsi="Calibri" w:cs="Calibri"/>
          <w:color w:val="000000"/>
          <w:lang w:val="ro-RO"/>
        </w:rPr>
        <w:t xml:space="preserve"> semnarea contractului de finan</w:t>
      </w:r>
      <w:r w:rsidR="00861A8C">
        <w:rPr>
          <w:rFonts w:ascii="Calibri" w:hAnsi="Calibri" w:cs="Calibri"/>
          <w:color w:val="000000"/>
          <w:lang w:val="ro-RO"/>
        </w:rPr>
        <w:t>t</w:t>
      </w:r>
      <w:r w:rsidR="00843F88" w:rsidRPr="00843F88">
        <w:rPr>
          <w:rFonts w:ascii="Calibri" w:hAnsi="Calibri" w:cs="Calibri"/>
          <w:color w:val="000000"/>
          <w:lang w:val="ro-RO"/>
        </w:rPr>
        <w:t xml:space="preserve">are </w:t>
      </w:r>
      <w:r w:rsidR="00861A8C">
        <w:rPr>
          <w:rFonts w:ascii="Calibri" w:hAnsi="Calibri" w:cs="Calibri"/>
          <w:color w:val="000000"/>
          <w:lang w:val="ro-RO"/>
        </w:rPr>
        <w:t>s</w:t>
      </w:r>
      <w:r w:rsidR="00843F88" w:rsidRPr="00843F88">
        <w:rPr>
          <w:rFonts w:ascii="Calibri" w:hAnsi="Calibri" w:cs="Calibri"/>
          <w:color w:val="000000"/>
          <w:lang w:val="ro-RO"/>
        </w:rPr>
        <w:t>i primirea avizului</w:t>
      </w:r>
      <w:r w:rsidR="00843F88">
        <w:rPr>
          <w:rFonts w:ascii="Calibri" w:hAnsi="Calibri" w:cs="Calibri"/>
          <w:color w:val="000000"/>
          <w:lang w:val="ro-RO"/>
        </w:rPr>
        <w:t xml:space="preserve"> </w:t>
      </w:r>
      <w:r w:rsidR="00843F88" w:rsidRPr="00843F88">
        <w:rPr>
          <w:rFonts w:ascii="Calibri" w:hAnsi="Calibri" w:cs="Calibri"/>
          <w:color w:val="000000"/>
          <w:lang w:val="ro-RO"/>
        </w:rPr>
        <w:t>favorabil din partea AFIR asupra unei proceduri de achizi</w:t>
      </w:r>
      <w:r w:rsidR="00861A8C">
        <w:rPr>
          <w:rFonts w:ascii="Calibri" w:hAnsi="Calibri" w:cs="Calibri"/>
          <w:color w:val="000000"/>
          <w:lang w:val="ro-RO"/>
        </w:rPr>
        <w:t>t</w:t>
      </w:r>
      <w:r w:rsidR="00843F88" w:rsidRPr="00843F88">
        <w:rPr>
          <w:rFonts w:ascii="Calibri" w:hAnsi="Calibri" w:cs="Calibri"/>
          <w:color w:val="000000"/>
          <w:lang w:val="ro-RO"/>
        </w:rPr>
        <w:t>ii.</w:t>
      </w:r>
      <w:r w:rsidR="00843F88">
        <w:rPr>
          <w:rFonts w:ascii="Calibri" w:hAnsi="Calibri" w:cs="Calibri"/>
          <w:color w:val="000000"/>
          <w:lang w:val="ro-RO"/>
        </w:rPr>
        <w:t xml:space="preserve"> </w:t>
      </w:r>
      <w:r w:rsidR="00843F88" w:rsidRPr="00843F88">
        <w:rPr>
          <w:rFonts w:ascii="Calibri" w:hAnsi="Calibri" w:cs="Calibri"/>
          <w:color w:val="000000"/>
          <w:lang w:val="ro-RO"/>
        </w:rPr>
        <w:t>Beneficiarul trebuie s</w:t>
      </w:r>
      <w:r w:rsidR="00861A8C">
        <w:rPr>
          <w:rFonts w:ascii="Calibri" w:hAnsi="Calibri" w:cs="Calibri"/>
          <w:color w:val="000000"/>
          <w:lang w:val="ro-RO"/>
        </w:rPr>
        <w:t>a</w:t>
      </w:r>
      <w:r w:rsidR="00843F88" w:rsidRPr="00843F88">
        <w:rPr>
          <w:rFonts w:ascii="Calibri" w:hAnsi="Calibri" w:cs="Calibri"/>
          <w:color w:val="000000"/>
          <w:lang w:val="ro-RO"/>
        </w:rPr>
        <w:t xml:space="preserve"> justifice valoarea avansului acordat, pe baz</w:t>
      </w:r>
      <w:r w:rsidR="00861A8C">
        <w:rPr>
          <w:rFonts w:ascii="Calibri" w:hAnsi="Calibri" w:cs="Calibri"/>
          <w:color w:val="000000"/>
          <w:lang w:val="ro-RO"/>
        </w:rPr>
        <w:t>a</w:t>
      </w:r>
      <w:r w:rsidR="00843F88" w:rsidRPr="00843F88">
        <w:rPr>
          <w:rFonts w:ascii="Calibri" w:hAnsi="Calibri" w:cs="Calibri"/>
          <w:color w:val="000000"/>
          <w:lang w:val="ro-RO"/>
        </w:rPr>
        <w:t xml:space="preserve"> de documente justificative</w:t>
      </w:r>
      <w:r w:rsidR="00843F88">
        <w:rPr>
          <w:rFonts w:ascii="Calibri" w:hAnsi="Calibri" w:cs="Calibri"/>
          <w:color w:val="000000"/>
          <w:lang w:val="ro-RO"/>
        </w:rPr>
        <w:t xml:space="preserve"> </w:t>
      </w:r>
      <w:r w:rsidR="00843F88" w:rsidRPr="00843F88">
        <w:rPr>
          <w:rFonts w:ascii="Calibri" w:hAnsi="Calibri" w:cs="Calibri"/>
          <w:color w:val="000000"/>
          <w:lang w:val="ro-RO"/>
        </w:rPr>
        <w:t>conform cerin</w:t>
      </w:r>
      <w:r w:rsidR="00861A8C">
        <w:rPr>
          <w:rFonts w:ascii="Calibri" w:hAnsi="Calibri" w:cs="Calibri"/>
          <w:color w:val="000000"/>
          <w:lang w:val="ro-RO"/>
        </w:rPr>
        <w:t>t</w:t>
      </w:r>
      <w:r w:rsidR="00843F88" w:rsidRPr="00843F88">
        <w:rPr>
          <w:rFonts w:ascii="Calibri" w:hAnsi="Calibri" w:cs="Calibri"/>
          <w:color w:val="000000"/>
          <w:lang w:val="ro-RO"/>
        </w:rPr>
        <w:t>elor Autorit</w:t>
      </w:r>
      <w:r w:rsidR="00861A8C">
        <w:rPr>
          <w:rFonts w:ascii="Calibri" w:hAnsi="Calibri" w:cs="Calibri"/>
          <w:color w:val="000000"/>
          <w:lang w:val="ro-RO"/>
        </w:rPr>
        <w:t>at</w:t>
      </w:r>
      <w:r w:rsidR="00843F88" w:rsidRPr="00843F88">
        <w:rPr>
          <w:rFonts w:ascii="Calibri" w:hAnsi="Calibri" w:cs="Calibri"/>
          <w:color w:val="000000"/>
          <w:lang w:val="ro-RO"/>
        </w:rPr>
        <w:t xml:space="preserve">ii Contractante prezentate </w:t>
      </w:r>
      <w:r w:rsidR="00861A8C">
        <w:rPr>
          <w:rFonts w:ascii="Calibri" w:hAnsi="Calibri" w:cs="Calibri"/>
          <w:color w:val="000000"/>
          <w:lang w:val="ro-RO"/>
        </w:rPr>
        <w:t>i</w:t>
      </w:r>
      <w:r w:rsidR="00843F88" w:rsidRPr="00843F88">
        <w:rPr>
          <w:rFonts w:ascii="Calibri" w:hAnsi="Calibri" w:cs="Calibri"/>
          <w:color w:val="000000"/>
          <w:lang w:val="ro-RO"/>
        </w:rPr>
        <w:t>n Instruc</w:t>
      </w:r>
      <w:r w:rsidR="00861A8C">
        <w:rPr>
          <w:rFonts w:ascii="Calibri" w:hAnsi="Calibri" w:cs="Calibri"/>
          <w:color w:val="000000"/>
          <w:lang w:val="ro-RO"/>
        </w:rPr>
        <w:t>t</w:t>
      </w:r>
      <w:r w:rsidR="00843F88" w:rsidRPr="00843F88">
        <w:rPr>
          <w:rFonts w:ascii="Calibri" w:hAnsi="Calibri" w:cs="Calibri"/>
          <w:color w:val="000000"/>
          <w:lang w:val="ro-RO"/>
        </w:rPr>
        <w:t>iunile de Plat</w:t>
      </w:r>
      <w:r w:rsidR="00861A8C">
        <w:rPr>
          <w:rFonts w:ascii="Calibri" w:hAnsi="Calibri" w:cs="Calibri"/>
          <w:color w:val="000000"/>
          <w:lang w:val="ro-RO"/>
        </w:rPr>
        <w:t>a</w:t>
      </w:r>
      <w:r w:rsidR="00843F88" w:rsidRPr="00843F88">
        <w:rPr>
          <w:rFonts w:ascii="Calibri" w:hAnsi="Calibri" w:cs="Calibri"/>
          <w:color w:val="000000"/>
          <w:lang w:val="ro-RO"/>
        </w:rPr>
        <w:t>, p</w:t>
      </w:r>
      <w:r w:rsidR="00861A8C">
        <w:rPr>
          <w:rFonts w:ascii="Calibri" w:hAnsi="Calibri" w:cs="Calibri"/>
          <w:color w:val="000000"/>
          <w:lang w:val="ro-RO"/>
        </w:rPr>
        <w:t>a</w:t>
      </w:r>
      <w:r w:rsidR="00843F88" w:rsidRPr="00843F88">
        <w:rPr>
          <w:rFonts w:ascii="Calibri" w:hAnsi="Calibri" w:cs="Calibri"/>
          <w:color w:val="000000"/>
          <w:lang w:val="ro-RO"/>
        </w:rPr>
        <w:t>n</w:t>
      </w:r>
      <w:r w:rsidR="00861A8C">
        <w:rPr>
          <w:rFonts w:ascii="Calibri" w:hAnsi="Calibri" w:cs="Calibri"/>
          <w:color w:val="000000"/>
          <w:lang w:val="ro-RO"/>
        </w:rPr>
        <w:t>a</w:t>
      </w:r>
      <w:r w:rsidR="00843F88" w:rsidRPr="00843F88">
        <w:rPr>
          <w:rFonts w:ascii="Calibri" w:hAnsi="Calibri" w:cs="Calibri"/>
          <w:color w:val="000000"/>
          <w:lang w:val="ro-RO"/>
        </w:rPr>
        <w:t xml:space="preserve"> la expirarea</w:t>
      </w:r>
      <w:r w:rsidR="00843F88">
        <w:rPr>
          <w:rFonts w:ascii="Calibri" w:hAnsi="Calibri" w:cs="Calibri"/>
          <w:color w:val="000000"/>
          <w:lang w:val="ro-RO"/>
        </w:rPr>
        <w:t xml:space="preserve"> </w:t>
      </w:r>
      <w:r w:rsidR="00843F88" w:rsidRPr="00843F88">
        <w:rPr>
          <w:rFonts w:ascii="Calibri" w:hAnsi="Calibri" w:cs="Calibri"/>
          <w:color w:val="000000"/>
          <w:lang w:val="ro-RO"/>
        </w:rPr>
        <w:t>duratei de implementare a proiectului prev</w:t>
      </w:r>
      <w:r w:rsidR="00861A8C">
        <w:rPr>
          <w:rFonts w:ascii="Calibri" w:hAnsi="Calibri" w:cs="Calibri"/>
          <w:color w:val="000000"/>
          <w:lang w:val="ro-RO"/>
        </w:rPr>
        <w:t>a</w:t>
      </w:r>
      <w:r w:rsidR="00843F88" w:rsidRPr="00843F88">
        <w:rPr>
          <w:rFonts w:ascii="Calibri" w:hAnsi="Calibri" w:cs="Calibri"/>
          <w:color w:val="000000"/>
          <w:lang w:val="ro-RO"/>
        </w:rPr>
        <w:t>zut</w:t>
      </w:r>
      <w:r w:rsidR="00861A8C">
        <w:rPr>
          <w:rFonts w:ascii="Calibri" w:hAnsi="Calibri" w:cs="Calibri"/>
          <w:color w:val="000000"/>
          <w:lang w:val="ro-RO"/>
        </w:rPr>
        <w:t>a</w:t>
      </w:r>
      <w:r w:rsidR="00843F88" w:rsidRPr="00843F88">
        <w:rPr>
          <w:rFonts w:ascii="Calibri" w:hAnsi="Calibri" w:cs="Calibri"/>
          <w:color w:val="000000"/>
          <w:lang w:val="ro-RO"/>
        </w:rPr>
        <w:t xml:space="preserve"> la art. 2(1) din contract, respectiv la ultima tran</w:t>
      </w:r>
      <w:r w:rsidR="00861A8C">
        <w:rPr>
          <w:rFonts w:ascii="Calibri" w:hAnsi="Calibri" w:cs="Calibri"/>
          <w:color w:val="000000"/>
          <w:lang w:val="ro-RO"/>
        </w:rPr>
        <w:t>sa</w:t>
      </w:r>
      <w:r w:rsidR="00843F88">
        <w:rPr>
          <w:rFonts w:ascii="Calibri" w:hAnsi="Calibri" w:cs="Calibri"/>
          <w:color w:val="000000"/>
          <w:lang w:val="ro-RO"/>
        </w:rPr>
        <w:t xml:space="preserve"> </w:t>
      </w:r>
      <w:r w:rsidR="00843F88" w:rsidRPr="00843F88">
        <w:rPr>
          <w:rFonts w:ascii="Calibri" w:hAnsi="Calibri" w:cs="Calibri"/>
          <w:color w:val="000000"/>
          <w:lang w:val="ro-RO"/>
        </w:rPr>
        <w:t>de plat</w:t>
      </w:r>
      <w:r w:rsidR="00861A8C">
        <w:rPr>
          <w:rFonts w:ascii="Calibri" w:hAnsi="Calibri" w:cs="Calibri"/>
          <w:color w:val="000000"/>
          <w:lang w:val="ro-RO"/>
        </w:rPr>
        <w:t>a</w:t>
      </w:r>
      <w:r w:rsidR="00843F88" w:rsidRPr="00843F88">
        <w:rPr>
          <w:rFonts w:ascii="Calibri" w:hAnsi="Calibri" w:cs="Calibri"/>
          <w:color w:val="000000"/>
          <w:lang w:val="ro-RO"/>
        </w:rPr>
        <w:t>.</w:t>
      </w:r>
      <w:r w:rsidR="00843F88">
        <w:rPr>
          <w:rFonts w:ascii="Calibri" w:hAnsi="Calibri" w:cs="Calibri"/>
          <w:color w:val="000000"/>
          <w:lang w:val="ro-RO"/>
        </w:rPr>
        <w:t xml:space="preserve"> </w:t>
      </w:r>
      <w:r w:rsidRPr="000B3142">
        <w:rPr>
          <w:rFonts w:ascii="Calibri" w:hAnsi="Calibri" w:cs="Calibri"/>
          <w:color w:val="000000"/>
          <w:lang w:val="ro-RO"/>
        </w:rPr>
        <w:t>Pentru a beneficia de rambursarea avansului, beneficiarul este obligat s</w:t>
      </w:r>
      <w:r w:rsidR="000136F2">
        <w:rPr>
          <w:rFonts w:ascii="Calibri" w:hAnsi="Calibri" w:cs="Calibri"/>
          <w:color w:val="000000"/>
          <w:lang w:val="ro-RO"/>
        </w:rPr>
        <w:t>a</w:t>
      </w:r>
      <w:r w:rsidRPr="000B3142">
        <w:rPr>
          <w:rFonts w:ascii="Calibri" w:hAnsi="Calibri" w:cs="Calibri"/>
          <w:color w:val="000000"/>
          <w:lang w:val="ro-RO"/>
        </w:rPr>
        <w:t xml:space="preserve"> depun</w:t>
      </w:r>
      <w:r w:rsidR="000136F2">
        <w:rPr>
          <w:rFonts w:ascii="Calibri" w:hAnsi="Calibri" w:cs="Calibri"/>
          <w:color w:val="000000"/>
          <w:lang w:val="ro-RO"/>
        </w:rPr>
        <w:t>a</w:t>
      </w:r>
      <w:r w:rsidRPr="000B3142">
        <w:rPr>
          <w:rFonts w:ascii="Calibri" w:hAnsi="Calibri" w:cs="Calibri"/>
          <w:color w:val="000000"/>
          <w:lang w:val="ro-RO"/>
        </w:rPr>
        <w:t xml:space="preserve"> o garan</w:t>
      </w:r>
      <w:r w:rsidR="000136F2">
        <w:rPr>
          <w:rFonts w:ascii="Calibri" w:hAnsi="Calibri" w:cs="Calibri"/>
          <w:color w:val="000000"/>
          <w:lang w:val="ro-RO"/>
        </w:rPr>
        <w:t>t</w:t>
      </w:r>
      <w:r w:rsidRPr="000B3142">
        <w:rPr>
          <w:rFonts w:ascii="Calibri" w:hAnsi="Calibri" w:cs="Calibri"/>
          <w:color w:val="000000"/>
          <w:lang w:val="ro-RO"/>
        </w:rPr>
        <w:t>ie financiar</w:t>
      </w:r>
      <w:r w:rsidR="000136F2">
        <w:rPr>
          <w:rFonts w:ascii="Calibri" w:hAnsi="Calibri" w:cs="Calibri"/>
          <w:color w:val="000000"/>
          <w:lang w:val="ro-RO"/>
        </w:rPr>
        <w:t>a</w:t>
      </w:r>
      <w:r w:rsidRPr="000B3142">
        <w:rPr>
          <w:rFonts w:ascii="Calibri" w:hAnsi="Calibri" w:cs="Calibri"/>
          <w:color w:val="000000"/>
          <w:lang w:val="ro-RO"/>
        </w:rPr>
        <w:t>, care s</w:t>
      </w:r>
      <w:r w:rsidR="000136F2">
        <w:rPr>
          <w:rFonts w:ascii="Calibri" w:hAnsi="Calibri" w:cs="Calibri"/>
          <w:color w:val="000000"/>
          <w:lang w:val="ro-RO"/>
        </w:rPr>
        <w:t>a</w:t>
      </w:r>
      <w:r w:rsidRPr="000B3142">
        <w:rPr>
          <w:rFonts w:ascii="Calibri" w:hAnsi="Calibri" w:cs="Calibri"/>
          <w:color w:val="000000"/>
          <w:lang w:val="ro-RO"/>
        </w:rPr>
        <w:t xml:space="preserve"> acopere suma solicitat</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i</w:t>
      </w:r>
      <w:r w:rsidRPr="000B3142">
        <w:rPr>
          <w:rFonts w:ascii="Calibri" w:hAnsi="Calibri" w:cs="Calibri"/>
          <w:color w:val="000000"/>
          <w:lang w:val="ro-RO"/>
        </w:rPr>
        <w:t xml:space="preserve">n avans </w:t>
      </w:r>
      <w:r w:rsidR="000136F2">
        <w:rPr>
          <w:rFonts w:ascii="Calibri" w:hAnsi="Calibri" w:cs="Calibri"/>
          <w:color w:val="000000"/>
          <w:lang w:val="ro-RO"/>
        </w:rPr>
        <w:t>i</w:t>
      </w:r>
      <w:r w:rsidRPr="000B3142">
        <w:rPr>
          <w:rFonts w:ascii="Calibri" w:hAnsi="Calibri" w:cs="Calibri"/>
          <w:color w:val="000000"/>
          <w:lang w:val="ro-RO"/>
        </w:rPr>
        <w:t>n procent de 100%, eliberat</w:t>
      </w:r>
      <w:r w:rsidR="000136F2">
        <w:rPr>
          <w:rFonts w:ascii="Calibri" w:hAnsi="Calibri" w:cs="Calibri"/>
          <w:color w:val="000000"/>
          <w:lang w:val="ro-RO"/>
        </w:rPr>
        <w:t>a</w:t>
      </w:r>
      <w:r w:rsidRPr="000B3142">
        <w:rPr>
          <w:rFonts w:ascii="Calibri" w:hAnsi="Calibri" w:cs="Calibri"/>
          <w:color w:val="000000"/>
          <w:lang w:val="ro-RO"/>
        </w:rPr>
        <w:t xml:space="preserve"> de o institu</w:t>
      </w:r>
      <w:r w:rsidR="000136F2">
        <w:rPr>
          <w:rFonts w:ascii="Calibri" w:hAnsi="Calibri" w:cs="Calibri"/>
          <w:color w:val="000000"/>
          <w:lang w:val="ro-RO"/>
        </w:rPr>
        <w:t>t</w:t>
      </w:r>
      <w:r w:rsidRPr="000B3142">
        <w:rPr>
          <w:rFonts w:ascii="Calibri" w:hAnsi="Calibri" w:cs="Calibri"/>
          <w:color w:val="000000"/>
          <w:lang w:val="ro-RO"/>
        </w:rPr>
        <w:t>ie financiar bancar</w:t>
      </w:r>
      <w:r w:rsidR="000136F2">
        <w:rPr>
          <w:rFonts w:ascii="Calibri" w:hAnsi="Calibri" w:cs="Calibri"/>
          <w:color w:val="000000"/>
          <w:lang w:val="ro-RO"/>
        </w:rPr>
        <w:t>a</w:t>
      </w:r>
      <w:r w:rsidRPr="000B3142">
        <w:rPr>
          <w:rFonts w:ascii="Calibri" w:hAnsi="Calibri" w:cs="Calibri"/>
          <w:color w:val="000000"/>
          <w:lang w:val="ro-RO"/>
        </w:rPr>
        <w:t xml:space="preserve"> sau nebancar</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i</w:t>
      </w:r>
      <w:r w:rsidRPr="000B3142">
        <w:rPr>
          <w:rFonts w:ascii="Calibri" w:hAnsi="Calibri" w:cs="Calibri"/>
          <w:color w:val="000000"/>
          <w:lang w:val="ro-RO"/>
        </w:rPr>
        <w:t>nscris</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i</w:t>
      </w:r>
      <w:r w:rsidRPr="000B3142">
        <w:rPr>
          <w:rFonts w:ascii="Calibri" w:hAnsi="Calibri" w:cs="Calibri"/>
          <w:color w:val="000000"/>
          <w:lang w:val="ro-RO"/>
        </w:rPr>
        <w:t>n Registrul Special al B</w:t>
      </w:r>
      <w:r w:rsidR="000136F2">
        <w:rPr>
          <w:rFonts w:ascii="Calibri" w:hAnsi="Calibri" w:cs="Calibri"/>
          <w:color w:val="000000"/>
          <w:lang w:val="ro-RO"/>
        </w:rPr>
        <w:t>a</w:t>
      </w:r>
      <w:r w:rsidRPr="000B3142">
        <w:rPr>
          <w:rFonts w:ascii="Calibri" w:hAnsi="Calibri" w:cs="Calibri"/>
          <w:color w:val="000000"/>
          <w:lang w:val="ro-RO"/>
        </w:rPr>
        <w:t>ncii Na</w:t>
      </w:r>
      <w:r w:rsidR="000136F2">
        <w:rPr>
          <w:rFonts w:ascii="Calibri" w:hAnsi="Calibri" w:cs="Calibri"/>
          <w:color w:val="000000"/>
          <w:lang w:val="ro-RO"/>
        </w:rPr>
        <w:t>t</w:t>
      </w:r>
      <w:r w:rsidRPr="000B3142">
        <w:rPr>
          <w:rFonts w:ascii="Calibri" w:hAnsi="Calibri" w:cs="Calibri"/>
          <w:color w:val="000000"/>
          <w:lang w:val="ro-RO"/>
        </w:rPr>
        <w:t>ionale a Rom</w:t>
      </w:r>
      <w:r w:rsidR="000136F2">
        <w:rPr>
          <w:rFonts w:ascii="Calibri" w:hAnsi="Calibri" w:cs="Calibri"/>
          <w:color w:val="000000"/>
          <w:lang w:val="ro-RO"/>
        </w:rPr>
        <w:t>a</w:t>
      </w:r>
      <w:r w:rsidRPr="000B3142">
        <w:rPr>
          <w:rFonts w:ascii="Calibri" w:hAnsi="Calibri" w:cs="Calibri"/>
          <w:color w:val="000000"/>
          <w:lang w:val="ro-RO"/>
        </w:rPr>
        <w:t>niei conform legisla</w:t>
      </w:r>
      <w:r w:rsidR="000136F2">
        <w:rPr>
          <w:rFonts w:ascii="Calibri" w:hAnsi="Calibri" w:cs="Calibri"/>
          <w:color w:val="000000"/>
          <w:lang w:val="ro-RO"/>
        </w:rPr>
        <w:t>t</w:t>
      </w:r>
      <w:r w:rsidRPr="000B3142">
        <w:rPr>
          <w:rFonts w:ascii="Calibri" w:hAnsi="Calibri" w:cs="Calibri"/>
          <w:color w:val="000000"/>
          <w:lang w:val="ro-RO"/>
        </w:rPr>
        <w:t xml:space="preserve">iei </w:t>
      </w:r>
      <w:r w:rsidR="000136F2">
        <w:rPr>
          <w:rFonts w:ascii="Calibri" w:hAnsi="Calibri" w:cs="Calibri"/>
          <w:color w:val="000000"/>
          <w:lang w:val="ro-RO"/>
        </w:rPr>
        <w:t>i</w:t>
      </w:r>
      <w:r w:rsidRPr="000B3142">
        <w:rPr>
          <w:rFonts w:ascii="Calibri" w:hAnsi="Calibri" w:cs="Calibri"/>
          <w:color w:val="000000"/>
          <w:lang w:val="ro-RO"/>
        </w:rPr>
        <w:t>n vigoare, sau poli</w:t>
      </w:r>
      <w:r w:rsidR="000136F2">
        <w:rPr>
          <w:rFonts w:ascii="Calibri" w:hAnsi="Calibri" w:cs="Calibri"/>
          <w:color w:val="000000"/>
          <w:lang w:val="ro-RO"/>
        </w:rPr>
        <w:t>ta</w:t>
      </w:r>
      <w:r w:rsidRPr="000B3142">
        <w:rPr>
          <w:rFonts w:ascii="Calibri" w:hAnsi="Calibri" w:cs="Calibri"/>
          <w:color w:val="000000"/>
          <w:lang w:val="ro-RO"/>
        </w:rPr>
        <w:t xml:space="preserve"> de asigurare eliberat</w:t>
      </w:r>
      <w:r w:rsidR="000136F2">
        <w:rPr>
          <w:rFonts w:ascii="Calibri" w:hAnsi="Calibri" w:cs="Calibri"/>
          <w:color w:val="000000"/>
          <w:lang w:val="ro-RO"/>
        </w:rPr>
        <w:t>a</w:t>
      </w:r>
      <w:r w:rsidRPr="000B3142">
        <w:rPr>
          <w:rFonts w:ascii="Calibri" w:hAnsi="Calibri" w:cs="Calibri"/>
          <w:color w:val="000000"/>
          <w:lang w:val="ro-RO"/>
        </w:rPr>
        <w:t xml:space="preserve"> de o societate de asigur</w:t>
      </w:r>
      <w:r w:rsidR="000136F2">
        <w:rPr>
          <w:rFonts w:ascii="Calibri" w:hAnsi="Calibri" w:cs="Calibri"/>
          <w:color w:val="000000"/>
          <w:lang w:val="ro-RO"/>
        </w:rPr>
        <w:t>a</w:t>
      </w:r>
      <w:r w:rsidRPr="000B3142">
        <w:rPr>
          <w:rFonts w:ascii="Calibri" w:hAnsi="Calibri" w:cs="Calibri"/>
          <w:color w:val="000000"/>
          <w:lang w:val="ro-RO"/>
        </w:rPr>
        <w:t>ri, autorizat</w:t>
      </w:r>
      <w:r w:rsidR="000136F2">
        <w:rPr>
          <w:rFonts w:ascii="Calibri" w:hAnsi="Calibri" w:cs="Calibri"/>
          <w:color w:val="000000"/>
          <w:lang w:val="ro-RO"/>
        </w:rPr>
        <w:t>a</w:t>
      </w:r>
      <w:r w:rsidRPr="000B3142">
        <w:rPr>
          <w:rFonts w:ascii="Calibri" w:hAnsi="Calibri" w:cs="Calibri"/>
          <w:color w:val="000000"/>
          <w:lang w:val="ro-RO"/>
        </w:rPr>
        <w:t xml:space="preserve"> potrivit legisla</w:t>
      </w:r>
      <w:r w:rsidR="000136F2">
        <w:rPr>
          <w:rFonts w:ascii="Calibri" w:hAnsi="Calibri" w:cs="Calibri"/>
          <w:color w:val="000000"/>
          <w:lang w:val="ro-RO"/>
        </w:rPr>
        <w:t>t</w:t>
      </w:r>
      <w:r w:rsidRPr="000B3142">
        <w:rPr>
          <w:rFonts w:ascii="Calibri" w:hAnsi="Calibri" w:cs="Calibri"/>
          <w:color w:val="000000"/>
          <w:lang w:val="ro-RO"/>
        </w:rPr>
        <w:t xml:space="preserve">iei </w:t>
      </w:r>
      <w:r w:rsidR="000136F2">
        <w:rPr>
          <w:rFonts w:ascii="Calibri" w:hAnsi="Calibri" w:cs="Calibri"/>
          <w:color w:val="000000"/>
          <w:lang w:val="ro-RO"/>
        </w:rPr>
        <w:t>i</w:t>
      </w:r>
      <w:r w:rsidRPr="000B3142">
        <w:rPr>
          <w:rFonts w:ascii="Calibri" w:hAnsi="Calibri" w:cs="Calibri"/>
          <w:color w:val="000000"/>
          <w:lang w:val="ro-RO"/>
        </w:rPr>
        <w:t>n vigoare. Garan</w:t>
      </w:r>
      <w:r w:rsidR="000136F2">
        <w:rPr>
          <w:rFonts w:ascii="Calibri" w:hAnsi="Calibri" w:cs="Calibri"/>
          <w:color w:val="000000"/>
          <w:lang w:val="ro-RO"/>
        </w:rPr>
        <w:t>t</w:t>
      </w:r>
      <w:r w:rsidRPr="000B3142">
        <w:rPr>
          <w:rFonts w:ascii="Calibri" w:hAnsi="Calibri" w:cs="Calibri"/>
          <w:color w:val="000000"/>
          <w:lang w:val="ro-RO"/>
        </w:rPr>
        <w:t>ia financiar</w:t>
      </w:r>
      <w:r w:rsidR="000136F2">
        <w:rPr>
          <w:rFonts w:ascii="Calibri" w:hAnsi="Calibri" w:cs="Calibri"/>
          <w:color w:val="000000"/>
          <w:lang w:val="ro-RO"/>
        </w:rPr>
        <w:t>a</w:t>
      </w:r>
      <w:r w:rsidRPr="000B3142">
        <w:rPr>
          <w:rFonts w:ascii="Calibri" w:hAnsi="Calibri" w:cs="Calibri"/>
          <w:color w:val="000000"/>
          <w:lang w:val="ro-RO"/>
        </w:rPr>
        <w:t xml:space="preserve"> se depune odat</w:t>
      </w:r>
      <w:r w:rsidR="000136F2">
        <w:rPr>
          <w:rFonts w:ascii="Calibri" w:hAnsi="Calibri" w:cs="Calibri"/>
          <w:color w:val="000000"/>
          <w:lang w:val="ro-RO"/>
        </w:rPr>
        <w:t>a</w:t>
      </w:r>
      <w:r w:rsidRPr="000B3142">
        <w:rPr>
          <w:rFonts w:ascii="Calibri" w:hAnsi="Calibri" w:cs="Calibri"/>
          <w:color w:val="000000"/>
          <w:lang w:val="ro-RO"/>
        </w:rPr>
        <w:t xml:space="preserve"> cu Dosarul cererii de plat</w:t>
      </w:r>
      <w:r w:rsidR="000136F2">
        <w:rPr>
          <w:rFonts w:ascii="Calibri" w:hAnsi="Calibri" w:cs="Calibri"/>
          <w:color w:val="000000"/>
          <w:lang w:val="ro-RO"/>
        </w:rPr>
        <w:t>a</w:t>
      </w:r>
      <w:r w:rsidRPr="000B3142">
        <w:rPr>
          <w:rFonts w:ascii="Calibri" w:hAnsi="Calibri" w:cs="Calibri"/>
          <w:color w:val="000000"/>
          <w:lang w:val="ro-RO"/>
        </w:rPr>
        <w:t xml:space="preserve"> a Avansului. </w:t>
      </w:r>
    </w:p>
    <w:p w:rsidR="002E0000" w:rsidRDefault="000B3142" w:rsidP="002E0000">
      <w:pPr>
        <w:pStyle w:val="Default"/>
        <w:jc w:val="both"/>
        <w:rPr>
          <w:sz w:val="22"/>
          <w:szCs w:val="22"/>
          <w:lang w:val="ro-RO"/>
        </w:rPr>
      </w:pPr>
      <w:r>
        <w:rPr>
          <w:b/>
          <w:bCs/>
          <w:i/>
          <w:iCs/>
          <w:sz w:val="22"/>
          <w:szCs w:val="22"/>
          <w:lang w:val="ro-RO"/>
        </w:rPr>
        <w:tab/>
      </w:r>
      <w:r w:rsidRPr="000B3142">
        <w:rPr>
          <w:b/>
          <w:bCs/>
          <w:i/>
          <w:iCs/>
          <w:sz w:val="22"/>
          <w:szCs w:val="22"/>
          <w:lang w:val="ro-RO"/>
        </w:rPr>
        <w:t>Garan</w:t>
      </w:r>
      <w:r w:rsidR="000136F2">
        <w:rPr>
          <w:b/>
          <w:bCs/>
          <w:i/>
          <w:iCs/>
          <w:sz w:val="22"/>
          <w:szCs w:val="22"/>
          <w:lang w:val="ro-RO"/>
        </w:rPr>
        <w:t>t</w:t>
      </w:r>
      <w:r w:rsidRPr="000B3142">
        <w:rPr>
          <w:b/>
          <w:bCs/>
          <w:i/>
          <w:iCs/>
          <w:sz w:val="22"/>
          <w:szCs w:val="22"/>
          <w:lang w:val="ro-RO"/>
        </w:rPr>
        <w:t>ia financiar</w:t>
      </w:r>
      <w:r w:rsidR="000136F2">
        <w:rPr>
          <w:b/>
          <w:bCs/>
          <w:i/>
          <w:iCs/>
          <w:sz w:val="22"/>
          <w:szCs w:val="22"/>
          <w:lang w:val="ro-RO"/>
        </w:rPr>
        <w:t>a</w:t>
      </w:r>
      <w:r w:rsidRPr="000B3142">
        <w:rPr>
          <w:b/>
          <w:bCs/>
          <w:i/>
          <w:iCs/>
          <w:sz w:val="22"/>
          <w:szCs w:val="22"/>
          <w:lang w:val="ro-RO"/>
        </w:rPr>
        <w:t xml:space="preserve"> aferent</w:t>
      </w:r>
      <w:r w:rsidR="000136F2">
        <w:rPr>
          <w:b/>
          <w:bCs/>
          <w:i/>
          <w:iCs/>
          <w:sz w:val="22"/>
          <w:szCs w:val="22"/>
          <w:lang w:val="ro-RO"/>
        </w:rPr>
        <w:t>a</w:t>
      </w:r>
      <w:r w:rsidRPr="000B3142">
        <w:rPr>
          <w:b/>
          <w:bCs/>
          <w:i/>
          <w:iCs/>
          <w:sz w:val="22"/>
          <w:szCs w:val="22"/>
          <w:lang w:val="ro-RO"/>
        </w:rPr>
        <w:t xml:space="preserve"> avansului trebuie </w:t>
      </w:r>
      <w:r w:rsidR="002E0000">
        <w:rPr>
          <w:b/>
          <w:bCs/>
          <w:i/>
          <w:iCs/>
          <w:sz w:val="22"/>
          <w:szCs w:val="22"/>
          <w:lang w:val="ro-RO"/>
        </w:rPr>
        <w:t>sa produca efecte</w:t>
      </w:r>
      <w:r w:rsidRPr="000B3142">
        <w:rPr>
          <w:b/>
          <w:bCs/>
          <w:i/>
          <w:iCs/>
          <w:sz w:val="22"/>
          <w:szCs w:val="22"/>
          <w:lang w:val="ro-RO"/>
        </w:rPr>
        <w:t xml:space="preserve"> pe </w:t>
      </w:r>
      <w:r w:rsidR="000136F2">
        <w:rPr>
          <w:b/>
          <w:bCs/>
          <w:i/>
          <w:iCs/>
          <w:sz w:val="22"/>
          <w:szCs w:val="22"/>
          <w:lang w:val="ro-RO"/>
        </w:rPr>
        <w:t>i</w:t>
      </w:r>
      <w:r w:rsidRPr="000B3142">
        <w:rPr>
          <w:b/>
          <w:bCs/>
          <w:i/>
          <w:iCs/>
          <w:sz w:val="22"/>
          <w:szCs w:val="22"/>
          <w:lang w:val="ro-RO"/>
        </w:rPr>
        <w:t>ntreaga durat</w:t>
      </w:r>
      <w:r w:rsidR="000136F2">
        <w:rPr>
          <w:b/>
          <w:bCs/>
          <w:i/>
          <w:iCs/>
          <w:sz w:val="22"/>
          <w:szCs w:val="22"/>
          <w:lang w:val="ro-RO"/>
        </w:rPr>
        <w:t>a</w:t>
      </w:r>
      <w:r w:rsidRPr="000B3142">
        <w:rPr>
          <w:b/>
          <w:bCs/>
          <w:i/>
          <w:iCs/>
          <w:sz w:val="22"/>
          <w:szCs w:val="22"/>
          <w:lang w:val="ro-RO"/>
        </w:rPr>
        <w:t xml:space="preserve"> de execu</w:t>
      </w:r>
      <w:r w:rsidR="000136F2">
        <w:rPr>
          <w:b/>
          <w:bCs/>
          <w:i/>
          <w:iCs/>
          <w:sz w:val="22"/>
          <w:szCs w:val="22"/>
          <w:lang w:val="ro-RO"/>
        </w:rPr>
        <w:t>t</w:t>
      </w:r>
      <w:r w:rsidRPr="000B3142">
        <w:rPr>
          <w:b/>
          <w:bCs/>
          <w:i/>
          <w:iCs/>
          <w:sz w:val="22"/>
          <w:szCs w:val="22"/>
          <w:lang w:val="ro-RO"/>
        </w:rPr>
        <w:t xml:space="preserve">ie a contractului </w:t>
      </w:r>
      <w:r w:rsidR="002E0000">
        <w:rPr>
          <w:b/>
          <w:bCs/>
          <w:i/>
          <w:iCs/>
          <w:sz w:val="22"/>
          <w:szCs w:val="22"/>
          <w:lang w:val="ro-RO"/>
        </w:rPr>
        <w:t>de finantare</w:t>
      </w:r>
      <w:r w:rsidRPr="000B3142">
        <w:rPr>
          <w:sz w:val="22"/>
          <w:szCs w:val="22"/>
          <w:lang w:val="ro-RO"/>
        </w:rPr>
        <w:t xml:space="preserve">. </w:t>
      </w:r>
      <w:r w:rsidR="002E0000" w:rsidRPr="002E0000">
        <w:rPr>
          <w:sz w:val="22"/>
          <w:szCs w:val="22"/>
          <w:lang w:val="ro-RO"/>
        </w:rPr>
        <w:t>La momentul finaliz</w:t>
      </w:r>
      <w:r w:rsidR="00861A8C">
        <w:rPr>
          <w:sz w:val="22"/>
          <w:szCs w:val="22"/>
          <w:lang w:val="ro-RO"/>
        </w:rPr>
        <w:t>a</w:t>
      </w:r>
      <w:r w:rsidR="002E0000" w:rsidRPr="002E0000">
        <w:rPr>
          <w:sz w:val="22"/>
          <w:szCs w:val="22"/>
          <w:lang w:val="ro-RO"/>
        </w:rPr>
        <w:t xml:space="preserve">rii proiectului </w:t>
      </w:r>
      <w:r w:rsidR="00861A8C">
        <w:rPr>
          <w:sz w:val="22"/>
          <w:szCs w:val="22"/>
          <w:lang w:val="ro-RO"/>
        </w:rPr>
        <w:t>s</w:t>
      </w:r>
      <w:r w:rsidR="002E0000" w:rsidRPr="002E0000">
        <w:rPr>
          <w:sz w:val="22"/>
          <w:szCs w:val="22"/>
          <w:lang w:val="ro-RO"/>
        </w:rPr>
        <w:t xml:space="preserve">i </w:t>
      </w:r>
      <w:r w:rsidR="00861A8C">
        <w:rPr>
          <w:sz w:val="22"/>
          <w:szCs w:val="22"/>
          <w:lang w:val="ro-RO"/>
        </w:rPr>
        <w:t>i</w:t>
      </w:r>
      <w:r w:rsidR="002E0000" w:rsidRPr="002E0000">
        <w:rPr>
          <w:sz w:val="22"/>
          <w:szCs w:val="22"/>
          <w:lang w:val="ro-RO"/>
        </w:rPr>
        <w:t>n urma stabilirii c</w:t>
      </w:r>
      <w:r w:rsidR="00861A8C">
        <w:rPr>
          <w:sz w:val="22"/>
          <w:szCs w:val="22"/>
          <w:lang w:val="ro-RO"/>
        </w:rPr>
        <w:t>a</w:t>
      </w:r>
      <w:r w:rsidR="002E0000" w:rsidRPr="002E0000">
        <w:rPr>
          <w:sz w:val="22"/>
          <w:szCs w:val="22"/>
          <w:lang w:val="ro-RO"/>
        </w:rPr>
        <w:t xml:space="preserve"> valoarea</w:t>
      </w:r>
      <w:r w:rsidR="002E0000">
        <w:rPr>
          <w:sz w:val="22"/>
          <w:szCs w:val="22"/>
          <w:lang w:val="ro-RO"/>
        </w:rPr>
        <w:t xml:space="preserve"> </w:t>
      </w:r>
      <w:r w:rsidR="002E0000" w:rsidRPr="002E0000">
        <w:rPr>
          <w:sz w:val="22"/>
          <w:szCs w:val="22"/>
          <w:lang w:val="ro-RO"/>
        </w:rPr>
        <w:t>cheltuielilor autorizate la plat</w:t>
      </w:r>
      <w:r w:rsidR="00861A8C">
        <w:rPr>
          <w:sz w:val="22"/>
          <w:szCs w:val="22"/>
          <w:lang w:val="ro-RO"/>
        </w:rPr>
        <w:t>a</w:t>
      </w:r>
      <w:r w:rsidR="002E0000" w:rsidRPr="002E0000">
        <w:rPr>
          <w:sz w:val="22"/>
          <w:szCs w:val="22"/>
          <w:lang w:val="ro-RO"/>
        </w:rPr>
        <w:t xml:space="preserve"> dep</w:t>
      </w:r>
      <w:r w:rsidR="00861A8C">
        <w:rPr>
          <w:sz w:val="22"/>
          <w:szCs w:val="22"/>
          <w:lang w:val="ro-RO"/>
        </w:rPr>
        <w:t>as</w:t>
      </w:r>
      <w:r w:rsidR="002E0000" w:rsidRPr="002E0000">
        <w:rPr>
          <w:sz w:val="22"/>
          <w:szCs w:val="22"/>
          <w:lang w:val="ro-RO"/>
        </w:rPr>
        <w:t>e</w:t>
      </w:r>
      <w:r w:rsidR="00861A8C">
        <w:rPr>
          <w:sz w:val="22"/>
          <w:szCs w:val="22"/>
          <w:lang w:val="ro-RO"/>
        </w:rPr>
        <w:t>s</w:t>
      </w:r>
      <w:r w:rsidR="002E0000" w:rsidRPr="002E0000">
        <w:rPr>
          <w:sz w:val="22"/>
          <w:szCs w:val="22"/>
          <w:lang w:val="ro-RO"/>
        </w:rPr>
        <w:t>te valoarea avansului acordat, garan</w:t>
      </w:r>
      <w:r w:rsidR="00861A8C">
        <w:rPr>
          <w:sz w:val="22"/>
          <w:szCs w:val="22"/>
          <w:lang w:val="ro-RO"/>
        </w:rPr>
        <w:t>t</w:t>
      </w:r>
      <w:r w:rsidR="002E0000" w:rsidRPr="002E0000">
        <w:rPr>
          <w:sz w:val="22"/>
          <w:szCs w:val="22"/>
          <w:lang w:val="ro-RO"/>
        </w:rPr>
        <w:t>ia poate fi eliberat</w:t>
      </w:r>
      <w:r w:rsidR="00861A8C">
        <w:rPr>
          <w:sz w:val="22"/>
          <w:szCs w:val="22"/>
          <w:lang w:val="ro-RO"/>
        </w:rPr>
        <w:t>a</w:t>
      </w:r>
      <w:r w:rsidR="002E0000" w:rsidRPr="002E0000">
        <w:rPr>
          <w:sz w:val="22"/>
          <w:szCs w:val="22"/>
          <w:lang w:val="ro-RO"/>
        </w:rPr>
        <w:t>.</w:t>
      </w:r>
      <w:r w:rsidR="002E0000">
        <w:rPr>
          <w:sz w:val="22"/>
          <w:szCs w:val="22"/>
          <w:lang w:val="ro-RO"/>
        </w:rPr>
        <w:t xml:space="preserve"> </w:t>
      </w:r>
      <w:r w:rsidR="002E0000" w:rsidRPr="002E0000">
        <w:rPr>
          <w:sz w:val="22"/>
          <w:szCs w:val="22"/>
          <w:lang w:val="ro-RO"/>
        </w:rPr>
        <w:t>La cerere, Autoritatea Contractant</w:t>
      </w:r>
      <w:r w:rsidR="00861A8C">
        <w:rPr>
          <w:sz w:val="22"/>
          <w:szCs w:val="22"/>
          <w:lang w:val="ro-RO"/>
        </w:rPr>
        <w:t>a</w:t>
      </w:r>
      <w:r w:rsidR="002E0000" w:rsidRPr="002E0000">
        <w:rPr>
          <w:sz w:val="22"/>
          <w:szCs w:val="22"/>
          <w:lang w:val="ro-RO"/>
        </w:rPr>
        <w:t xml:space="preserve"> va notifica institu</w:t>
      </w:r>
      <w:r w:rsidR="00861A8C">
        <w:rPr>
          <w:sz w:val="22"/>
          <w:szCs w:val="22"/>
          <w:lang w:val="ro-RO"/>
        </w:rPr>
        <w:t>t</w:t>
      </w:r>
      <w:r w:rsidR="002E0000" w:rsidRPr="002E0000">
        <w:rPr>
          <w:sz w:val="22"/>
          <w:szCs w:val="22"/>
          <w:lang w:val="ro-RO"/>
        </w:rPr>
        <w:t>ia emitent</w:t>
      </w:r>
      <w:r w:rsidR="00861A8C">
        <w:rPr>
          <w:sz w:val="22"/>
          <w:szCs w:val="22"/>
          <w:lang w:val="ro-RO"/>
        </w:rPr>
        <w:t>a</w:t>
      </w:r>
      <w:r w:rsidR="002E0000" w:rsidRPr="002E0000">
        <w:rPr>
          <w:sz w:val="22"/>
          <w:szCs w:val="22"/>
          <w:lang w:val="ro-RO"/>
        </w:rPr>
        <w:t xml:space="preserve"> a garan</w:t>
      </w:r>
      <w:r w:rsidR="00861A8C">
        <w:rPr>
          <w:sz w:val="22"/>
          <w:szCs w:val="22"/>
          <w:lang w:val="ro-RO"/>
        </w:rPr>
        <w:t>t</w:t>
      </w:r>
      <w:r w:rsidR="002E0000" w:rsidRPr="002E0000">
        <w:rPr>
          <w:sz w:val="22"/>
          <w:szCs w:val="22"/>
          <w:lang w:val="ro-RO"/>
        </w:rPr>
        <w:t>iei cu privire la</w:t>
      </w:r>
      <w:r w:rsidR="002E0000">
        <w:rPr>
          <w:sz w:val="22"/>
          <w:szCs w:val="22"/>
          <w:lang w:val="ro-RO"/>
        </w:rPr>
        <w:t xml:space="preserve"> </w:t>
      </w:r>
      <w:r w:rsidR="002E0000" w:rsidRPr="002E0000">
        <w:rPr>
          <w:sz w:val="22"/>
          <w:szCs w:val="22"/>
          <w:lang w:val="ro-RO"/>
        </w:rPr>
        <w:t>finalizarea proiectului, justificarea utiliz</w:t>
      </w:r>
      <w:r w:rsidR="00861A8C">
        <w:rPr>
          <w:sz w:val="22"/>
          <w:szCs w:val="22"/>
          <w:lang w:val="ro-RO"/>
        </w:rPr>
        <w:t>a</w:t>
      </w:r>
      <w:r w:rsidR="002E0000" w:rsidRPr="002E0000">
        <w:rPr>
          <w:sz w:val="22"/>
          <w:szCs w:val="22"/>
          <w:lang w:val="ro-RO"/>
        </w:rPr>
        <w:t xml:space="preserve">rii integrale a avansului acordat beneficiarului </w:t>
      </w:r>
      <w:r w:rsidR="00861A8C">
        <w:rPr>
          <w:sz w:val="22"/>
          <w:szCs w:val="22"/>
          <w:lang w:val="ro-RO"/>
        </w:rPr>
        <w:t>s</w:t>
      </w:r>
      <w:r w:rsidR="002E0000" w:rsidRPr="002E0000">
        <w:rPr>
          <w:sz w:val="22"/>
          <w:szCs w:val="22"/>
          <w:lang w:val="ro-RO"/>
        </w:rPr>
        <w:t>i faptul c</w:t>
      </w:r>
      <w:r w:rsidR="00861A8C">
        <w:rPr>
          <w:sz w:val="22"/>
          <w:szCs w:val="22"/>
          <w:lang w:val="ro-RO"/>
        </w:rPr>
        <w:t>a</w:t>
      </w:r>
      <w:r w:rsidR="002E0000">
        <w:rPr>
          <w:sz w:val="22"/>
          <w:szCs w:val="22"/>
          <w:lang w:val="ro-RO"/>
        </w:rPr>
        <w:t xml:space="preserve"> </w:t>
      </w:r>
      <w:r w:rsidR="002E0000" w:rsidRPr="002E0000">
        <w:rPr>
          <w:sz w:val="22"/>
          <w:szCs w:val="22"/>
          <w:lang w:val="ro-RO"/>
        </w:rPr>
        <w:t>garan</w:t>
      </w:r>
      <w:r w:rsidR="00861A8C">
        <w:rPr>
          <w:sz w:val="22"/>
          <w:szCs w:val="22"/>
          <w:lang w:val="ro-RO"/>
        </w:rPr>
        <w:t>t</w:t>
      </w:r>
      <w:r w:rsidR="002E0000" w:rsidRPr="002E0000">
        <w:rPr>
          <w:sz w:val="22"/>
          <w:szCs w:val="22"/>
          <w:lang w:val="ro-RO"/>
        </w:rPr>
        <w:t>ia poate fi eliberat</w:t>
      </w:r>
      <w:r w:rsidR="00861A8C">
        <w:rPr>
          <w:sz w:val="22"/>
          <w:szCs w:val="22"/>
          <w:lang w:val="ro-RO"/>
        </w:rPr>
        <w:t>a</w:t>
      </w:r>
      <w:r w:rsidR="002E0000" w:rsidRPr="002E0000">
        <w:rPr>
          <w:sz w:val="22"/>
          <w:szCs w:val="22"/>
          <w:lang w:val="ro-RO"/>
        </w:rPr>
        <w:t>.</w:t>
      </w:r>
    </w:p>
    <w:p w:rsidR="000B3142" w:rsidRDefault="002E0000" w:rsidP="000B3142">
      <w:pPr>
        <w:pStyle w:val="Default"/>
        <w:jc w:val="both"/>
        <w:rPr>
          <w:b/>
          <w:sz w:val="22"/>
          <w:szCs w:val="22"/>
          <w:lang w:val="ro-RO"/>
        </w:rPr>
      </w:pPr>
      <w:r w:rsidRPr="002E0000">
        <w:rPr>
          <w:b/>
          <w:sz w:val="22"/>
          <w:szCs w:val="22"/>
          <w:lang w:val="ro-RO"/>
        </w:rPr>
        <w:tab/>
      </w:r>
      <w:r w:rsidR="000B3142" w:rsidRPr="002E0000">
        <w:rPr>
          <w:b/>
          <w:sz w:val="22"/>
          <w:szCs w:val="22"/>
          <w:lang w:val="ro-RO"/>
        </w:rPr>
        <w:t>Beneficiarul trebuie s</w:t>
      </w:r>
      <w:r w:rsidR="000136F2" w:rsidRPr="002E0000">
        <w:rPr>
          <w:b/>
          <w:sz w:val="22"/>
          <w:szCs w:val="22"/>
          <w:lang w:val="ro-RO"/>
        </w:rPr>
        <w:t>a</w:t>
      </w:r>
      <w:r w:rsidR="000B3142" w:rsidRPr="002E0000">
        <w:rPr>
          <w:b/>
          <w:sz w:val="22"/>
          <w:szCs w:val="22"/>
          <w:lang w:val="ro-RO"/>
        </w:rPr>
        <w:t xml:space="preserve"> justifice avansul primit de la Autoritatea Contractant</w:t>
      </w:r>
      <w:r w:rsidR="000136F2" w:rsidRPr="002E0000">
        <w:rPr>
          <w:b/>
          <w:sz w:val="22"/>
          <w:szCs w:val="22"/>
          <w:lang w:val="ro-RO"/>
        </w:rPr>
        <w:t>a</w:t>
      </w:r>
      <w:r w:rsidR="000B3142" w:rsidRPr="002E0000">
        <w:rPr>
          <w:b/>
          <w:sz w:val="22"/>
          <w:szCs w:val="22"/>
          <w:lang w:val="ro-RO"/>
        </w:rPr>
        <w:t xml:space="preserve"> pe baza documentelor justificative solicitate de AFIR conform Instruc</w:t>
      </w:r>
      <w:r w:rsidR="000136F2" w:rsidRPr="002E0000">
        <w:rPr>
          <w:b/>
          <w:sz w:val="22"/>
          <w:szCs w:val="22"/>
          <w:lang w:val="ro-RO"/>
        </w:rPr>
        <w:t>t</w:t>
      </w:r>
      <w:r w:rsidR="000B3142" w:rsidRPr="002E0000">
        <w:rPr>
          <w:b/>
          <w:sz w:val="22"/>
          <w:szCs w:val="22"/>
          <w:lang w:val="ro-RO"/>
        </w:rPr>
        <w:t>iunilor de plat</w:t>
      </w:r>
      <w:r w:rsidR="000136F2" w:rsidRPr="002E0000">
        <w:rPr>
          <w:b/>
          <w:sz w:val="22"/>
          <w:szCs w:val="22"/>
          <w:lang w:val="ro-RO"/>
        </w:rPr>
        <w:t>a</w:t>
      </w:r>
      <w:r w:rsidR="000B3142" w:rsidRPr="002E0000">
        <w:rPr>
          <w:b/>
          <w:sz w:val="22"/>
          <w:szCs w:val="22"/>
          <w:lang w:val="ro-RO"/>
        </w:rPr>
        <w:t>, Anexa V la Contractul de finan</w:t>
      </w:r>
      <w:r w:rsidR="000136F2" w:rsidRPr="002E0000">
        <w:rPr>
          <w:b/>
          <w:sz w:val="22"/>
          <w:szCs w:val="22"/>
          <w:lang w:val="ro-RO"/>
        </w:rPr>
        <w:t>t</w:t>
      </w:r>
      <w:r w:rsidR="000B3142" w:rsidRPr="002E0000">
        <w:rPr>
          <w:b/>
          <w:sz w:val="22"/>
          <w:szCs w:val="22"/>
          <w:lang w:val="ro-RO"/>
        </w:rPr>
        <w:t>are, p</w:t>
      </w:r>
      <w:r w:rsidR="000136F2" w:rsidRPr="002E0000">
        <w:rPr>
          <w:b/>
          <w:sz w:val="22"/>
          <w:szCs w:val="22"/>
          <w:lang w:val="ro-RO"/>
        </w:rPr>
        <w:t>a</w:t>
      </w:r>
      <w:r w:rsidR="000B3142" w:rsidRPr="002E0000">
        <w:rPr>
          <w:b/>
          <w:sz w:val="22"/>
          <w:szCs w:val="22"/>
          <w:lang w:val="ro-RO"/>
        </w:rPr>
        <w:t>n</w:t>
      </w:r>
      <w:r w:rsidR="000136F2" w:rsidRPr="002E0000">
        <w:rPr>
          <w:b/>
          <w:sz w:val="22"/>
          <w:szCs w:val="22"/>
          <w:lang w:val="ro-RO"/>
        </w:rPr>
        <w:t>a</w:t>
      </w:r>
      <w:r w:rsidR="000B3142" w:rsidRPr="002E0000">
        <w:rPr>
          <w:b/>
          <w:sz w:val="22"/>
          <w:szCs w:val="22"/>
          <w:lang w:val="ro-RO"/>
        </w:rPr>
        <w:t xml:space="preserve"> la expirarea duratei de implementare a proiectului respectiv la ultima tran</w:t>
      </w:r>
      <w:r w:rsidR="000136F2" w:rsidRPr="002E0000">
        <w:rPr>
          <w:b/>
          <w:sz w:val="22"/>
          <w:szCs w:val="22"/>
          <w:lang w:val="ro-RO"/>
        </w:rPr>
        <w:t>sa</w:t>
      </w:r>
      <w:r w:rsidR="000B3142" w:rsidRPr="002E0000">
        <w:rPr>
          <w:b/>
          <w:sz w:val="22"/>
          <w:szCs w:val="22"/>
          <w:lang w:val="ro-RO"/>
        </w:rPr>
        <w:t xml:space="preserve"> de plat</w:t>
      </w:r>
      <w:r w:rsidR="000136F2" w:rsidRPr="002E0000">
        <w:rPr>
          <w:b/>
          <w:sz w:val="22"/>
          <w:szCs w:val="22"/>
          <w:lang w:val="ro-RO"/>
        </w:rPr>
        <w:t>a</w:t>
      </w:r>
      <w:r w:rsidR="000B3142" w:rsidRPr="002E0000">
        <w:rPr>
          <w:b/>
          <w:sz w:val="22"/>
          <w:szCs w:val="22"/>
          <w:lang w:val="ro-RO"/>
        </w:rPr>
        <w:t xml:space="preserve">. </w:t>
      </w:r>
    </w:p>
    <w:p w:rsidR="002E0000" w:rsidRPr="002E0000" w:rsidRDefault="002E0000" w:rsidP="002E0000">
      <w:pPr>
        <w:pStyle w:val="Default"/>
        <w:jc w:val="both"/>
        <w:rPr>
          <w:b/>
          <w:sz w:val="22"/>
          <w:szCs w:val="22"/>
          <w:lang w:val="ro-RO"/>
        </w:rPr>
      </w:pPr>
      <w:r>
        <w:rPr>
          <w:b/>
          <w:sz w:val="22"/>
          <w:szCs w:val="22"/>
          <w:lang w:val="ro-RO"/>
        </w:rPr>
        <w:tab/>
      </w:r>
      <w:r w:rsidR="00861A8C">
        <w:rPr>
          <w:b/>
          <w:sz w:val="22"/>
          <w:szCs w:val="22"/>
          <w:lang w:val="ro-RO"/>
        </w:rPr>
        <w:t>I</w:t>
      </w:r>
      <w:r w:rsidRPr="002E0000">
        <w:rPr>
          <w:b/>
          <w:sz w:val="22"/>
          <w:szCs w:val="22"/>
          <w:lang w:val="ro-RO"/>
        </w:rPr>
        <w:t xml:space="preserve">n cazul </w:t>
      </w:r>
      <w:r w:rsidR="00861A8C">
        <w:rPr>
          <w:b/>
          <w:sz w:val="22"/>
          <w:szCs w:val="22"/>
          <w:lang w:val="ro-RO"/>
        </w:rPr>
        <w:t>i</w:t>
      </w:r>
      <w:r w:rsidRPr="002E0000">
        <w:rPr>
          <w:b/>
          <w:sz w:val="22"/>
          <w:szCs w:val="22"/>
          <w:lang w:val="ro-RO"/>
        </w:rPr>
        <w:t>n care beneficiarul nu prezint</w:t>
      </w:r>
      <w:r w:rsidR="00861A8C">
        <w:rPr>
          <w:b/>
          <w:sz w:val="22"/>
          <w:szCs w:val="22"/>
          <w:lang w:val="ro-RO"/>
        </w:rPr>
        <w:t>a</w:t>
      </w:r>
      <w:r w:rsidRPr="002E0000">
        <w:rPr>
          <w:b/>
          <w:sz w:val="22"/>
          <w:szCs w:val="22"/>
          <w:lang w:val="ro-RO"/>
        </w:rPr>
        <w:t xml:space="preserve"> Autorit</w:t>
      </w:r>
      <w:r w:rsidR="00861A8C">
        <w:rPr>
          <w:b/>
          <w:sz w:val="22"/>
          <w:szCs w:val="22"/>
          <w:lang w:val="ro-RO"/>
        </w:rPr>
        <w:t>at</w:t>
      </w:r>
      <w:r w:rsidRPr="002E0000">
        <w:rPr>
          <w:b/>
          <w:sz w:val="22"/>
          <w:szCs w:val="22"/>
          <w:lang w:val="ro-RO"/>
        </w:rPr>
        <w:t>ii Contractante dovada prelungirii termenului</w:t>
      </w:r>
      <w:r>
        <w:rPr>
          <w:b/>
          <w:sz w:val="22"/>
          <w:szCs w:val="22"/>
          <w:lang w:val="ro-RO"/>
        </w:rPr>
        <w:t xml:space="preserve"> </w:t>
      </w:r>
      <w:r w:rsidRPr="002E0000">
        <w:rPr>
          <w:b/>
          <w:sz w:val="22"/>
          <w:szCs w:val="22"/>
          <w:lang w:val="ro-RO"/>
        </w:rPr>
        <w:t>de valabilitate a garantiei cu cel putin 5 zile lucr</w:t>
      </w:r>
      <w:r w:rsidR="00861A8C">
        <w:rPr>
          <w:b/>
          <w:sz w:val="22"/>
          <w:szCs w:val="22"/>
          <w:lang w:val="ro-RO"/>
        </w:rPr>
        <w:t>a</w:t>
      </w:r>
      <w:r w:rsidRPr="002E0000">
        <w:rPr>
          <w:b/>
          <w:sz w:val="22"/>
          <w:szCs w:val="22"/>
          <w:lang w:val="ro-RO"/>
        </w:rPr>
        <w:t xml:space="preserve">toare </w:t>
      </w:r>
      <w:r w:rsidR="00861A8C">
        <w:rPr>
          <w:b/>
          <w:sz w:val="22"/>
          <w:szCs w:val="22"/>
          <w:lang w:val="ro-RO"/>
        </w:rPr>
        <w:t>i</w:t>
      </w:r>
      <w:r w:rsidRPr="002E0000">
        <w:rPr>
          <w:b/>
          <w:sz w:val="22"/>
          <w:szCs w:val="22"/>
          <w:lang w:val="ro-RO"/>
        </w:rPr>
        <w:t>nainte de expirarea valabilit</w:t>
      </w:r>
      <w:r w:rsidR="00861A8C">
        <w:rPr>
          <w:b/>
          <w:sz w:val="22"/>
          <w:szCs w:val="22"/>
          <w:lang w:val="ro-RO"/>
        </w:rPr>
        <w:t>at</w:t>
      </w:r>
      <w:r w:rsidRPr="002E0000">
        <w:rPr>
          <w:b/>
          <w:sz w:val="22"/>
          <w:szCs w:val="22"/>
          <w:lang w:val="ro-RO"/>
        </w:rPr>
        <w:t>ii acesteia,</w:t>
      </w:r>
      <w:r>
        <w:rPr>
          <w:b/>
          <w:sz w:val="22"/>
          <w:szCs w:val="22"/>
          <w:lang w:val="ro-RO"/>
        </w:rPr>
        <w:t xml:space="preserve"> </w:t>
      </w:r>
      <w:r w:rsidRPr="002E0000">
        <w:rPr>
          <w:b/>
          <w:sz w:val="22"/>
          <w:szCs w:val="22"/>
          <w:lang w:val="ro-RO"/>
        </w:rPr>
        <w:t>Autoritatea Contractant</w:t>
      </w:r>
      <w:r w:rsidR="00861A8C">
        <w:rPr>
          <w:b/>
          <w:sz w:val="22"/>
          <w:szCs w:val="22"/>
          <w:lang w:val="ro-RO"/>
        </w:rPr>
        <w:t>a</w:t>
      </w:r>
      <w:r w:rsidRPr="002E0000">
        <w:rPr>
          <w:b/>
          <w:sz w:val="22"/>
          <w:szCs w:val="22"/>
          <w:lang w:val="ro-RO"/>
        </w:rPr>
        <w:t xml:space="preserve"> va proceda de </w:t>
      </w:r>
      <w:r w:rsidR="00861A8C">
        <w:rPr>
          <w:b/>
          <w:sz w:val="22"/>
          <w:szCs w:val="22"/>
          <w:lang w:val="ro-RO"/>
        </w:rPr>
        <w:t>i</w:t>
      </w:r>
      <w:r w:rsidRPr="002E0000">
        <w:rPr>
          <w:b/>
          <w:sz w:val="22"/>
          <w:szCs w:val="22"/>
          <w:lang w:val="ro-RO"/>
        </w:rPr>
        <w:t>ndat</w:t>
      </w:r>
      <w:r w:rsidR="00861A8C">
        <w:rPr>
          <w:b/>
          <w:sz w:val="22"/>
          <w:szCs w:val="22"/>
          <w:lang w:val="ro-RO"/>
        </w:rPr>
        <w:t>a</w:t>
      </w:r>
      <w:r w:rsidRPr="002E0000">
        <w:rPr>
          <w:b/>
          <w:sz w:val="22"/>
          <w:szCs w:val="22"/>
          <w:lang w:val="ro-RO"/>
        </w:rPr>
        <w:t xml:space="preserve"> la executarea garan</w:t>
      </w:r>
      <w:r w:rsidR="00861A8C">
        <w:rPr>
          <w:b/>
          <w:sz w:val="22"/>
          <w:szCs w:val="22"/>
          <w:lang w:val="ro-RO"/>
        </w:rPr>
        <w:t>t</w:t>
      </w:r>
      <w:r w:rsidRPr="002E0000">
        <w:rPr>
          <w:b/>
          <w:sz w:val="22"/>
          <w:szCs w:val="22"/>
          <w:lang w:val="ro-RO"/>
        </w:rPr>
        <w:t>iei.</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000136F2">
        <w:rPr>
          <w:rFonts w:ascii="Calibri" w:hAnsi="Calibri" w:cs="Calibri"/>
          <w:color w:val="000000"/>
          <w:lang w:val="ro-RO"/>
        </w:rPr>
        <w:t>I</w:t>
      </w:r>
      <w:r w:rsidRPr="000B3142">
        <w:rPr>
          <w:rFonts w:ascii="Calibri" w:hAnsi="Calibri" w:cs="Calibri"/>
          <w:color w:val="000000"/>
          <w:lang w:val="ro-RO"/>
        </w:rPr>
        <w:t>n cazul nejustific</w:t>
      </w:r>
      <w:r w:rsidR="000136F2">
        <w:rPr>
          <w:rFonts w:ascii="Calibri" w:hAnsi="Calibri" w:cs="Calibri"/>
          <w:color w:val="000000"/>
          <w:lang w:val="ro-RO"/>
        </w:rPr>
        <w:t>a</w:t>
      </w:r>
      <w:r w:rsidRPr="000B3142">
        <w:rPr>
          <w:rFonts w:ascii="Calibri" w:hAnsi="Calibri" w:cs="Calibri"/>
          <w:color w:val="000000"/>
          <w:lang w:val="ro-RO"/>
        </w:rPr>
        <w:t>rii avansului la termenul prev</w:t>
      </w:r>
      <w:r w:rsidR="000136F2">
        <w:rPr>
          <w:rFonts w:ascii="Calibri" w:hAnsi="Calibri" w:cs="Calibri"/>
          <w:color w:val="000000"/>
          <w:lang w:val="ro-RO"/>
        </w:rPr>
        <w:t>a</w:t>
      </w:r>
      <w:r w:rsidRPr="000B3142">
        <w:rPr>
          <w:rFonts w:ascii="Calibri" w:hAnsi="Calibri" w:cs="Calibri"/>
          <w:color w:val="000000"/>
          <w:lang w:val="ro-RO"/>
        </w:rPr>
        <w:t>zut anterior, recuperarea sumelor se va face de c</w:t>
      </w:r>
      <w:r w:rsidR="000136F2">
        <w:rPr>
          <w:rFonts w:ascii="Calibri" w:hAnsi="Calibri" w:cs="Calibri"/>
          <w:color w:val="000000"/>
          <w:lang w:val="ro-RO"/>
        </w:rPr>
        <w:t>a</w:t>
      </w:r>
      <w:r w:rsidRPr="000B3142">
        <w:rPr>
          <w:rFonts w:ascii="Calibri" w:hAnsi="Calibri" w:cs="Calibri"/>
          <w:color w:val="000000"/>
          <w:lang w:val="ro-RO"/>
        </w:rPr>
        <w:t>tre AFIR prin executarea scrisorii de garan</w:t>
      </w:r>
      <w:r w:rsidR="000136F2">
        <w:rPr>
          <w:rFonts w:ascii="Calibri" w:hAnsi="Calibri" w:cs="Calibri"/>
          <w:color w:val="000000"/>
          <w:lang w:val="ro-RO"/>
        </w:rPr>
        <w:t>t</w:t>
      </w:r>
      <w:r w:rsidRPr="000B3142">
        <w:rPr>
          <w:rFonts w:ascii="Calibri" w:hAnsi="Calibri" w:cs="Calibri"/>
          <w:color w:val="000000"/>
          <w:lang w:val="ro-RO"/>
        </w:rPr>
        <w:t>ie sau a poli</w:t>
      </w:r>
      <w:r w:rsidR="000136F2">
        <w:rPr>
          <w:rFonts w:ascii="Calibri" w:hAnsi="Calibri" w:cs="Calibri"/>
          <w:color w:val="000000"/>
          <w:lang w:val="ro-RO"/>
        </w:rPr>
        <w:t>t</w:t>
      </w:r>
      <w:r w:rsidRPr="000B3142">
        <w:rPr>
          <w:rFonts w:ascii="Calibri" w:hAnsi="Calibri" w:cs="Calibri"/>
          <w:color w:val="000000"/>
          <w:lang w:val="ro-RO"/>
        </w:rPr>
        <w:t>ei de asigurare, dup</w:t>
      </w:r>
      <w:r w:rsidR="000136F2">
        <w:rPr>
          <w:rFonts w:ascii="Calibri" w:hAnsi="Calibri" w:cs="Calibri"/>
          <w:color w:val="000000"/>
          <w:lang w:val="ro-RO"/>
        </w:rPr>
        <w:t>a</w:t>
      </w:r>
      <w:r w:rsidRPr="000B3142">
        <w:rPr>
          <w:rFonts w:ascii="Calibri" w:hAnsi="Calibri" w:cs="Calibri"/>
          <w:color w:val="000000"/>
          <w:lang w:val="ro-RO"/>
        </w:rPr>
        <w:t xml:space="preserve"> caz, cu perceperea de dob</w:t>
      </w:r>
      <w:r w:rsidR="000136F2">
        <w:rPr>
          <w:rFonts w:ascii="Calibri" w:hAnsi="Calibri" w:cs="Calibri"/>
          <w:color w:val="000000"/>
          <w:lang w:val="ro-RO"/>
        </w:rPr>
        <w:t>a</w:t>
      </w:r>
      <w:r w:rsidRPr="000B3142">
        <w:rPr>
          <w:rFonts w:ascii="Calibri" w:hAnsi="Calibri" w:cs="Calibri"/>
          <w:color w:val="000000"/>
          <w:lang w:val="ro-RO"/>
        </w:rPr>
        <w:t xml:space="preserve">nzi </w:t>
      </w:r>
      <w:r w:rsidR="000136F2">
        <w:rPr>
          <w:rFonts w:ascii="Calibri" w:hAnsi="Calibri" w:cs="Calibri"/>
          <w:color w:val="000000"/>
          <w:lang w:val="ro-RO"/>
        </w:rPr>
        <w:t>s</w:t>
      </w:r>
      <w:r w:rsidRPr="000B3142">
        <w:rPr>
          <w:rFonts w:ascii="Calibri" w:hAnsi="Calibri" w:cs="Calibri"/>
          <w:color w:val="000000"/>
          <w:lang w:val="ro-RO"/>
        </w:rPr>
        <w:t>i penalit</w:t>
      </w:r>
      <w:r w:rsidR="000136F2">
        <w:rPr>
          <w:rFonts w:ascii="Calibri" w:hAnsi="Calibri" w:cs="Calibri"/>
          <w:color w:val="000000"/>
          <w:lang w:val="ro-RO"/>
        </w:rPr>
        <w:t>at</w:t>
      </w:r>
      <w:r w:rsidRPr="000B3142">
        <w:rPr>
          <w:rFonts w:ascii="Calibri" w:hAnsi="Calibri" w:cs="Calibri"/>
          <w:color w:val="000000"/>
          <w:lang w:val="ro-RO"/>
        </w:rPr>
        <w:t xml:space="preserve">i calculate </w:t>
      </w:r>
      <w:r w:rsidR="000136F2">
        <w:rPr>
          <w:rFonts w:ascii="Calibri" w:hAnsi="Calibri" w:cs="Calibri"/>
          <w:color w:val="000000"/>
          <w:lang w:val="ro-RO"/>
        </w:rPr>
        <w:t>s</w:t>
      </w:r>
      <w:r w:rsidRPr="000B3142">
        <w:rPr>
          <w:rFonts w:ascii="Calibri" w:hAnsi="Calibri" w:cs="Calibri"/>
          <w:color w:val="000000"/>
          <w:lang w:val="ro-RO"/>
        </w:rPr>
        <w:t>i datorate pentru perioada cuprins</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i</w:t>
      </w:r>
      <w:r w:rsidRPr="000B3142">
        <w:rPr>
          <w:rFonts w:ascii="Calibri" w:hAnsi="Calibri" w:cs="Calibri"/>
          <w:color w:val="000000"/>
          <w:lang w:val="ro-RO"/>
        </w:rPr>
        <w:t>ntre data acord</w:t>
      </w:r>
      <w:r w:rsidR="000136F2">
        <w:rPr>
          <w:rFonts w:ascii="Calibri" w:hAnsi="Calibri" w:cs="Calibri"/>
          <w:color w:val="000000"/>
          <w:lang w:val="ro-RO"/>
        </w:rPr>
        <w:t>a</w:t>
      </w:r>
      <w:r w:rsidRPr="000B3142">
        <w:rPr>
          <w:rFonts w:ascii="Calibri" w:hAnsi="Calibri" w:cs="Calibri"/>
          <w:color w:val="000000"/>
          <w:lang w:val="ro-RO"/>
        </w:rPr>
        <w:t xml:space="preserve">rii avansului </w:t>
      </w:r>
      <w:r w:rsidR="000136F2">
        <w:rPr>
          <w:rFonts w:ascii="Calibri" w:hAnsi="Calibri" w:cs="Calibri"/>
          <w:color w:val="000000"/>
          <w:lang w:val="ro-RO"/>
        </w:rPr>
        <w:t>s</w:t>
      </w:r>
      <w:r w:rsidRPr="000B3142">
        <w:rPr>
          <w:rFonts w:ascii="Calibri" w:hAnsi="Calibri" w:cs="Calibri"/>
          <w:color w:val="000000"/>
          <w:lang w:val="ro-RO"/>
        </w:rPr>
        <w:t>i data recuper</w:t>
      </w:r>
      <w:r w:rsidR="000136F2">
        <w:rPr>
          <w:rFonts w:ascii="Calibri" w:hAnsi="Calibri" w:cs="Calibri"/>
          <w:color w:val="000000"/>
          <w:lang w:val="ro-RO"/>
        </w:rPr>
        <w:t>a</w:t>
      </w:r>
      <w:r w:rsidRPr="000B3142">
        <w:rPr>
          <w:rFonts w:ascii="Calibri" w:hAnsi="Calibri" w:cs="Calibri"/>
          <w:color w:val="000000"/>
          <w:lang w:val="ro-RO"/>
        </w:rPr>
        <w:t xml:space="preserve">rii integrale a acestuia. </w:t>
      </w:r>
    </w:p>
    <w:p w:rsid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lastRenderedPageBreak/>
        <w:tab/>
      </w:r>
      <w:r w:rsidRPr="000B3142">
        <w:rPr>
          <w:rFonts w:ascii="Calibri" w:hAnsi="Calibri" w:cs="Calibri"/>
          <w:b/>
          <w:bCs/>
          <w:color w:val="000000"/>
          <w:lang w:val="ro-RO"/>
        </w:rPr>
        <w:t xml:space="preserve">Beneficiarul care a </w:t>
      </w:r>
      <w:r w:rsidR="000136F2">
        <w:rPr>
          <w:rFonts w:ascii="Calibri" w:hAnsi="Calibri" w:cs="Calibri"/>
          <w:b/>
          <w:bCs/>
          <w:color w:val="000000"/>
          <w:lang w:val="ro-RO"/>
        </w:rPr>
        <w:t>i</w:t>
      </w:r>
      <w:r w:rsidRPr="000B3142">
        <w:rPr>
          <w:rFonts w:ascii="Calibri" w:hAnsi="Calibri" w:cs="Calibri"/>
          <w:b/>
          <w:bCs/>
          <w:color w:val="000000"/>
          <w:lang w:val="ro-RO"/>
        </w:rPr>
        <w:t>ncasat avans de la Autoritatea Contractant</w:t>
      </w:r>
      <w:r w:rsidR="000136F2">
        <w:rPr>
          <w:rFonts w:ascii="Calibri" w:hAnsi="Calibri" w:cs="Calibri"/>
          <w:b/>
          <w:bCs/>
          <w:color w:val="000000"/>
          <w:lang w:val="ro-RO"/>
        </w:rPr>
        <w:t>a</w:t>
      </w:r>
      <w:r w:rsidRPr="000B3142">
        <w:rPr>
          <w:rFonts w:ascii="Calibri" w:hAnsi="Calibri" w:cs="Calibri"/>
          <w:b/>
          <w:bCs/>
          <w:color w:val="000000"/>
          <w:lang w:val="ro-RO"/>
        </w:rPr>
        <w:t xml:space="preserve"> </w:t>
      </w:r>
      <w:r w:rsidR="000136F2">
        <w:rPr>
          <w:rFonts w:ascii="Calibri" w:hAnsi="Calibri" w:cs="Calibri"/>
          <w:color w:val="000000"/>
          <w:lang w:val="ro-RO"/>
        </w:rPr>
        <w:t>s</w:t>
      </w:r>
      <w:r w:rsidRPr="000B3142">
        <w:rPr>
          <w:rFonts w:ascii="Calibri" w:hAnsi="Calibri" w:cs="Calibri"/>
          <w:color w:val="000000"/>
          <w:lang w:val="ro-RO"/>
        </w:rPr>
        <w:t>i solicit</w:t>
      </w:r>
      <w:r w:rsidR="000136F2">
        <w:rPr>
          <w:rFonts w:ascii="Calibri" w:hAnsi="Calibri" w:cs="Calibri"/>
          <w:color w:val="000000"/>
          <w:lang w:val="ro-RO"/>
        </w:rPr>
        <w:t>a</w:t>
      </w:r>
      <w:r w:rsidRPr="000B3142">
        <w:rPr>
          <w:rFonts w:ascii="Calibri" w:hAnsi="Calibri" w:cs="Calibri"/>
          <w:color w:val="000000"/>
          <w:lang w:val="ro-RO"/>
        </w:rPr>
        <w:t xml:space="preserve"> prelungirea perioadei maxime de execu</w:t>
      </w:r>
      <w:r w:rsidR="000136F2">
        <w:rPr>
          <w:rFonts w:ascii="Calibri" w:hAnsi="Calibri" w:cs="Calibri"/>
          <w:color w:val="000000"/>
          <w:lang w:val="ro-RO"/>
        </w:rPr>
        <w:t>t</w:t>
      </w:r>
      <w:r w:rsidRPr="000B3142">
        <w:rPr>
          <w:rFonts w:ascii="Calibri" w:hAnsi="Calibri" w:cs="Calibri"/>
          <w:color w:val="000000"/>
          <w:lang w:val="ro-RO"/>
        </w:rPr>
        <w:t>ie a contractului de finan</w:t>
      </w:r>
      <w:r w:rsidR="000136F2">
        <w:rPr>
          <w:rFonts w:ascii="Calibri" w:hAnsi="Calibri" w:cs="Calibri"/>
          <w:color w:val="000000"/>
          <w:lang w:val="ro-RO"/>
        </w:rPr>
        <w:t>t</w:t>
      </w:r>
      <w:r w:rsidRPr="000B3142">
        <w:rPr>
          <w:rFonts w:ascii="Calibri" w:hAnsi="Calibri" w:cs="Calibri"/>
          <w:color w:val="000000"/>
          <w:lang w:val="ro-RO"/>
        </w:rPr>
        <w:t>are, este obligat s</w:t>
      </w:r>
      <w:r w:rsidR="000136F2">
        <w:rPr>
          <w:rFonts w:ascii="Calibri" w:hAnsi="Calibri" w:cs="Calibri"/>
          <w:color w:val="000000"/>
          <w:lang w:val="ro-RO"/>
        </w:rPr>
        <w:t>a</w:t>
      </w:r>
      <w:r w:rsidRPr="000B3142">
        <w:rPr>
          <w:rFonts w:ascii="Calibri" w:hAnsi="Calibri" w:cs="Calibri"/>
          <w:color w:val="000000"/>
          <w:lang w:val="ro-RO"/>
        </w:rPr>
        <w:t xml:space="preserve"> depuna la Autoritatea Contractant</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s</w:t>
      </w:r>
      <w:r w:rsidRPr="000B3142">
        <w:rPr>
          <w:rFonts w:ascii="Calibri" w:hAnsi="Calibri" w:cs="Calibri"/>
          <w:color w:val="000000"/>
          <w:lang w:val="ro-RO"/>
        </w:rPr>
        <w:t>i documentul prin care dovede</w:t>
      </w:r>
      <w:r w:rsidR="000136F2">
        <w:rPr>
          <w:rFonts w:ascii="Calibri" w:hAnsi="Calibri" w:cs="Calibri"/>
          <w:color w:val="000000"/>
          <w:lang w:val="ro-RO"/>
        </w:rPr>
        <w:t>s</w:t>
      </w:r>
      <w:r w:rsidRPr="000B3142">
        <w:rPr>
          <w:rFonts w:ascii="Calibri" w:hAnsi="Calibri" w:cs="Calibri"/>
          <w:color w:val="000000"/>
          <w:lang w:val="ro-RO"/>
        </w:rPr>
        <w:t>te prelungirea valabilit</w:t>
      </w:r>
      <w:r w:rsidR="000136F2">
        <w:rPr>
          <w:rFonts w:ascii="Calibri" w:hAnsi="Calibri" w:cs="Calibri"/>
          <w:color w:val="000000"/>
          <w:lang w:val="ro-RO"/>
        </w:rPr>
        <w:t>at</w:t>
      </w:r>
      <w:r w:rsidRPr="000B3142">
        <w:rPr>
          <w:rFonts w:ascii="Calibri" w:hAnsi="Calibri" w:cs="Calibri"/>
          <w:color w:val="000000"/>
          <w:lang w:val="ro-RO"/>
        </w:rPr>
        <w:t>ii Scrisorii de Garan</w:t>
      </w:r>
      <w:r w:rsidR="000136F2">
        <w:rPr>
          <w:rFonts w:ascii="Calibri" w:hAnsi="Calibri" w:cs="Calibri"/>
          <w:color w:val="000000"/>
          <w:lang w:val="ro-RO"/>
        </w:rPr>
        <w:t>t</w:t>
      </w:r>
      <w:r w:rsidRPr="000B3142">
        <w:rPr>
          <w:rFonts w:ascii="Calibri" w:hAnsi="Calibri" w:cs="Calibri"/>
          <w:color w:val="000000"/>
          <w:lang w:val="ro-RO"/>
        </w:rPr>
        <w:t>ie Bancar</w:t>
      </w:r>
      <w:r w:rsidR="000136F2">
        <w:rPr>
          <w:rFonts w:ascii="Calibri" w:hAnsi="Calibri" w:cs="Calibri"/>
          <w:color w:val="000000"/>
          <w:lang w:val="ro-RO"/>
        </w:rPr>
        <w:t>a</w:t>
      </w:r>
      <w:r w:rsidRPr="000B3142">
        <w:rPr>
          <w:rFonts w:ascii="Calibri" w:hAnsi="Calibri" w:cs="Calibri"/>
          <w:color w:val="000000"/>
          <w:lang w:val="ro-RO"/>
        </w:rPr>
        <w:t>/Nebancar</w:t>
      </w:r>
      <w:r w:rsidR="000136F2">
        <w:rPr>
          <w:rFonts w:ascii="Calibri" w:hAnsi="Calibri" w:cs="Calibri"/>
          <w:color w:val="000000"/>
          <w:lang w:val="ro-RO"/>
        </w:rPr>
        <w:t>a</w:t>
      </w:r>
      <w:r w:rsidRPr="000B3142">
        <w:rPr>
          <w:rFonts w:ascii="Calibri" w:hAnsi="Calibri" w:cs="Calibri"/>
          <w:color w:val="000000"/>
          <w:lang w:val="ro-RO"/>
        </w:rPr>
        <w:t>, sau a poli</w:t>
      </w:r>
      <w:r w:rsidR="000136F2">
        <w:rPr>
          <w:rFonts w:ascii="Calibri" w:hAnsi="Calibri" w:cs="Calibri"/>
          <w:color w:val="000000"/>
          <w:lang w:val="ro-RO"/>
        </w:rPr>
        <w:t>t</w:t>
      </w:r>
      <w:r w:rsidRPr="000B3142">
        <w:rPr>
          <w:rFonts w:ascii="Calibri" w:hAnsi="Calibri" w:cs="Calibri"/>
          <w:color w:val="000000"/>
          <w:lang w:val="ro-RO"/>
        </w:rPr>
        <w:t>ei de asigurare care s</w:t>
      </w:r>
      <w:r w:rsidR="000136F2">
        <w:rPr>
          <w:rFonts w:ascii="Calibri" w:hAnsi="Calibri" w:cs="Calibri"/>
          <w:color w:val="000000"/>
          <w:lang w:val="ro-RO"/>
        </w:rPr>
        <w:t>a</w:t>
      </w:r>
      <w:r w:rsidRPr="000B3142">
        <w:rPr>
          <w:rFonts w:ascii="Calibri" w:hAnsi="Calibri" w:cs="Calibri"/>
          <w:color w:val="000000"/>
          <w:lang w:val="ro-RO"/>
        </w:rPr>
        <w:t xml:space="preserve"> acopere noul termen de execu</w:t>
      </w:r>
      <w:r w:rsidR="000136F2">
        <w:rPr>
          <w:rFonts w:ascii="Calibri" w:hAnsi="Calibri" w:cs="Calibri"/>
          <w:color w:val="000000"/>
          <w:lang w:val="ro-RO"/>
        </w:rPr>
        <w:t>t</w:t>
      </w:r>
      <w:r w:rsidRPr="000B3142">
        <w:rPr>
          <w:rFonts w:ascii="Calibri" w:hAnsi="Calibri" w:cs="Calibri"/>
          <w:color w:val="000000"/>
          <w:lang w:val="ro-RO"/>
        </w:rPr>
        <w:t xml:space="preserve">ie solicitat. </w:t>
      </w:r>
    </w:p>
    <w:p w:rsidR="002E0000" w:rsidRPr="000B3142" w:rsidRDefault="002E0000" w:rsidP="002E0000">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2E0000">
        <w:rPr>
          <w:rFonts w:ascii="Calibri" w:hAnsi="Calibri" w:cs="Calibri"/>
          <w:color w:val="000000"/>
          <w:lang w:val="ro-RO"/>
        </w:rPr>
        <w:t>Sumele reprezent</w:t>
      </w:r>
      <w:r w:rsidR="00861A8C">
        <w:rPr>
          <w:rFonts w:ascii="Calibri" w:hAnsi="Calibri" w:cs="Calibri"/>
          <w:color w:val="000000"/>
          <w:lang w:val="ro-RO"/>
        </w:rPr>
        <w:t>a</w:t>
      </w:r>
      <w:r w:rsidRPr="002E0000">
        <w:rPr>
          <w:rFonts w:ascii="Calibri" w:hAnsi="Calibri" w:cs="Calibri"/>
          <w:color w:val="000000"/>
          <w:lang w:val="ro-RO"/>
        </w:rPr>
        <w:t xml:space="preserve">nd avansuri acordate </w:t>
      </w:r>
      <w:r w:rsidR="00861A8C">
        <w:rPr>
          <w:rFonts w:ascii="Calibri" w:hAnsi="Calibri" w:cs="Calibri"/>
          <w:color w:val="000000"/>
          <w:lang w:val="ro-RO"/>
        </w:rPr>
        <w:t>s</w:t>
      </w:r>
      <w:r w:rsidRPr="002E0000">
        <w:rPr>
          <w:rFonts w:ascii="Calibri" w:hAnsi="Calibri" w:cs="Calibri"/>
          <w:color w:val="000000"/>
          <w:lang w:val="ro-RO"/>
        </w:rPr>
        <w:t>i nejustificate la termenele stabilite prin contractul de</w:t>
      </w:r>
      <w:r>
        <w:rPr>
          <w:rFonts w:ascii="Calibri" w:hAnsi="Calibri" w:cs="Calibri"/>
          <w:color w:val="000000"/>
          <w:lang w:val="ro-RO"/>
        </w:rPr>
        <w:t xml:space="preserve"> </w:t>
      </w:r>
      <w:r w:rsidRPr="002E0000">
        <w:rPr>
          <w:rFonts w:ascii="Calibri" w:hAnsi="Calibri" w:cs="Calibri"/>
          <w:color w:val="000000"/>
          <w:lang w:val="ro-RO"/>
        </w:rPr>
        <w:t>finan</w:t>
      </w:r>
      <w:r w:rsidR="00861A8C">
        <w:rPr>
          <w:rFonts w:ascii="Calibri" w:hAnsi="Calibri" w:cs="Calibri"/>
          <w:color w:val="000000"/>
          <w:lang w:val="ro-RO"/>
        </w:rPr>
        <w:t>t</w:t>
      </w:r>
      <w:r w:rsidRPr="002E0000">
        <w:rPr>
          <w:rFonts w:ascii="Calibri" w:hAnsi="Calibri" w:cs="Calibri"/>
          <w:color w:val="000000"/>
          <w:lang w:val="ro-RO"/>
        </w:rPr>
        <w:t xml:space="preserve">are, </w:t>
      </w:r>
      <w:r w:rsidR="00861A8C">
        <w:rPr>
          <w:rFonts w:ascii="Calibri" w:hAnsi="Calibri" w:cs="Calibri"/>
          <w:color w:val="000000"/>
          <w:lang w:val="ro-RO"/>
        </w:rPr>
        <w:t>i</w:t>
      </w:r>
      <w:r w:rsidRPr="002E0000">
        <w:rPr>
          <w:rFonts w:ascii="Calibri" w:hAnsi="Calibri" w:cs="Calibri"/>
          <w:color w:val="000000"/>
          <w:lang w:val="ro-RO"/>
        </w:rPr>
        <w:t>nainte de expirarea termenului de valabilitate a garan</w:t>
      </w:r>
      <w:r w:rsidR="00861A8C">
        <w:rPr>
          <w:rFonts w:ascii="Calibri" w:hAnsi="Calibri" w:cs="Calibri"/>
          <w:color w:val="000000"/>
          <w:lang w:val="ro-RO"/>
        </w:rPr>
        <w:t>t</w:t>
      </w:r>
      <w:r w:rsidRPr="002E0000">
        <w:rPr>
          <w:rFonts w:ascii="Calibri" w:hAnsi="Calibri" w:cs="Calibri"/>
          <w:color w:val="000000"/>
          <w:lang w:val="ro-RO"/>
        </w:rPr>
        <w:t>iei pentru care nu s-a ob</w:t>
      </w:r>
      <w:r w:rsidR="00861A8C">
        <w:rPr>
          <w:rFonts w:ascii="Calibri" w:hAnsi="Calibri" w:cs="Calibri"/>
          <w:color w:val="000000"/>
          <w:lang w:val="ro-RO"/>
        </w:rPr>
        <w:t>t</w:t>
      </w:r>
      <w:r w:rsidRPr="002E0000">
        <w:rPr>
          <w:rFonts w:ascii="Calibri" w:hAnsi="Calibri" w:cs="Calibri"/>
          <w:color w:val="000000"/>
          <w:lang w:val="ro-RO"/>
        </w:rPr>
        <w:t>inut</w:t>
      </w:r>
      <w:r>
        <w:rPr>
          <w:rFonts w:ascii="Calibri" w:hAnsi="Calibri" w:cs="Calibri"/>
          <w:color w:val="000000"/>
          <w:lang w:val="ro-RO"/>
        </w:rPr>
        <w:t xml:space="preserve"> </w:t>
      </w:r>
      <w:r w:rsidRPr="002E0000">
        <w:rPr>
          <w:rFonts w:ascii="Calibri" w:hAnsi="Calibri" w:cs="Calibri"/>
          <w:color w:val="000000"/>
          <w:lang w:val="ro-RO"/>
        </w:rPr>
        <w:t>prelungirea acesteia, se recupereaz</w:t>
      </w:r>
      <w:r w:rsidR="00861A8C">
        <w:rPr>
          <w:rFonts w:ascii="Calibri" w:hAnsi="Calibri" w:cs="Calibri"/>
          <w:color w:val="000000"/>
          <w:lang w:val="ro-RO"/>
        </w:rPr>
        <w:t>a</w:t>
      </w:r>
      <w:r w:rsidRPr="002E0000">
        <w:rPr>
          <w:rFonts w:ascii="Calibri" w:hAnsi="Calibri" w:cs="Calibri"/>
          <w:color w:val="000000"/>
          <w:lang w:val="ro-RO"/>
        </w:rPr>
        <w:t xml:space="preserve"> de Autoritatea Contractant</w:t>
      </w:r>
      <w:r w:rsidR="00861A8C">
        <w:rPr>
          <w:rFonts w:ascii="Calibri" w:hAnsi="Calibri" w:cs="Calibri"/>
          <w:color w:val="000000"/>
          <w:lang w:val="ro-RO"/>
        </w:rPr>
        <w:t>a</w:t>
      </w:r>
      <w:r w:rsidRPr="002E0000">
        <w:rPr>
          <w:rFonts w:ascii="Calibri" w:hAnsi="Calibri" w:cs="Calibri"/>
          <w:color w:val="000000"/>
          <w:lang w:val="ro-RO"/>
        </w:rPr>
        <w:t xml:space="preserve"> prin executarea garan</w:t>
      </w:r>
      <w:r w:rsidR="00861A8C">
        <w:rPr>
          <w:rFonts w:ascii="Calibri" w:hAnsi="Calibri" w:cs="Calibri"/>
          <w:color w:val="000000"/>
          <w:lang w:val="ro-RO"/>
        </w:rPr>
        <w:t>t</w:t>
      </w:r>
      <w:r w:rsidRPr="002E0000">
        <w:rPr>
          <w:rFonts w:ascii="Calibri" w:hAnsi="Calibri" w:cs="Calibri"/>
          <w:color w:val="000000"/>
          <w:lang w:val="ro-RO"/>
        </w:rPr>
        <w:t>iei, cu</w:t>
      </w:r>
      <w:r>
        <w:rPr>
          <w:rFonts w:ascii="Calibri" w:hAnsi="Calibri" w:cs="Calibri"/>
          <w:color w:val="000000"/>
          <w:lang w:val="ro-RO"/>
        </w:rPr>
        <w:t xml:space="preserve"> </w:t>
      </w:r>
      <w:r w:rsidRPr="002E0000">
        <w:rPr>
          <w:rFonts w:ascii="Calibri" w:hAnsi="Calibri" w:cs="Calibri"/>
          <w:color w:val="000000"/>
          <w:lang w:val="ro-RO"/>
        </w:rPr>
        <w:t>perceperea de dob</w:t>
      </w:r>
      <w:r w:rsidR="00861A8C">
        <w:rPr>
          <w:rFonts w:ascii="Calibri" w:hAnsi="Calibri" w:cs="Calibri"/>
          <w:color w:val="000000"/>
          <w:lang w:val="ro-RO"/>
        </w:rPr>
        <w:t>a</w:t>
      </w:r>
      <w:r w:rsidRPr="002E0000">
        <w:rPr>
          <w:rFonts w:ascii="Calibri" w:hAnsi="Calibri" w:cs="Calibri"/>
          <w:color w:val="000000"/>
          <w:lang w:val="ro-RO"/>
        </w:rPr>
        <w:t xml:space="preserve">nzi </w:t>
      </w:r>
      <w:r w:rsidR="00861A8C">
        <w:rPr>
          <w:rFonts w:ascii="Calibri" w:hAnsi="Calibri" w:cs="Calibri"/>
          <w:color w:val="000000"/>
          <w:lang w:val="ro-RO"/>
        </w:rPr>
        <w:t>s</w:t>
      </w:r>
      <w:r w:rsidRPr="002E0000">
        <w:rPr>
          <w:rFonts w:ascii="Calibri" w:hAnsi="Calibri" w:cs="Calibri"/>
          <w:color w:val="000000"/>
          <w:lang w:val="ro-RO"/>
        </w:rPr>
        <w:t>i penalit</w:t>
      </w:r>
      <w:r w:rsidR="00861A8C">
        <w:rPr>
          <w:rFonts w:ascii="Calibri" w:hAnsi="Calibri" w:cs="Calibri"/>
          <w:color w:val="000000"/>
          <w:lang w:val="ro-RO"/>
        </w:rPr>
        <w:t>at</w:t>
      </w:r>
      <w:r w:rsidRPr="002E0000">
        <w:rPr>
          <w:rFonts w:ascii="Calibri" w:hAnsi="Calibri" w:cs="Calibri"/>
          <w:color w:val="000000"/>
          <w:lang w:val="ro-RO"/>
        </w:rPr>
        <w:t xml:space="preserve">i calculate </w:t>
      </w:r>
      <w:r w:rsidR="00861A8C">
        <w:rPr>
          <w:rFonts w:ascii="Calibri" w:hAnsi="Calibri" w:cs="Calibri"/>
          <w:color w:val="000000"/>
          <w:lang w:val="ro-RO"/>
        </w:rPr>
        <w:t>s</w:t>
      </w:r>
      <w:r w:rsidRPr="002E0000">
        <w:rPr>
          <w:rFonts w:ascii="Calibri" w:hAnsi="Calibri" w:cs="Calibri"/>
          <w:color w:val="000000"/>
          <w:lang w:val="ro-RO"/>
        </w:rPr>
        <w:t>i datorate pentru perioada cuprins</w:t>
      </w:r>
      <w:r w:rsidR="00861A8C">
        <w:rPr>
          <w:rFonts w:ascii="Calibri" w:hAnsi="Calibri" w:cs="Calibri"/>
          <w:color w:val="000000"/>
          <w:lang w:val="ro-RO"/>
        </w:rPr>
        <w:t>a</w:t>
      </w:r>
      <w:r w:rsidRPr="002E0000">
        <w:rPr>
          <w:rFonts w:ascii="Calibri" w:hAnsi="Calibri" w:cs="Calibri"/>
          <w:color w:val="000000"/>
          <w:lang w:val="ro-RO"/>
        </w:rPr>
        <w:t xml:space="preserve"> </w:t>
      </w:r>
      <w:r w:rsidR="00861A8C">
        <w:rPr>
          <w:rFonts w:ascii="Calibri" w:hAnsi="Calibri" w:cs="Calibri"/>
          <w:color w:val="000000"/>
          <w:lang w:val="ro-RO"/>
        </w:rPr>
        <w:t>i</w:t>
      </w:r>
      <w:r w:rsidRPr="002E0000">
        <w:rPr>
          <w:rFonts w:ascii="Calibri" w:hAnsi="Calibri" w:cs="Calibri"/>
          <w:color w:val="000000"/>
          <w:lang w:val="ro-RO"/>
        </w:rPr>
        <w:t>ntre data</w:t>
      </w:r>
      <w:r>
        <w:rPr>
          <w:rFonts w:ascii="Calibri" w:hAnsi="Calibri" w:cs="Calibri"/>
          <w:color w:val="000000"/>
          <w:lang w:val="ro-RO"/>
        </w:rPr>
        <w:t xml:space="preserve"> </w:t>
      </w:r>
      <w:r w:rsidRPr="002E0000">
        <w:rPr>
          <w:rFonts w:ascii="Calibri" w:hAnsi="Calibri" w:cs="Calibri"/>
          <w:color w:val="000000"/>
          <w:lang w:val="ro-RO"/>
        </w:rPr>
        <w:t>acord</w:t>
      </w:r>
      <w:r w:rsidR="00861A8C">
        <w:rPr>
          <w:rFonts w:ascii="Calibri" w:hAnsi="Calibri" w:cs="Calibri"/>
          <w:color w:val="000000"/>
          <w:lang w:val="ro-RO"/>
        </w:rPr>
        <w:t>a</w:t>
      </w:r>
      <w:r w:rsidRPr="002E0000">
        <w:rPr>
          <w:rFonts w:ascii="Calibri" w:hAnsi="Calibri" w:cs="Calibri"/>
          <w:color w:val="000000"/>
          <w:lang w:val="ro-RO"/>
        </w:rPr>
        <w:t xml:space="preserve">rii avansului </w:t>
      </w:r>
      <w:r w:rsidR="00861A8C">
        <w:rPr>
          <w:rFonts w:ascii="Calibri" w:hAnsi="Calibri" w:cs="Calibri"/>
          <w:color w:val="000000"/>
          <w:lang w:val="ro-RO"/>
        </w:rPr>
        <w:t>s</w:t>
      </w:r>
      <w:r w:rsidRPr="002E0000">
        <w:rPr>
          <w:rFonts w:ascii="Calibri" w:hAnsi="Calibri" w:cs="Calibri"/>
          <w:color w:val="000000"/>
          <w:lang w:val="ro-RO"/>
        </w:rPr>
        <w:t>i data recuper</w:t>
      </w:r>
      <w:r w:rsidR="00861A8C">
        <w:rPr>
          <w:rFonts w:ascii="Calibri" w:hAnsi="Calibri" w:cs="Calibri"/>
          <w:color w:val="000000"/>
          <w:lang w:val="ro-RO"/>
        </w:rPr>
        <w:t>a</w:t>
      </w:r>
      <w:r w:rsidRPr="002E0000">
        <w:rPr>
          <w:rFonts w:ascii="Calibri" w:hAnsi="Calibri" w:cs="Calibri"/>
          <w:color w:val="000000"/>
          <w:lang w:val="ro-RO"/>
        </w:rPr>
        <w:t>rii integrale a acestuia.</w:t>
      </w:r>
    </w:p>
    <w:p w:rsidR="000B3142" w:rsidRDefault="000B3142" w:rsidP="000B3142">
      <w:pPr>
        <w:autoSpaceDE w:val="0"/>
        <w:autoSpaceDN w:val="0"/>
        <w:adjustRightInd w:val="0"/>
        <w:spacing w:after="0" w:line="240" w:lineRule="auto"/>
        <w:jc w:val="both"/>
        <w:rPr>
          <w:rFonts w:ascii="Calibri" w:hAnsi="Calibri" w:cs="Calibri"/>
          <w:b/>
          <w:bCs/>
          <w:color w:val="00B050"/>
          <w:lang w:val="ro-RO"/>
        </w:rPr>
      </w:pPr>
    </w:p>
    <w:p w:rsidR="000B3142" w:rsidRPr="000B3142" w:rsidRDefault="000B3142" w:rsidP="000B3142">
      <w:pPr>
        <w:autoSpaceDE w:val="0"/>
        <w:autoSpaceDN w:val="0"/>
        <w:adjustRightInd w:val="0"/>
        <w:spacing w:after="0" w:line="240" w:lineRule="auto"/>
        <w:jc w:val="both"/>
        <w:rPr>
          <w:rFonts w:ascii="Calibri" w:hAnsi="Calibri" w:cs="Calibri"/>
          <w:color w:val="00B050"/>
          <w:lang w:val="ro-RO"/>
        </w:rPr>
      </w:pPr>
      <w:r w:rsidRPr="000B3142">
        <w:rPr>
          <w:rFonts w:ascii="Calibri" w:hAnsi="Calibri" w:cs="Calibri"/>
          <w:b/>
          <w:bCs/>
          <w:color w:val="00B050"/>
          <w:lang w:val="ro-RO"/>
        </w:rPr>
        <w:t>ATEN</w:t>
      </w:r>
      <w:r w:rsidR="000136F2">
        <w:rPr>
          <w:rFonts w:ascii="Calibri" w:hAnsi="Calibri" w:cs="Calibri"/>
          <w:b/>
          <w:bCs/>
          <w:color w:val="00B050"/>
          <w:lang w:val="ro-RO"/>
        </w:rPr>
        <w:t>T</w:t>
      </w:r>
      <w:r w:rsidRPr="000B3142">
        <w:rPr>
          <w:rFonts w:ascii="Calibri" w:hAnsi="Calibri" w:cs="Calibri"/>
          <w:b/>
          <w:bCs/>
          <w:color w:val="00B050"/>
          <w:lang w:val="ro-RO"/>
        </w:rPr>
        <w:t xml:space="preserve">IE! </w:t>
      </w:r>
    </w:p>
    <w:p w:rsidR="000B3142" w:rsidRPr="000B3142" w:rsidRDefault="000B3142" w:rsidP="000B3142">
      <w:pPr>
        <w:spacing w:after="0"/>
        <w:jc w:val="both"/>
        <w:rPr>
          <w:lang w:val="ro-RO"/>
        </w:rPr>
      </w:pPr>
      <w:r>
        <w:rPr>
          <w:rFonts w:ascii="Calibri" w:hAnsi="Calibri" w:cs="Calibri"/>
          <w:b/>
          <w:bCs/>
          <w:i/>
          <w:iCs/>
          <w:color w:val="000000"/>
          <w:lang w:val="ro-RO"/>
        </w:rPr>
        <w:tab/>
      </w:r>
      <w:r w:rsidRPr="000B3142">
        <w:rPr>
          <w:rFonts w:ascii="Calibri" w:hAnsi="Calibri" w:cs="Calibri"/>
          <w:b/>
          <w:bCs/>
          <w:i/>
          <w:iCs/>
          <w:color w:val="000000"/>
          <w:lang w:val="ro-RO"/>
        </w:rPr>
        <w:t>AFIR efectueaz</w:t>
      </w:r>
      <w:r w:rsidR="000136F2">
        <w:rPr>
          <w:rFonts w:ascii="Calibri" w:hAnsi="Calibri" w:cs="Calibri"/>
          <w:b/>
          <w:bCs/>
          <w:i/>
          <w:iCs/>
          <w:color w:val="000000"/>
          <w:lang w:val="ro-RO"/>
        </w:rPr>
        <w:t>a</w:t>
      </w:r>
      <w:r w:rsidRPr="000B3142">
        <w:rPr>
          <w:rFonts w:ascii="Calibri" w:hAnsi="Calibri" w:cs="Calibri"/>
          <w:b/>
          <w:bCs/>
          <w:i/>
          <w:iCs/>
          <w:color w:val="000000"/>
          <w:lang w:val="ro-RO"/>
        </w:rPr>
        <w:t xml:space="preserve"> pl</w:t>
      </w:r>
      <w:r w:rsidR="000136F2">
        <w:rPr>
          <w:rFonts w:ascii="Calibri" w:hAnsi="Calibri" w:cs="Calibri"/>
          <w:b/>
          <w:bCs/>
          <w:i/>
          <w:iCs/>
          <w:color w:val="000000"/>
          <w:lang w:val="ro-RO"/>
        </w:rPr>
        <w:t>at</w:t>
      </w:r>
      <w:r w:rsidRPr="000B3142">
        <w:rPr>
          <w:rFonts w:ascii="Calibri" w:hAnsi="Calibri" w:cs="Calibri"/>
          <w:b/>
          <w:bCs/>
          <w:i/>
          <w:iCs/>
          <w:color w:val="000000"/>
          <w:lang w:val="ro-RO"/>
        </w:rPr>
        <w:t xml:space="preserve">i </w:t>
      </w:r>
      <w:r w:rsidR="000136F2">
        <w:rPr>
          <w:rFonts w:ascii="Calibri" w:hAnsi="Calibri" w:cs="Calibri"/>
          <w:b/>
          <w:bCs/>
          <w:i/>
          <w:iCs/>
          <w:color w:val="000000"/>
          <w:lang w:val="ro-RO"/>
        </w:rPr>
        <w:t>i</w:t>
      </w:r>
      <w:r w:rsidRPr="000B3142">
        <w:rPr>
          <w:rFonts w:ascii="Calibri" w:hAnsi="Calibri" w:cs="Calibri"/>
          <w:b/>
          <w:bCs/>
          <w:i/>
          <w:iCs/>
          <w:color w:val="000000"/>
          <w:lang w:val="ro-RO"/>
        </w:rPr>
        <w:t>n contul beneficiarilor, deschis la o institu</w:t>
      </w:r>
      <w:r w:rsidR="000136F2">
        <w:rPr>
          <w:rFonts w:ascii="Calibri" w:hAnsi="Calibri" w:cs="Calibri"/>
          <w:b/>
          <w:bCs/>
          <w:i/>
          <w:iCs/>
          <w:color w:val="000000"/>
          <w:lang w:val="ro-RO"/>
        </w:rPr>
        <w:t>t</w:t>
      </w:r>
      <w:r w:rsidRPr="000B3142">
        <w:rPr>
          <w:rFonts w:ascii="Calibri" w:hAnsi="Calibri" w:cs="Calibri"/>
          <w:b/>
          <w:bCs/>
          <w:i/>
          <w:iCs/>
          <w:color w:val="000000"/>
          <w:lang w:val="ro-RO"/>
        </w:rPr>
        <w:t>ie bancar</w:t>
      </w:r>
      <w:r w:rsidR="000136F2">
        <w:rPr>
          <w:rFonts w:ascii="Calibri" w:hAnsi="Calibri" w:cs="Calibri"/>
          <w:b/>
          <w:bCs/>
          <w:i/>
          <w:iCs/>
          <w:color w:val="000000"/>
          <w:lang w:val="ro-RO"/>
        </w:rPr>
        <w:t>a</w:t>
      </w:r>
      <w:r w:rsidRPr="000B3142">
        <w:rPr>
          <w:rFonts w:ascii="Calibri" w:hAnsi="Calibri" w:cs="Calibri"/>
          <w:b/>
          <w:bCs/>
          <w:i/>
          <w:iCs/>
          <w:color w:val="000000"/>
          <w:lang w:val="ro-RO"/>
        </w:rPr>
        <w:t xml:space="preserve"> sau la Trezoreria Statului.</w:t>
      </w:r>
    </w:p>
    <w:p w:rsidR="002E0000" w:rsidRDefault="002E0000" w:rsidP="002E0000">
      <w:pPr>
        <w:spacing w:after="0"/>
        <w:rPr>
          <w:lang w:val="ro-RO"/>
        </w:rPr>
      </w:pPr>
      <w:r w:rsidRPr="002E0000">
        <w:rPr>
          <w:lang w:val="ro-RO"/>
        </w:rPr>
        <w:t>Preciz</w:t>
      </w:r>
      <w:r w:rsidR="00861A8C">
        <w:rPr>
          <w:lang w:val="ro-RO"/>
        </w:rPr>
        <w:t>a</w:t>
      </w:r>
      <w:r w:rsidRPr="002E0000">
        <w:rPr>
          <w:lang w:val="ro-RO"/>
        </w:rPr>
        <w:t>ri referitoare la modificarea Contractului de Finan</w:t>
      </w:r>
      <w:r w:rsidR="00861A8C">
        <w:rPr>
          <w:lang w:val="ro-RO"/>
        </w:rPr>
        <w:t>t</w:t>
      </w:r>
      <w:r w:rsidRPr="002E0000">
        <w:rPr>
          <w:lang w:val="ro-RO"/>
        </w:rPr>
        <w:t>are</w:t>
      </w:r>
      <w:r>
        <w:rPr>
          <w:lang w:val="ro-RO"/>
        </w:rPr>
        <w:t>:</w:t>
      </w:r>
    </w:p>
    <w:p w:rsidR="002E0000" w:rsidRPr="002E0000" w:rsidRDefault="002E0000" w:rsidP="002E0000">
      <w:pPr>
        <w:pStyle w:val="ListParagraph"/>
        <w:numPr>
          <w:ilvl w:val="0"/>
          <w:numId w:val="20"/>
        </w:numPr>
        <w:spacing w:after="0"/>
        <w:rPr>
          <w:lang w:val="ro-RO"/>
        </w:rPr>
      </w:pPr>
      <w:r w:rsidRPr="002E0000">
        <w:rPr>
          <w:lang w:val="ro-RO"/>
        </w:rPr>
        <w:t xml:space="preserve">Beneficiarul poate solicita modificarea Contractului de Finantare numai </w:t>
      </w:r>
      <w:r w:rsidR="00861A8C">
        <w:rPr>
          <w:lang w:val="ro-RO"/>
        </w:rPr>
        <w:t>i</w:t>
      </w:r>
      <w:r w:rsidRPr="002E0000">
        <w:rPr>
          <w:lang w:val="ro-RO"/>
        </w:rPr>
        <w:t>n cursul duratei de</w:t>
      </w:r>
      <w:r>
        <w:rPr>
          <w:lang w:val="ro-RO"/>
        </w:rPr>
        <w:t xml:space="preserve"> </w:t>
      </w:r>
      <w:r w:rsidRPr="002E0000">
        <w:rPr>
          <w:lang w:val="ro-RO"/>
        </w:rPr>
        <w:t>execu</w:t>
      </w:r>
      <w:r w:rsidR="00861A8C">
        <w:rPr>
          <w:lang w:val="ro-RO"/>
        </w:rPr>
        <w:t>t</w:t>
      </w:r>
      <w:r w:rsidRPr="002E0000">
        <w:rPr>
          <w:lang w:val="ro-RO"/>
        </w:rPr>
        <w:t>ie a acestuia stabilit</w:t>
      </w:r>
      <w:r w:rsidR="00861A8C">
        <w:rPr>
          <w:lang w:val="ro-RO"/>
        </w:rPr>
        <w:t>a</w:t>
      </w:r>
      <w:r w:rsidRPr="002E0000">
        <w:rPr>
          <w:lang w:val="ro-RO"/>
        </w:rPr>
        <w:t xml:space="preserve"> prin contract </w:t>
      </w:r>
      <w:r w:rsidR="00861A8C">
        <w:rPr>
          <w:lang w:val="ro-RO"/>
        </w:rPr>
        <w:t>s</w:t>
      </w:r>
      <w:r w:rsidRPr="002E0000">
        <w:rPr>
          <w:lang w:val="ro-RO"/>
        </w:rPr>
        <w:t>i nu poate avea efect retroactiv.</w:t>
      </w:r>
    </w:p>
    <w:p w:rsidR="002E0000" w:rsidRDefault="002E0000" w:rsidP="000B3142">
      <w:pPr>
        <w:pStyle w:val="ListParagraph"/>
        <w:numPr>
          <w:ilvl w:val="0"/>
          <w:numId w:val="20"/>
        </w:numPr>
        <w:spacing w:after="0"/>
        <w:ind w:left="0" w:firstLine="360"/>
        <w:jc w:val="both"/>
        <w:rPr>
          <w:lang w:val="ro-RO"/>
        </w:rPr>
      </w:pPr>
      <w:r w:rsidRPr="002E0000">
        <w:rPr>
          <w:lang w:val="ro-RO"/>
        </w:rPr>
        <w:t>Orice modificare la contract se va face cu acordul ambelor p</w:t>
      </w:r>
      <w:r w:rsidR="00861A8C">
        <w:rPr>
          <w:lang w:val="ro-RO"/>
        </w:rPr>
        <w:t>a</w:t>
      </w:r>
      <w:r w:rsidRPr="002E0000">
        <w:rPr>
          <w:lang w:val="ro-RO"/>
        </w:rPr>
        <w:t>r</w:t>
      </w:r>
      <w:r w:rsidR="00861A8C">
        <w:rPr>
          <w:lang w:val="ro-RO"/>
        </w:rPr>
        <w:t>t</w:t>
      </w:r>
      <w:r w:rsidRPr="002E0000">
        <w:rPr>
          <w:lang w:val="ro-RO"/>
        </w:rPr>
        <w:t>i contractante, cu excep</w:t>
      </w:r>
      <w:r w:rsidR="00861A8C">
        <w:rPr>
          <w:lang w:val="ro-RO"/>
        </w:rPr>
        <w:t>t</w:t>
      </w:r>
      <w:r w:rsidRPr="002E0000">
        <w:rPr>
          <w:lang w:val="ro-RO"/>
        </w:rPr>
        <w:t>ia situa</w:t>
      </w:r>
      <w:r w:rsidR="00861A8C">
        <w:rPr>
          <w:lang w:val="ro-RO"/>
        </w:rPr>
        <w:t>t</w:t>
      </w:r>
      <w:r w:rsidRPr="002E0000">
        <w:rPr>
          <w:lang w:val="ro-RO"/>
        </w:rPr>
        <w:t xml:space="preserve">iilor </w:t>
      </w:r>
      <w:r w:rsidR="00861A8C">
        <w:rPr>
          <w:lang w:val="ro-RO"/>
        </w:rPr>
        <w:t>i</w:t>
      </w:r>
      <w:r w:rsidRPr="002E0000">
        <w:rPr>
          <w:lang w:val="ro-RO"/>
        </w:rPr>
        <w:t>n care intervin modific</w:t>
      </w:r>
      <w:r w:rsidR="00861A8C">
        <w:rPr>
          <w:lang w:val="ro-RO"/>
        </w:rPr>
        <w:t>a</w:t>
      </w:r>
      <w:r w:rsidRPr="002E0000">
        <w:rPr>
          <w:lang w:val="ro-RO"/>
        </w:rPr>
        <w:t xml:space="preserve">ri ale PNDR </w:t>
      </w:r>
      <w:r w:rsidR="00861A8C">
        <w:rPr>
          <w:lang w:val="ro-RO"/>
        </w:rPr>
        <w:t>s</w:t>
      </w:r>
      <w:r w:rsidRPr="002E0000">
        <w:rPr>
          <w:lang w:val="ro-RO"/>
        </w:rPr>
        <w:t>i/sau legisla</w:t>
      </w:r>
      <w:r w:rsidR="00861A8C">
        <w:rPr>
          <w:lang w:val="ro-RO"/>
        </w:rPr>
        <w:t>t</w:t>
      </w:r>
      <w:r w:rsidRPr="002E0000">
        <w:rPr>
          <w:lang w:val="ro-RO"/>
        </w:rPr>
        <w:t>iei aplicabile finan</w:t>
      </w:r>
      <w:r w:rsidR="00861A8C">
        <w:rPr>
          <w:lang w:val="ro-RO"/>
        </w:rPr>
        <w:t>ta</w:t>
      </w:r>
      <w:r w:rsidRPr="002E0000">
        <w:rPr>
          <w:lang w:val="ro-RO"/>
        </w:rPr>
        <w:t>rii nerambursabile, c</w:t>
      </w:r>
      <w:r w:rsidR="00861A8C">
        <w:rPr>
          <w:lang w:val="ro-RO"/>
        </w:rPr>
        <w:t>a</w:t>
      </w:r>
      <w:r w:rsidRPr="002E0000">
        <w:rPr>
          <w:lang w:val="ro-RO"/>
        </w:rPr>
        <w:t>nd Autoritatea  ontractant</w:t>
      </w:r>
      <w:r w:rsidR="00861A8C">
        <w:rPr>
          <w:lang w:val="ro-RO"/>
        </w:rPr>
        <w:t>a</w:t>
      </w:r>
      <w:r w:rsidRPr="002E0000">
        <w:rPr>
          <w:lang w:val="ro-RO"/>
        </w:rPr>
        <w:t xml:space="preserve"> va notifica </w:t>
      </w:r>
      <w:r w:rsidR="00861A8C">
        <w:rPr>
          <w:lang w:val="ro-RO"/>
        </w:rPr>
        <w:t>i</w:t>
      </w:r>
      <w:r w:rsidRPr="002E0000">
        <w:rPr>
          <w:lang w:val="ro-RO"/>
        </w:rPr>
        <w:t>n scris Beneficiarul cu privire la aceste modific</w:t>
      </w:r>
      <w:r w:rsidR="00861A8C">
        <w:rPr>
          <w:lang w:val="ro-RO"/>
        </w:rPr>
        <w:t>a</w:t>
      </w:r>
      <w:r w:rsidRPr="002E0000">
        <w:rPr>
          <w:lang w:val="ro-RO"/>
        </w:rPr>
        <w:t>ri, iar Beneficiarul se oblig</w:t>
      </w:r>
      <w:r w:rsidR="00861A8C">
        <w:rPr>
          <w:lang w:val="ro-RO"/>
        </w:rPr>
        <w:t>a</w:t>
      </w:r>
      <w:r w:rsidRPr="002E0000">
        <w:rPr>
          <w:lang w:val="ro-RO"/>
        </w:rPr>
        <w:t xml:space="preserve"> a le respecta </w:t>
      </w:r>
      <w:r w:rsidR="00861A8C">
        <w:rPr>
          <w:lang w:val="ro-RO"/>
        </w:rPr>
        <w:t>i</w:t>
      </w:r>
      <w:r w:rsidRPr="002E0000">
        <w:rPr>
          <w:lang w:val="ro-RO"/>
        </w:rPr>
        <w:t>ntocmai. Beneficiarul poate efectua modific</w:t>
      </w:r>
      <w:r w:rsidR="00861A8C">
        <w:rPr>
          <w:lang w:val="ro-RO"/>
        </w:rPr>
        <w:t>a</w:t>
      </w:r>
      <w:r w:rsidRPr="002E0000">
        <w:rPr>
          <w:lang w:val="ro-RO"/>
        </w:rPr>
        <w:t xml:space="preserve">ri tehnice </w:t>
      </w:r>
      <w:r w:rsidR="00861A8C">
        <w:rPr>
          <w:lang w:val="ro-RO"/>
        </w:rPr>
        <w:t>s</w:t>
      </w:r>
      <w:r w:rsidRPr="002E0000">
        <w:rPr>
          <w:lang w:val="ro-RO"/>
        </w:rPr>
        <w:t xml:space="preserve">i financiare, </w:t>
      </w:r>
      <w:r w:rsidR="00861A8C">
        <w:rPr>
          <w:lang w:val="ro-RO"/>
        </w:rPr>
        <w:t>i</w:t>
      </w:r>
      <w:r w:rsidRPr="002E0000">
        <w:rPr>
          <w:lang w:val="ro-RO"/>
        </w:rPr>
        <w:t>n sensul realoc</w:t>
      </w:r>
      <w:r w:rsidR="00861A8C">
        <w:rPr>
          <w:lang w:val="ro-RO"/>
        </w:rPr>
        <w:t>a</w:t>
      </w:r>
      <w:r w:rsidRPr="002E0000">
        <w:rPr>
          <w:lang w:val="ro-RO"/>
        </w:rPr>
        <w:t xml:space="preserve">rilor </w:t>
      </w:r>
      <w:r w:rsidR="00861A8C">
        <w:rPr>
          <w:lang w:val="ro-RO"/>
        </w:rPr>
        <w:t>i</w:t>
      </w:r>
      <w:r w:rsidRPr="002E0000">
        <w:rPr>
          <w:lang w:val="ro-RO"/>
        </w:rPr>
        <w:t>ntre liniile bugetare, dac</w:t>
      </w:r>
      <w:r w:rsidR="00861A8C">
        <w:rPr>
          <w:lang w:val="ro-RO"/>
        </w:rPr>
        <w:t>a</w:t>
      </w:r>
      <w:r w:rsidRPr="002E0000">
        <w:rPr>
          <w:lang w:val="ro-RO"/>
        </w:rPr>
        <w:t xml:space="preserve"> acestea nu schimb</w:t>
      </w:r>
      <w:r w:rsidR="00861A8C">
        <w:rPr>
          <w:lang w:val="ro-RO"/>
        </w:rPr>
        <w:t>a</w:t>
      </w:r>
      <w:r w:rsidRPr="002E0000">
        <w:rPr>
          <w:lang w:val="ro-RO"/>
        </w:rPr>
        <w:t xml:space="preserve"> scopul principal al proiectului, </w:t>
      </w:r>
      <w:r w:rsidR="00861A8C">
        <w:rPr>
          <w:lang w:val="ro-RO"/>
        </w:rPr>
        <w:t>s</w:t>
      </w:r>
      <w:r w:rsidRPr="002E0000">
        <w:rPr>
          <w:lang w:val="ro-RO"/>
        </w:rPr>
        <w:t>i nu afecteaz</w:t>
      </w:r>
      <w:r w:rsidR="00861A8C">
        <w:rPr>
          <w:lang w:val="ro-RO"/>
        </w:rPr>
        <w:t>a</w:t>
      </w:r>
      <w:r w:rsidRPr="002E0000">
        <w:rPr>
          <w:lang w:val="ro-RO"/>
        </w:rPr>
        <w:t xml:space="preserve"> func</w:t>
      </w:r>
      <w:r w:rsidR="00861A8C">
        <w:rPr>
          <w:lang w:val="ro-RO"/>
        </w:rPr>
        <w:t>t</w:t>
      </w:r>
      <w:r w:rsidRPr="002E0000">
        <w:rPr>
          <w:lang w:val="ro-RO"/>
        </w:rPr>
        <w:t>ionalitatea investi</w:t>
      </w:r>
      <w:r w:rsidR="00861A8C">
        <w:rPr>
          <w:lang w:val="ro-RO"/>
        </w:rPr>
        <w:t>t</w:t>
      </w:r>
      <w:r w:rsidRPr="002E0000">
        <w:rPr>
          <w:lang w:val="ro-RO"/>
        </w:rPr>
        <w:t xml:space="preserve">iei, criteriile de eligibilitate </w:t>
      </w:r>
      <w:r w:rsidR="00861A8C">
        <w:rPr>
          <w:lang w:val="ro-RO"/>
        </w:rPr>
        <w:t>s</w:t>
      </w:r>
      <w:r w:rsidRPr="002E0000">
        <w:rPr>
          <w:lang w:val="ro-RO"/>
        </w:rPr>
        <w:t>i selec</w:t>
      </w:r>
      <w:r w:rsidR="00861A8C">
        <w:rPr>
          <w:lang w:val="ro-RO"/>
        </w:rPr>
        <w:t>t</w:t>
      </w:r>
      <w:r w:rsidRPr="002E0000">
        <w:rPr>
          <w:lang w:val="ro-RO"/>
        </w:rPr>
        <w:t xml:space="preserve">ie pentru care proiectul a fost selectat </w:t>
      </w:r>
      <w:r w:rsidR="00861A8C">
        <w:rPr>
          <w:lang w:val="ro-RO"/>
        </w:rPr>
        <w:t>s</w:t>
      </w:r>
      <w:r w:rsidRPr="002E0000">
        <w:rPr>
          <w:lang w:val="ro-RO"/>
        </w:rPr>
        <w:t>i contractat iar modificarea financiar</w:t>
      </w:r>
      <w:r w:rsidR="00861A8C">
        <w:rPr>
          <w:lang w:val="ro-RO"/>
        </w:rPr>
        <w:t>a</w:t>
      </w:r>
      <w:r w:rsidRPr="002E0000">
        <w:rPr>
          <w:lang w:val="ro-RO"/>
        </w:rPr>
        <w:t xml:space="preserve"> se limiteaz</w:t>
      </w:r>
      <w:r w:rsidR="00861A8C">
        <w:rPr>
          <w:lang w:val="ro-RO"/>
        </w:rPr>
        <w:t>a</w:t>
      </w:r>
      <w:r w:rsidRPr="002E0000">
        <w:rPr>
          <w:lang w:val="ro-RO"/>
        </w:rPr>
        <w:t xml:space="preserve"> la transferul de maxim 10% din suma </w:t>
      </w:r>
      <w:r w:rsidR="00861A8C">
        <w:rPr>
          <w:lang w:val="ro-RO"/>
        </w:rPr>
        <w:t>i</w:t>
      </w:r>
      <w:r w:rsidRPr="002E0000">
        <w:rPr>
          <w:lang w:val="ro-RO"/>
        </w:rPr>
        <w:t>nscris</w:t>
      </w:r>
      <w:r w:rsidR="00861A8C">
        <w:rPr>
          <w:lang w:val="ro-RO"/>
        </w:rPr>
        <w:t>a</w:t>
      </w:r>
      <w:r w:rsidRPr="002E0000">
        <w:rPr>
          <w:lang w:val="ro-RO"/>
        </w:rPr>
        <w:t xml:space="preserve"> ini</w:t>
      </w:r>
      <w:r w:rsidR="00861A8C">
        <w:rPr>
          <w:lang w:val="ro-RO"/>
        </w:rPr>
        <w:t>t</w:t>
      </w:r>
      <w:r w:rsidRPr="002E0000">
        <w:rPr>
          <w:lang w:val="ro-RO"/>
        </w:rPr>
        <w:t xml:space="preserve">ial </w:t>
      </w:r>
      <w:r w:rsidR="00861A8C">
        <w:rPr>
          <w:lang w:val="ro-RO"/>
        </w:rPr>
        <w:t>i</w:t>
      </w:r>
      <w:r w:rsidRPr="002E0000">
        <w:rPr>
          <w:lang w:val="ro-RO"/>
        </w:rPr>
        <w:t xml:space="preserve">n cadrul bugetului </w:t>
      </w:r>
      <w:r w:rsidR="00861A8C">
        <w:rPr>
          <w:lang w:val="ro-RO"/>
        </w:rPr>
        <w:t>i</w:t>
      </w:r>
      <w:r w:rsidRPr="002E0000">
        <w:rPr>
          <w:lang w:val="ro-RO"/>
        </w:rPr>
        <w:t>ntre capitole bugetare de cheltuieli eligibile. Beneficiarul va transmite Autorit</w:t>
      </w:r>
      <w:r w:rsidR="00861A8C">
        <w:rPr>
          <w:lang w:val="ro-RO"/>
        </w:rPr>
        <w:t>at</w:t>
      </w:r>
      <w:r w:rsidRPr="002E0000">
        <w:rPr>
          <w:lang w:val="ro-RO"/>
        </w:rPr>
        <w:t>ii Contractante bugetul modificat, prin intermediul unei notific</w:t>
      </w:r>
      <w:r w:rsidR="00861A8C">
        <w:rPr>
          <w:lang w:val="ro-RO"/>
        </w:rPr>
        <w:t>a</w:t>
      </w:r>
      <w:r w:rsidRPr="002E0000">
        <w:rPr>
          <w:lang w:val="ro-RO"/>
        </w:rPr>
        <w:t xml:space="preserve">ri </w:t>
      </w:r>
      <w:r w:rsidR="00861A8C">
        <w:rPr>
          <w:lang w:val="ro-RO"/>
        </w:rPr>
        <w:t>i</w:t>
      </w:r>
      <w:r w:rsidRPr="002E0000">
        <w:rPr>
          <w:lang w:val="ro-RO"/>
        </w:rPr>
        <w:t>n care justific</w:t>
      </w:r>
      <w:r w:rsidR="00861A8C">
        <w:rPr>
          <w:lang w:val="ro-RO"/>
        </w:rPr>
        <w:t>a</w:t>
      </w:r>
      <w:r w:rsidRPr="002E0000">
        <w:rPr>
          <w:lang w:val="ro-RO"/>
        </w:rPr>
        <w:t xml:space="preserve"> modificarea, </w:t>
      </w:r>
      <w:r w:rsidR="00861A8C">
        <w:rPr>
          <w:lang w:val="ro-RO"/>
        </w:rPr>
        <w:t>i</w:t>
      </w:r>
      <w:r w:rsidRPr="002E0000">
        <w:rPr>
          <w:lang w:val="ro-RO"/>
        </w:rPr>
        <w:t>nso</w:t>
      </w:r>
      <w:r w:rsidR="00861A8C">
        <w:rPr>
          <w:lang w:val="ro-RO"/>
        </w:rPr>
        <w:t>t</w:t>
      </w:r>
      <w:r w:rsidRPr="002E0000">
        <w:rPr>
          <w:lang w:val="ro-RO"/>
        </w:rPr>
        <w:t xml:space="preserve">it de devizul general </w:t>
      </w:r>
      <w:r w:rsidR="00861A8C">
        <w:rPr>
          <w:lang w:val="ro-RO"/>
        </w:rPr>
        <w:t>s</w:t>
      </w:r>
      <w:r w:rsidRPr="002E0000">
        <w:rPr>
          <w:lang w:val="ro-RO"/>
        </w:rPr>
        <w:t>i devizul pe obiecte ref</w:t>
      </w:r>
      <w:r w:rsidR="00861A8C">
        <w:rPr>
          <w:lang w:val="ro-RO"/>
        </w:rPr>
        <w:t>a</w:t>
      </w:r>
      <w:r w:rsidRPr="002E0000">
        <w:rPr>
          <w:lang w:val="ro-RO"/>
        </w:rPr>
        <w:t xml:space="preserve">cute, </w:t>
      </w:r>
      <w:r w:rsidR="00861A8C">
        <w:rPr>
          <w:lang w:val="ro-RO"/>
        </w:rPr>
        <w:t>i</w:t>
      </w:r>
      <w:r w:rsidRPr="002E0000">
        <w:rPr>
          <w:lang w:val="ro-RO"/>
        </w:rPr>
        <w:t>n termen de maxim 10 zile lucr</w:t>
      </w:r>
      <w:r w:rsidR="00861A8C">
        <w:rPr>
          <w:lang w:val="ro-RO"/>
        </w:rPr>
        <w:t>a</w:t>
      </w:r>
      <w:r w:rsidRPr="002E0000">
        <w:rPr>
          <w:lang w:val="ro-RO"/>
        </w:rPr>
        <w:t>toare de la data modific</w:t>
      </w:r>
      <w:r w:rsidR="00861A8C">
        <w:rPr>
          <w:lang w:val="ro-RO"/>
        </w:rPr>
        <w:t>a</w:t>
      </w:r>
      <w:r w:rsidRPr="002E0000">
        <w:rPr>
          <w:lang w:val="ro-RO"/>
        </w:rPr>
        <w:t>rii acestuia, f</w:t>
      </w:r>
      <w:r w:rsidR="00861A8C">
        <w:rPr>
          <w:lang w:val="ro-RO"/>
        </w:rPr>
        <w:t>a</w:t>
      </w:r>
      <w:r w:rsidRPr="002E0000">
        <w:rPr>
          <w:lang w:val="ro-RO"/>
        </w:rPr>
        <w:t>r</w:t>
      </w:r>
      <w:r w:rsidR="00861A8C">
        <w:rPr>
          <w:lang w:val="ro-RO"/>
        </w:rPr>
        <w:t>a</w:t>
      </w:r>
      <w:r w:rsidRPr="002E0000">
        <w:rPr>
          <w:lang w:val="ro-RO"/>
        </w:rPr>
        <w:t xml:space="preserve"> a fi </w:t>
      </w:r>
      <w:r w:rsidR="00861A8C">
        <w:rPr>
          <w:lang w:val="ro-RO"/>
        </w:rPr>
        <w:t>i</w:t>
      </w:r>
      <w:r w:rsidRPr="002E0000">
        <w:rPr>
          <w:lang w:val="ro-RO"/>
        </w:rPr>
        <w:t>ns</w:t>
      </w:r>
      <w:r w:rsidR="00861A8C">
        <w:rPr>
          <w:lang w:val="ro-RO"/>
        </w:rPr>
        <w:t>a</w:t>
      </w:r>
      <w:r w:rsidRPr="002E0000">
        <w:rPr>
          <w:lang w:val="ro-RO"/>
        </w:rPr>
        <w:t xml:space="preserve"> necesar</w:t>
      </w:r>
      <w:r w:rsidR="00861A8C">
        <w:rPr>
          <w:lang w:val="ro-RO"/>
        </w:rPr>
        <w:t>a</w:t>
      </w:r>
      <w:r w:rsidRPr="002E0000">
        <w:rPr>
          <w:lang w:val="ro-RO"/>
        </w:rPr>
        <w:t xml:space="preserve"> amendarea Contractului de Finan</w:t>
      </w:r>
      <w:r w:rsidR="00861A8C">
        <w:rPr>
          <w:lang w:val="ro-RO"/>
        </w:rPr>
        <w:t>t</w:t>
      </w:r>
      <w:r w:rsidRPr="002E0000">
        <w:rPr>
          <w:lang w:val="ro-RO"/>
        </w:rPr>
        <w:t>are prin act adi</w:t>
      </w:r>
      <w:r w:rsidR="00861A8C">
        <w:rPr>
          <w:lang w:val="ro-RO"/>
        </w:rPr>
        <w:t>t</w:t>
      </w:r>
      <w:r w:rsidRPr="002E0000">
        <w:rPr>
          <w:lang w:val="ro-RO"/>
        </w:rPr>
        <w:t>ional.</w:t>
      </w:r>
    </w:p>
    <w:p w:rsidR="002E0000" w:rsidRDefault="002E0000" w:rsidP="002E0000">
      <w:pPr>
        <w:spacing w:after="0"/>
        <w:jc w:val="both"/>
        <w:rPr>
          <w:lang w:val="ro-RO"/>
        </w:rPr>
      </w:pPr>
    </w:p>
    <w:p w:rsidR="002E0000" w:rsidRPr="002E0000" w:rsidRDefault="002E0000" w:rsidP="002E0000">
      <w:pPr>
        <w:spacing w:after="0"/>
        <w:jc w:val="both"/>
        <w:rPr>
          <w:b/>
          <w:lang w:val="ro-RO"/>
        </w:rPr>
      </w:pPr>
      <w:r w:rsidRPr="002E0000">
        <w:rPr>
          <w:b/>
          <w:lang w:val="ro-RO"/>
        </w:rPr>
        <w:t>Aten</w:t>
      </w:r>
      <w:r w:rsidR="00861A8C">
        <w:rPr>
          <w:b/>
          <w:lang w:val="ro-RO"/>
        </w:rPr>
        <w:t>t</w:t>
      </w:r>
      <w:r w:rsidRPr="002E0000">
        <w:rPr>
          <w:b/>
          <w:lang w:val="ro-RO"/>
        </w:rPr>
        <w:t>ie!</w:t>
      </w:r>
    </w:p>
    <w:p w:rsidR="002E0000" w:rsidRDefault="002E0000" w:rsidP="002E0000">
      <w:pPr>
        <w:spacing w:after="0"/>
        <w:jc w:val="both"/>
        <w:rPr>
          <w:lang w:val="ro-RO"/>
        </w:rPr>
      </w:pPr>
      <w:r w:rsidRPr="002E0000">
        <w:rPr>
          <w:lang w:val="ro-RO"/>
        </w:rPr>
        <w:t>Solicit</w:t>
      </w:r>
      <w:r w:rsidR="00861A8C">
        <w:rPr>
          <w:lang w:val="ro-RO"/>
        </w:rPr>
        <w:t>a</w:t>
      </w:r>
      <w:r w:rsidRPr="002E0000">
        <w:rPr>
          <w:lang w:val="ro-RO"/>
        </w:rPr>
        <w:t xml:space="preserve">rile de modificare a contractului se </w:t>
      </w:r>
      <w:r w:rsidR="00861A8C">
        <w:rPr>
          <w:lang w:val="ro-RO"/>
        </w:rPr>
        <w:t>i</w:t>
      </w:r>
      <w:r w:rsidRPr="002E0000">
        <w:rPr>
          <w:lang w:val="ro-RO"/>
        </w:rPr>
        <w:t>ncarc</w:t>
      </w:r>
      <w:r w:rsidR="00861A8C">
        <w:rPr>
          <w:lang w:val="ro-RO"/>
        </w:rPr>
        <w:t>a</w:t>
      </w:r>
      <w:r w:rsidRPr="002E0000">
        <w:rPr>
          <w:lang w:val="ro-RO"/>
        </w:rPr>
        <w:t xml:space="preserve"> </w:t>
      </w:r>
      <w:r w:rsidR="00861A8C">
        <w:rPr>
          <w:lang w:val="ro-RO"/>
        </w:rPr>
        <w:t>s</w:t>
      </w:r>
      <w:r w:rsidRPr="002E0000">
        <w:rPr>
          <w:lang w:val="ro-RO"/>
        </w:rPr>
        <w:t>i se transmit exclusiv din contul fiec</w:t>
      </w:r>
      <w:r w:rsidR="00861A8C">
        <w:rPr>
          <w:lang w:val="ro-RO"/>
        </w:rPr>
        <w:t>a</w:t>
      </w:r>
      <w:r w:rsidRPr="002E0000">
        <w:rPr>
          <w:lang w:val="ro-RO"/>
        </w:rPr>
        <w:t>rui</w:t>
      </w:r>
      <w:r>
        <w:rPr>
          <w:lang w:val="ro-RO"/>
        </w:rPr>
        <w:t xml:space="preserve"> </w:t>
      </w:r>
      <w:r w:rsidRPr="002E0000">
        <w:rPr>
          <w:lang w:val="ro-RO"/>
        </w:rPr>
        <w:t xml:space="preserve">beneficiar deschis </w:t>
      </w:r>
      <w:r w:rsidR="00861A8C">
        <w:rPr>
          <w:lang w:val="ro-RO"/>
        </w:rPr>
        <w:t>i</w:t>
      </w:r>
      <w:r w:rsidRPr="002E0000">
        <w:rPr>
          <w:lang w:val="ro-RO"/>
        </w:rPr>
        <w:t xml:space="preserve">n cadrul portalului </w:t>
      </w:r>
      <w:hyperlink r:id="rId28" w:history="1">
        <w:r w:rsidRPr="000538D9">
          <w:rPr>
            <w:rStyle w:val="Hyperlink"/>
            <w:lang w:val="ro-RO"/>
          </w:rPr>
          <w:t>www.afir.info</w:t>
        </w:r>
      </w:hyperlink>
      <w:r w:rsidRPr="002E0000">
        <w:rPr>
          <w:lang w:val="ro-RO"/>
        </w:rPr>
        <w:t>.</w:t>
      </w:r>
    </w:p>
    <w:p w:rsidR="002E0000" w:rsidRDefault="002E0000" w:rsidP="002E0000">
      <w:pPr>
        <w:spacing w:after="0"/>
        <w:jc w:val="both"/>
        <w:rPr>
          <w:b/>
          <w:bCs/>
        </w:rPr>
      </w:pPr>
    </w:p>
    <w:p w:rsidR="002E0000" w:rsidRPr="002E0000" w:rsidRDefault="002E0000" w:rsidP="002E0000">
      <w:pPr>
        <w:spacing w:after="0"/>
        <w:jc w:val="both"/>
        <w:rPr>
          <w:b/>
          <w:bCs/>
        </w:rPr>
      </w:pPr>
      <w:r w:rsidRPr="002E0000">
        <w:rPr>
          <w:b/>
          <w:bCs/>
        </w:rPr>
        <w:t>IMPORTANT!</w:t>
      </w:r>
    </w:p>
    <w:p w:rsidR="002E0000" w:rsidRPr="002E0000" w:rsidRDefault="002E0000" w:rsidP="002E0000">
      <w:pPr>
        <w:spacing w:after="0"/>
        <w:jc w:val="both"/>
        <w:rPr>
          <w:b/>
          <w:bCs/>
        </w:rPr>
      </w:pPr>
      <w:r w:rsidRPr="002E0000">
        <w:rPr>
          <w:b/>
          <w:bCs/>
        </w:rPr>
        <w:t>Solicitantul/Beneficiarul trebuie s</w:t>
      </w:r>
      <w:r w:rsidR="00861A8C">
        <w:rPr>
          <w:b/>
          <w:bCs/>
        </w:rPr>
        <w:t>a</w:t>
      </w:r>
      <w:r w:rsidRPr="002E0000">
        <w:rPr>
          <w:b/>
          <w:bCs/>
        </w:rPr>
        <w:t xml:space="preserve"> depun</w:t>
      </w:r>
      <w:r w:rsidR="00861A8C">
        <w:rPr>
          <w:b/>
          <w:bCs/>
        </w:rPr>
        <w:t>a</w:t>
      </w:r>
      <w:r w:rsidRPr="002E0000">
        <w:rPr>
          <w:b/>
          <w:bCs/>
        </w:rPr>
        <w:t xml:space="preserve"> din proprie ini</w:t>
      </w:r>
      <w:r w:rsidR="00861A8C">
        <w:rPr>
          <w:b/>
          <w:bCs/>
        </w:rPr>
        <w:t>t</w:t>
      </w:r>
      <w:r w:rsidRPr="002E0000">
        <w:rPr>
          <w:b/>
          <w:bCs/>
        </w:rPr>
        <w:t>iativ</w:t>
      </w:r>
      <w:r w:rsidR="00861A8C">
        <w:rPr>
          <w:b/>
          <w:bCs/>
        </w:rPr>
        <w:t>a</w:t>
      </w:r>
      <w:r w:rsidRPr="002E0000">
        <w:rPr>
          <w:b/>
          <w:bCs/>
        </w:rPr>
        <w:t xml:space="preserve"> toate eforturile pentru a lua</w:t>
      </w:r>
      <w:r>
        <w:rPr>
          <w:b/>
          <w:bCs/>
        </w:rPr>
        <w:t xml:space="preserve"> </w:t>
      </w:r>
      <w:r w:rsidRPr="002E0000">
        <w:rPr>
          <w:b/>
          <w:bCs/>
        </w:rPr>
        <w:t>cuno</w:t>
      </w:r>
      <w:r w:rsidR="00861A8C">
        <w:rPr>
          <w:b/>
          <w:bCs/>
        </w:rPr>
        <w:t>s</w:t>
      </w:r>
      <w:r w:rsidRPr="002E0000">
        <w:rPr>
          <w:b/>
          <w:bCs/>
        </w:rPr>
        <w:t>tint</w:t>
      </w:r>
      <w:r w:rsidR="00861A8C">
        <w:rPr>
          <w:b/>
          <w:bCs/>
        </w:rPr>
        <w:t>a</w:t>
      </w:r>
      <w:r w:rsidRPr="002E0000">
        <w:rPr>
          <w:b/>
          <w:bCs/>
        </w:rPr>
        <w:t xml:space="preserve"> de toate informa</w:t>
      </w:r>
      <w:r w:rsidR="00861A8C">
        <w:rPr>
          <w:b/>
          <w:bCs/>
        </w:rPr>
        <w:t>t</w:t>
      </w:r>
      <w:r w:rsidRPr="002E0000">
        <w:rPr>
          <w:b/>
          <w:bCs/>
        </w:rPr>
        <w:t>iile publice referitoare la m</w:t>
      </w:r>
      <w:r w:rsidR="00861A8C">
        <w:rPr>
          <w:b/>
          <w:bCs/>
        </w:rPr>
        <w:t>a</w:t>
      </w:r>
      <w:r w:rsidRPr="002E0000">
        <w:rPr>
          <w:b/>
          <w:bCs/>
        </w:rPr>
        <w:t>sura/subm</w:t>
      </w:r>
      <w:r w:rsidR="00861A8C">
        <w:rPr>
          <w:b/>
          <w:bCs/>
        </w:rPr>
        <w:t>a</w:t>
      </w:r>
      <w:r w:rsidRPr="002E0000">
        <w:rPr>
          <w:b/>
          <w:bCs/>
        </w:rPr>
        <w:t>sura din PNDR 2014 -</w:t>
      </w:r>
      <w:r>
        <w:rPr>
          <w:b/>
          <w:bCs/>
        </w:rPr>
        <w:t xml:space="preserve"> </w:t>
      </w:r>
      <w:r w:rsidRPr="002E0000">
        <w:rPr>
          <w:b/>
          <w:bCs/>
        </w:rPr>
        <w:t xml:space="preserve">2020/schema de ajutor pentru care depune proiectul </w:t>
      </w:r>
      <w:r w:rsidR="00861A8C">
        <w:rPr>
          <w:b/>
          <w:bCs/>
        </w:rPr>
        <w:t>i</w:t>
      </w:r>
      <w:r w:rsidRPr="002E0000">
        <w:rPr>
          <w:b/>
          <w:bCs/>
        </w:rPr>
        <w:t xml:space="preserve">n cadrul PNDR 2014 - 2020 </w:t>
      </w:r>
      <w:r w:rsidR="00861A8C">
        <w:rPr>
          <w:b/>
          <w:bCs/>
        </w:rPr>
        <w:t>i</w:t>
      </w:r>
      <w:r w:rsidRPr="002E0000">
        <w:rPr>
          <w:b/>
          <w:bCs/>
        </w:rPr>
        <w:t>n vederea</w:t>
      </w:r>
      <w:r>
        <w:rPr>
          <w:b/>
          <w:bCs/>
        </w:rPr>
        <w:t xml:space="preserve"> </w:t>
      </w:r>
      <w:r w:rsidRPr="002E0000">
        <w:rPr>
          <w:b/>
          <w:bCs/>
        </w:rPr>
        <w:t>select</w:t>
      </w:r>
      <w:r w:rsidR="00861A8C">
        <w:rPr>
          <w:b/>
          <w:bCs/>
        </w:rPr>
        <w:t>a</w:t>
      </w:r>
      <w:r w:rsidRPr="002E0000">
        <w:rPr>
          <w:b/>
          <w:bCs/>
        </w:rPr>
        <w:t>rii pentru finan</w:t>
      </w:r>
      <w:r w:rsidR="00861A8C">
        <w:rPr>
          <w:b/>
          <w:bCs/>
        </w:rPr>
        <w:t>t</w:t>
      </w:r>
      <w:r w:rsidRPr="002E0000">
        <w:rPr>
          <w:b/>
          <w:bCs/>
        </w:rPr>
        <w:t>are, s</w:t>
      </w:r>
      <w:r w:rsidR="00861A8C">
        <w:rPr>
          <w:b/>
          <w:bCs/>
        </w:rPr>
        <w:t>a</w:t>
      </w:r>
      <w:r w:rsidRPr="002E0000">
        <w:rPr>
          <w:b/>
          <w:bCs/>
        </w:rPr>
        <w:t xml:space="preserve"> cunoasc</w:t>
      </w:r>
      <w:r w:rsidR="00861A8C">
        <w:rPr>
          <w:b/>
          <w:bCs/>
        </w:rPr>
        <w:t>a</w:t>
      </w:r>
      <w:r w:rsidRPr="002E0000">
        <w:rPr>
          <w:b/>
          <w:bCs/>
        </w:rPr>
        <w:t xml:space="preserve"> toate drepturile </w:t>
      </w:r>
      <w:r w:rsidR="00861A8C">
        <w:rPr>
          <w:b/>
          <w:bCs/>
        </w:rPr>
        <w:t>s</w:t>
      </w:r>
      <w:r w:rsidRPr="002E0000">
        <w:rPr>
          <w:b/>
          <w:bCs/>
        </w:rPr>
        <w:t>i obliga</w:t>
      </w:r>
      <w:r w:rsidR="00861A8C">
        <w:rPr>
          <w:b/>
          <w:bCs/>
        </w:rPr>
        <w:t>t</w:t>
      </w:r>
      <w:r w:rsidRPr="002E0000">
        <w:rPr>
          <w:b/>
          <w:bCs/>
        </w:rPr>
        <w:t>iile prev</w:t>
      </w:r>
      <w:r w:rsidR="00861A8C">
        <w:rPr>
          <w:b/>
          <w:bCs/>
        </w:rPr>
        <w:t>a</w:t>
      </w:r>
      <w:r w:rsidRPr="002E0000">
        <w:rPr>
          <w:b/>
          <w:bCs/>
        </w:rPr>
        <w:t xml:space="preserve">zute </w:t>
      </w:r>
      <w:r w:rsidR="00861A8C">
        <w:rPr>
          <w:b/>
          <w:bCs/>
        </w:rPr>
        <w:t>i</w:t>
      </w:r>
      <w:r w:rsidRPr="002E0000">
        <w:rPr>
          <w:b/>
          <w:bCs/>
        </w:rPr>
        <w:t>n Contractul de</w:t>
      </w:r>
      <w:r>
        <w:rPr>
          <w:b/>
          <w:bCs/>
        </w:rPr>
        <w:t xml:space="preserve"> </w:t>
      </w:r>
      <w:r w:rsidRPr="002E0000">
        <w:rPr>
          <w:b/>
          <w:bCs/>
        </w:rPr>
        <w:t>Finan</w:t>
      </w:r>
      <w:r w:rsidR="00861A8C">
        <w:rPr>
          <w:b/>
          <w:bCs/>
        </w:rPr>
        <w:t>t</w:t>
      </w:r>
      <w:r w:rsidRPr="002E0000">
        <w:rPr>
          <w:b/>
          <w:bCs/>
        </w:rPr>
        <w:t xml:space="preserve">are </w:t>
      </w:r>
      <w:r w:rsidR="00861A8C">
        <w:rPr>
          <w:b/>
          <w:bCs/>
        </w:rPr>
        <w:t>i</w:t>
      </w:r>
      <w:r w:rsidRPr="002E0000">
        <w:rPr>
          <w:b/>
          <w:bCs/>
        </w:rPr>
        <w:t>nainte de semnarea acestuia.</w:t>
      </w:r>
    </w:p>
    <w:p w:rsidR="002E0000" w:rsidRPr="002E0000" w:rsidRDefault="002E0000" w:rsidP="002E0000">
      <w:pPr>
        <w:spacing w:after="0"/>
        <w:jc w:val="both"/>
      </w:pPr>
      <w:r w:rsidRPr="002E0000">
        <w:t>Dac</w:t>
      </w:r>
      <w:r w:rsidR="00861A8C">
        <w:t>a</w:t>
      </w:r>
      <w:r w:rsidRPr="002E0000">
        <w:t xml:space="preserve"> pe parcursul perioadei de valabilitate a contractului se constat</w:t>
      </w:r>
      <w:r w:rsidR="00861A8C">
        <w:t>a</w:t>
      </w:r>
      <w:r w:rsidRPr="002E0000">
        <w:t xml:space="preserve"> c</w:t>
      </w:r>
      <w:r w:rsidR="00861A8C">
        <w:t>a</w:t>
      </w:r>
      <w:r w:rsidRPr="002E0000">
        <w:t xml:space="preserve"> obiectivele/componentele</w:t>
      </w:r>
      <w:r>
        <w:t xml:space="preserve"> </w:t>
      </w:r>
      <w:r w:rsidRPr="002E0000">
        <w:t>investi</w:t>
      </w:r>
      <w:r w:rsidR="00861A8C">
        <w:t>t</w:t>
      </w:r>
      <w:r w:rsidRPr="002E0000">
        <w:t xml:space="preserve">iei pentru care s-a acordat sprijinul financiar nerambursabil au fost </w:t>
      </w:r>
      <w:r w:rsidR="00861A8C">
        <w:t>i</w:t>
      </w:r>
      <w:r w:rsidRPr="002E0000">
        <w:t>nstr</w:t>
      </w:r>
      <w:r w:rsidR="00861A8C">
        <w:t>a</w:t>
      </w:r>
      <w:r w:rsidRPr="002E0000">
        <w:t>inate (prin orice</w:t>
      </w:r>
      <w:r>
        <w:t xml:space="preserve"> </w:t>
      </w:r>
      <w:r w:rsidRPr="002E0000">
        <w:t>tip de act juridic care produce efectul transmiterii propriet</w:t>
      </w:r>
      <w:r w:rsidR="00861A8C">
        <w:t>at</w:t>
      </w:r>
      <w:r w:rsidRPr="002E0000">
        <w:t>ii sau a oric</w:t>
      </w:r>
      <w:r w:rsidR="00861A8C">
        <w:t>a</w:t>
      </w:r>
      <w:r w:rsidRPr="002E0000">
        <w:t>ruia dintre atributele</w:t>
      </w:r>
      <w:r>
        <w:t xml:space="preserve"> </w:t>
      </w:r>
      <w:r w:rsidRPr="002E0000">
        <w:t xml:space="preserve">acesteia), contravaloarea ajutorului </w:t>
      </w:r>
      <w:r w:rsidRPr="002E0000">
        <w:lastRenderedPageBreak/>
        <w:t>financiar public nerambursabil va fi recuperat</w:t>
      </w:r>
      <w:r w:rsidR="00861A8C">
        <w:t>a</w:t>
      </w:r>
      <w:r w:rsidRPr="002E0000">
        <w:t xml:space="preserve"> integral.</w:t>
      </w:r>
      <w:r>
        <w:t xml:space="preserve"> </w:t>
      </w:r>
      <w:r w:rsidR="00861A8C">
        <w:t>I</w:t>
      </w:r>
      <w:r w:rsidRPr="002E0000">
        <w:t>n cazul constat</w:t>
      </w:r>
      <w:r w:rsidR="00861A8C">
        <w:t>a</w:t>
      </w:r>
      <w:r w:rsidRPr="002E0000">
        <w:t xml:space="preserve">rii unei nereguli cu privire la </w:t>
      </w:r>
      <w:r w:rsidR="00861A8C">
        <w:t>i</w:t>
      </w:r>
      <w:r w:rsidRPr="002E0000">
        <w:t xml:space="preserve">ncheierea ori executarea Contractului, sau </w:t>
      </w:r>
      <w:r w:rsidR="00861A8C">
        <w:t>i</w:t>
      </w:r>
      <w:r w:rsidRPr="002E0000">
        <w:t xml:space="preserve">n cazul </w:t>
      </w:r>
      <w:r w:rsidR="00861A8C">
        <w:t>i</w:t>
      </w:r>
      <w:r w:rsidRPr="002E0000">
        <w:t>n</w:t>
      </w:r>
      <w:r>
        <w:t xml:space="preserve"> </w:t>
      </w:r>
      <w:r w:rsidRPr="002E0000">
        <w:t xml:space="preserve">care beneficiarul este declarat </w:t>
      </w:r>
      <w:r w:rsidR="00861A8C">
        <w:t>i</w:t>
      </w:r>
      <w:r w:rsidRPr="002E0000">
        <w:t>n stare de incapacitate de plat</w:t>
      </w:r>
      <w:r w:rsidR="00861A8C">
        <w:t>a</w:t>
      </w:r>
      <w:r w:rsidRPr="002E0000">
        <w:t xml:space="preserve"> sau a fost declan</w:t>
      </w:r>
      <w:r w:rsidR="00861A8C">
        <w:t>s</w:t>
      </w:r>
      <w:r w:rsidRPr="002E0000">
        <w:t>at</w:t>
      </w:r>
      <w:r w:rsidR="00861A8C">
        <w:t>a</w:t>
      </w:r>
      <w:r w:rsidRPr="002E0000">
        <w:t xml:space="preserve"> procedura</w:t>
      </w:r>
      <w:r>
        <w:t xml:space="preserve"> </w:t>
      </w:r>
      <w:r w:rsidRPr="002E0000">
        <w:t xml:space="preserve">falimentului, precum </w:t>
      </w:r>
      <w:r w:rsidR="00861A8C">
        <w:t>s</w:t>
      </w:r>
      <w:r w:rsidRPr="002E0000">
        <w:t xml:space="preserve">i </w:t>
      </w:r>
      <w:r w:rsidR="00861A8C">
        <w:t>i</w:t>
      </w:r>
      <w:r w:rsidRPr="002E0000">
        <w:t>n situa</w:t>
      </w:r>
      <w:r w:rsidR="00861A8C">
        <w:t>t</w:t>
      </w:r>
      <w:r w:rsidRPr="002E0000">
        <w:t xml:space="preserve">ia </w:t>
      </w:r>
      <w:r w:rsidR="00861A8C">
        <w:t>i</w:t>
      </w:r>
      <w:r w:rsidRPr="002E0000">
        <w:t>n care Autoritatea Contractant</w:t>
      </w:r>
      <w:r w:rsidR="00861A8C">
        <w:t>a</w:t>
      </w:r>
      <w:r w:rsidRPr="002E0000">
        <w:t xml:space="preserve"> constat</w:t>
      </w:r>
      <w:r w:rsidR="00861A8C">
        <w:t>a</w:t>
      </w:r>
      <w:r w:rsidRPr="002E0000">
        <w:t xml:space="preserve"> c</w:t>
      </w:r>
      <w:r w:rsidR="00861A8C">
        <w:t>a</w:t>
      </w:r>
      <w:r w:rsidRPr="002E0000">
        <w:t xml:space="preserve"> cele declarate pe</w:t>
      </w:r>
      <w:r>
        <w:t xml:space="preserve"> </w:t>
      </w:r>
      <w:r w:rsidRPr="002E0000">
        <w:t>proprie r</w:t>
      </w:r>
      <w:r w:rsidR="00861A8C">
        <w:t>a</w:t>
      </w:r>
      <w:r w:rsidRPr="002E0000">
        <w:t>spundere de beneficiar, prin reprezentan</w:t>
      </w:r>
      <w:r w:rsidR="00861A8C">
        <w:t>t</w:t>
      </w:r>
      <w:r w:rsidRPr="002E0000">
        <w:t>ii s</w:t>
      </w:r>
      <w:r w:rsidR="00861A8C">
        <w:t>a</w:t>
      </w:r>
      <w:r w:rsidRPr="002E0000">
        <w:t>i, nu corespund realit</w:t>
      </w:r>
      <w:r w:rsidR="00861A8C">
        <w:t>at</w:t>
      </w:r>
      <w:r w:rsidRPr="002E0000">
        <w:t>ii sau</w:t>
      </w:r>
      <w:r>
        <w:t xml:space="preserve"> </w:t>
      </w:r>
      <w:r w:rsidRPr="002E0000">
        <w:t>documentele/autoriza</w:t>
      </w:r>
      <w:r w:rsidR="00861A8C">
        <w:t>t</w:t>
      </w:r>
      <w:r w:rsidRPr="002E0000">
        <w:t xml:space="preserve">iile/avizele depuse </w:t>
      </w:r>
      <w:r w:rsidR="00861A8C">
        <w:t>i</w:t>
      </w:r>
      <w:r w:rsidRPr="002E0000">
        <w:t>n vederea ob</w:t>
      </w:r>
      <w:r w:rsidR="00861A8C">
        <w:t>t</w:t>
      </w:r>
      <w:r w:rsidRPr="002E0000">
        <w:t>inerii finan</w:t>
      </w:r>
      <w:r w:rsidR="00861A8C">
        <w:t>ta</w:t>
      </w:r>
      <w:r w:rsidRPr="002E0000">
        <w:t>rii nerambursabile sunt</w:t>
      </w:r>
      <w:r>
        <w:t xml:space="preserve"> </w:t>
      </w:r>
      <w:r w:rsidRPr="002E0000">
        <w:t>constatate ca fiind neadevarate/false/incomplete/expirate/inexacte/nu corespund realit</w:t>
      </w:r>
      <w:r w:rsidR="00861A8C">
        <w:t>at</w:t>
      </w:r>
      <w:r w:rsidRPr="002E0000">
        <w:t xml:space="preserve">ii, sau </w:t>
      </w:r>
      <w:r w:rsidR="00861A8C">
        <w:t>i</w:t>
      </w:r>
      <w:r w:rsidRPr="002E0000">
        <w:t>n</w:t>
      </w:r>
      <w:r>
        <w:t xml:space="preserve"> </w:t>
      </w:r>
      <w:r w:rsidRPr="002E0000">
        <w:t>cazul nerespect</w:t>
      </w:r>
      <w:r w:rsidR="00861A8C">
        <w:t>a</w:t>
      </w:r>
      <w:r w:rsidRPr="002E0000">
        <w:t>rii de c</w:t>
      </w:r>
      <w:r w:rsidR="00861A8C">
        <w:t>a</w:t>
      </w:r>
      <w:r w:rsidRPr="002E0000">
        <w:t>tre beneficiar a obliga</w:t>
      </w:r>
      <w:r w:rsidR="00861A8C">
        <w:t>t</w:t>
      </w:r>
      <w:r w:rsidRPr="002E0000">
        <w:t>iilor asumate prin contractul de finan</w:t>
      </w:r>
      <w:r w:rsidR="00861A8C">
        <w:t>t</w:t>
      </w:r>
      <w:r w:rsidRPr="002E0000">
        <w:t>are,</w:t>
      </w:r>
      <w:r>
        <w:t xml:space="preserve"> </w:t>
      </w:r>
      <w:r w:rsidRPr="002E0000">
        <w:t>Autoritatea Contractant</w:t>
      </w:r>
      <w:r w:rsidR="00861A8C">
        <w:t>a</w:t>
      </w:r>
      <w:r w:rsidRPr="002E0000">
        <w:t xml:space="preserve"> va proceda la </w:t>
      </w:r>
      <w:r w:rsidR="00861A8C">
        <w:t>i</w:t>
      </w:r>
      <w:r w:rsidRPr="002E0000">
        <w:t>ncetarea Contractului, de plin drept, printr-o notificare</w:t>
      </w:r>
      <w:r>
        <w:t xml:space="preserve"> </w:t>
      </w:r>
      <w:r w:rsidRPr="002E0000">
        <w:t>scris</w:t>
      </w:r>
      <w:r w:rsidR="00861A8C">
        <w:t>a</w:t>
      </w:r>
      <w:r w:rsidRPr="002E0000">
        <w:t xml:space="preserve"> adresat</w:t>
      </w:r>
      <w:r w:rsidR="00861A8C">
        <w:t>a</w:t>
      </w:r>
      <w:r w:rsidRPr="002E0000">
        <w:t xml:space="preserve"> beneficiarului, f</w:t>
      </w:r>
      <w:r w:rsidR="00861A8C">
        <w:t>a</w:t>
      </w:r>
      <w:r w:rsidRPr="002E0000">
        <w:t>r</w:t>
      </w:r>
      <w:r w:rsidR="00861A8C">
        <w:t>a</w:t>
      </w:r>
      <w:r w:rsidRPr="002E0000">
        <w:t xml:space="preserve"> punere </w:t>
      </w:r>
      <w:r w:rsidR="00861A8C">
        <w:t>i</w:t>
      </w:r>
      <w:r w:rsidRPr="002E0000">
        <w:t xml:space="preserve">n </w:t>
      </w:r>
      <w:r w:rsidR="00861A8C">
        <w:t>i</w:t>
      </w:r>
      <w:r w:rsidRPr="002E0000">
        <w:t>nt</w:t>
      </w:r>
      <w:r w:rsidR="00861A8C">
        <w:t>a</w:t>
      </w:r>
      <w:r w:rsidRPr="002E0000">
        <w:t>rziere, f</w:t>
      </w:r>
      <w:r w:rsidR="00861A8C">
        <w:t>a</w:t>
      </w:r>
      <w:r w:rsidRPr="002E0000">
        <w:t>r</w:t>
      </w:r>
      <w:r w:rsidR="00861A8C">
        <w:t>a</w:t>
      </w:r>
      <w:r w:rsidRPr="002E0000">
        <w:t xml:space="preserve"> nicio alt</w:t>
      </w:r>
      <w:r w:rsidR="00861A8C">
        <w:t>a</w:t>
      </w:r>
      <w:r w:rsidRPr="002E0000">
        <w:t xml:space="preserve"> formalitate </w:t>
      </w:r>
      <w:r w:rsidR="00861A8C">
        <w:t>s</w:t>
      </w:r>
      <w:r w:rsidRPr="002E0000">
        <w:t>i f</w:t>
      </w:r>
      <w:r w:rsidR="00861A8C">
        <w:t>a</w:t>
      </w:r>
      <w:r w:rsidRPr="002E0000">
        <w:t>r</w:t>
      </w:r>
      <w:r w:rsidR="00861A8C">
        <w:t>a</w:t>
      </w:r>
      <w:r>
        <w:t xml:space="preserve"> </w:t>
      </w:r>
      <w:r w:rsidRPr="002E0000">
        <w:t>interven</w:t>
      </w:r>
      <w:r w:rsidR="00861A8C">
        <w:t>t</w:t>
      </w:r>
      <w:r w:rsidRPr="002E0000">
        <w:t>ia instan</w:t>
      </w:r>
      <w:r w:rsidR="00861A8C">
        <w:t>t</w:t>
      </w:r>
      <w:r w:rsidRPr="002E0000">
        <w:t>ei judec</w:t>
      </w:r>
      <w:r w:rsidR="00861A8C">
        <w:t>a</w:t>
      </w:r>
      <w:r w:rsidRPr="002E0000">
        <w:t>tore</w:t>
      </w:r>
      <w:r w:rsidR="00861A8C">
        <w:t>s</w:t>
      </w:r>
      <w:r w:rsidRPr="002E0000">
        <w:t>ti.</w:t>
      </w:r>
    </w:p>
    <w:p w:rsidR="002E0000" w:rsidRPr="002E0000" w:rsidRDefault="00861A8C" w:rsidP="002E0000">
      <w:pPr>
        <w:spacing w:after="0"/>
        <w:jc w:val="both"/>
      </w:pPr>
      <w:r>
        <w:t>I</w:t>
      </w:r>
      <w:r w:rsidR="002E0000" w:rsidRPr="002E0000">
        <w:t>n aceste cazuri, beneficiarul va restitui integral sumele primite ca finan</w:t>
      </w:r>
      <w:r>
        <w:t>t</w:t>
      </w:r>
      <w:r w:rsidR="002E0000" w:rsidRPr="002E0000">
        <w:t>are nerambursabil</w:t>
      </w:r>
      <w:r>
        <w:t>a</w:t>
      </w:r>
      <w:r w:rsidR="002E0000" w:rsidRPr="002E0000">
        <w:t>,</w:t>
      </w:r>
      <w:r w:rsidR="002E0000">
        <w:t xml:space="preserve"> </w:t>
      </w:r>
      <w:r>
        <w:t>i</w:t>
      </w:r>
      <w:r w:rsidR="002E0000" w:rsidRPr="002E0000">
        <w:t>mpreun</w:t>
      </w:r>
      <w:r>
        <w:t>a</w:t>
      </w:r>
      <w:r w:rsidR="002E0000" w:rsidRPr="002E0000">
        <w:t xml:space="preserve"> cu dob</w:t>
      </w:r>
      <w:r>
        <w:t>a</w:t>
      </w:r>
      <w:r w:rsidR="002E0000" w:rsidRPr="002E0000">
        <w:t xml:space="preserve">nzi </w:t>
      </w:r>
      <w:r>
        <w:t>s</w:t>
      </w:r>
      <w:r w:rsidR="002E0000" w:rsidRPr="002E0000">
        <w:t>i penalit</w:t>
      </w:r>
      <w:r>
        <w:t>at</w:t>
      </w:r>
      <w:r w:rsidR="002E0000" w:rsidRPr="002E0000">
        <w:t xml:space="preserve">i </w:t>
      </w:r>
      <w:r>
        <w:t>i</w:t>
      </w:r>
      <w:r w:rsidR="002E0000" w:rsidRPr="002E0000">
        <w:t>n procentul stabilit conform dispozi</w:t>
      </w:r>
      <w:r>
        <w:t>t</w:t>
      </w:r>
      <w:r w:rsidR="002E0000" w:rsidRPr="002E0000">
        <w:t xml:space="preserve">iilor legale </w:t>
      </w:r>
      <w:r>
        <w:t>i</w:t>
      </w:r>
      <w:r w:rsidR="002E0000" w:rsidRPr="002E0000">
        <w:t xml:space="preserve">n vigoare, </w:t>
      </w:r>
      <w:r>
        <w:t>s</w:t>
      </w:r>
      <w:r w:rsidR="002E0000" w:rsidRPr="002E0000">
        <w:t xml:space="preserve">i </w:t>
      </w:r>
      <w:r>
        <w:t>i</w:t>
      </w:r>
      <w:r w:rsidR="002E0000" w:rsidRPr="002E0000">
        <w:t>n</w:t>
      </w:r>
      <w:r w:rsidR="002E0000">
        <w:t xml:space="preserve"> </w:t>
      </w:r>
      <w:r w:rsidR="002E0000" w:rsidRPr="002E0000">
        <w:t>conformitate cu dispozi</w:t>
      </w:r>
      <w:r>
        <w:t>t</w:t>
      </w:r>
      <w:r w:rsidR="002E0000" w:rsidRPr="002E0000">
        <w:t>iile contractuale.</w:t>
      </w:r>
      <w:r w:rsidR="002E0000">
        <w:t xml:space="preserve"> </w:t>
      </w:r>
      <w:r w:rsidR="002E0000" w:rsidRPr="002E0000">
        <w:t>Prin excep</w:t>
      </w:r>
      <w:r>
        <w:t>t</w:t>
      </w:r>
      <w:r w:rsidR="002E0000" w:rsidRPr="002E0000">
        <w:t xml:space="preserve">ie, </w:t>
      </w:r>
      <w:r>
        <w:t>i</w:t>
      </w:r>
      <w:r w:rsidR="002E0000" w:rsidRPr="002E0000">
        <w:t>n situa</w:t>
      </w:r>
      <w:r>
        <w:t>t</w:t>
      </w:r>
      <w:r w:rsidR="002E0000" w:rsidRPr="002E0000">
        <w:t xml:space="preserve">ia </w:t>
      </w:r>
      <w:r>
        <w:t>i</w:t>
      </w:r>
      <w:r w:rsidR="002E0000" w:rsidRPr="002E0000">
        <w:t>n care ne</w:t>
      </w:r>
      <w:r>
        <w:t>i</w:t>
      </w:r>
      <w:r w:rsidR="002E0000" w:rsidRPr="002E0000">
        <w:t>ndeplinirea obliga</w:t>
      </w:r>
      <w:r>
        <w:t>t</w:t>
      </w:r>
      <w:r w:rsidR="002E0000" w:rsidRPr="002E0000">
        <w:t>iilor contractuale nu este de natur</w:t>
      </w:r>
      <w:r>
        <w:t>a</w:t>
      </w:r>
      <w:r w:rsidR="002E0000" w:rsidRPr="002E0000">
        <w:t xml:space="preserve"> a afecta</w:t>
      </w:r>
      <w:r w:rsidR="002E0000">
        <w:t xml:space="preserve"> </w:t>
      </w:r>
      <w:r w:rsidR="002E0000" w:rsidRPr="002E0000">
        <w:t>condi</w:t>
      </w:r>
      <w:r>
        <w:t>t</w:t>
      </w:r>
      <w:r w:rsidR="002E0000" w:rsidRPr="002E0000">
        <w:t xml:space="preserve">iile de eligibilitate </w:t>
      </w:r>
      <w:r>
        <w:t>s</w:t>
      </w:r>
      <w:r w:rsidR="002E0000" w:rsidRPr="002E0000">
        <w:t>i selec</w:t>
      </w:r>
      <w:r>
        <w:t>t</w:t>
      </w:r>
      <w:r w:rsidR="002E0000" w:rsidRPr="002E0000">
        <w:t>ie a proiectului, recuperarea sprijinului financiar se va realiza</w:t>
      </w:r>
    </w:p>
    <w:p w:rsidR="002E0000" w:rsidRPr="002E0000" w:rsidRDefault="002E0000" w:rsidP="002E0000">
      <w:pPr>
        <w:spacing w:after="0"/>
        <w:jc w:val="both"/>
      </w:pPr>
      <w:r w:rsidRPr="002E0000">
        <w:t>propor</w:t>
      </w:r>
      <w:r w:rsidR="00861A8C">
        <w:t>t</w:t>
      </w:r>
      <w:r w:rsidRPr="002E0000">
        <w:t>ional cu gradul de ne</w:t>
      </w:r>
      <w:r w:rsidR="00861A8C">
        <w:t>i</w:t>
      </w:r>
      <w:r w:rsidRPr="002E0000">
        <w:t>ndeplinire.</w:t>
      </w:r>
    </w:p>
    <w:p w:rsidR="002E0000" w:rsidRPr="002E0000" w:rsidRDefault="002E0000" w:rsidP="002E0000">
      <w:pPr>
        <w:spacing w:after="0"/>
        <w:jc w:val="both"/>
        <w:rPr>
          <w:b/>
          <w:bCs/>
        </w:rPr>
      </w:pPr>
      <w:r w:rsidRPr="002E0000">
        <w:rPr>
          <w:b/>
          <w:bCs/>
        </w:rPr>
        <w:t xml:space="preserve">Anterior </w:t>
      </w:r>
      <w:r w:rsidR="00861A8C">
        <w:rPr>
          <w:b/>
          <w:bCs/>
        </w:rPr>
        <w:t>i</w:t>
      </w:r>
      <w:r w:rsidRPr="002E0000">
        <w:rPr>
          <w:b/>
          <w:bCs/>
        </w:rPr>
        <w:t>ncet</w:t>
      </w:r>
      <w:r w:rsidR="00861A8C">
        <w:rPr>
          <w:b/>
          <w:bCs/>
        </w:rPr>
        <w:t>a</w:t>
      </w:r>
      <w:r w:rsidRPr="002E0000">
        <w:rPr>
          <w:b/>
          <w:bCs/>
        </w:rPr>
        <w:t>rii Contractului de Finantare, Autoritatea Contractant</w:t>
      </w:r>
      <w:r w:rsidR="00861A8C">
        <w:rPr>
          <w:b/>
          <w:bCs/>
        </w:rPr>
        <w:t>a</w:t>
      </w:r>
      <w:r w:rsidRPr="002E0000">
        <w:rPr>
          <w:b/>
          <w:bCs/>
        </w:rPr>
        <w:t xml:space="preserve"> poate suspenda contractul</w:t>
      </w:r>
      <w:r>
        <w:rPr>
          <w:b/>
          <w:bCs/>
        </w:rPr>
        <w:t xml:space="preserve"> </w:t>
      </w:r>
      <w:r w:rsidR="00861A8C">
        <w:rPr>
          <w:b/>
          <w:bCs/>
        </w:rPr>
        <w:t>s</w:t>
      </w:r>
      <w:r w:rsidRPr="002E0000">
        <w:rPr>
          <w:b/>
          <w:bCs/>
        </w:rPr>
        <w:t>i/sau pl</w:t>
      </w:r>
      <w:r w:rsidR="00861A8C">
        <w:rPr>
          <w:b/>
          <w:bCs/>
        </w:rPr>
        <w:t>at</w:t>
      </w:r>
      <w:r w:rsidRPr="002E0000">
        <w:rPr>
          <w:b/>
          <w:bCs/>
        </w:rPr>
        <w:t>ile ca o m</w:t>
      </w:r>
      <w:r w:rsidR="00861A8C">
        <w:rPr>
          <w:b/>
          <w:bCs/>
        </w:rPr>
        <w:t>a</w:t>
      </w:r>
      <w:r w:rsidRPr="002E0000">
        <w:rPr>
          <w:b/>
          <w:bCs/>
        </w:rPr>
        <w:t>sur</w:t>
      </w:r>
      <w:r w:rsidR="00861A8C">
        <w:rPr>
          <w:b/>
          <w:bCs/>
        </w:rPr>
        <w:t>a</w:t>
      </w:r>
      <w:r w:rsidRPr="002E0000">
        <w:rPr>
          <w:b/>
          <w:bCs/>
        </w:rPr>
        <w:t xml:space="preserve"> de precau</w:t>
      </w:r>
      <w:r w:rsidR="00861A8C">
        <w:rPr>
          <w:b/>
          <w:bCs/>
        </w:rPr>
        <w:t>t</w:t>
      </w:r>
      <w:r w:rsidRPr="002E0000">
        <w:rPr>
          <w:b/>
          <w:bCs/>
        </w:rPr>
        <w:t>ie, f</w:t>
      </w:r>
      <w:r w:rsidR="00861A8C">
        <w:rPr>
          <w:b/>
          <w:bCs/>
        </w:rPr>
        <w:t>a</w:t>
      </w:r>
      <w:r w:rsidRPr="002E0000">
        <w:rPr>
          <w:b/>
          <w:bCs/>
        </w:rPr>
        <w:t>r</w:t>
      </w:r>
      <w:r w:rsidR="00861A8C">
        <w:rPr>
          <w:b/>
          <w:bCs/>
        </w:rPr>
        <w:t>a</w:t>
      </w:r>
      <w:r w:rsidRPr="002E0000">
        <w:rPr>
          <w:b/>
          <w:bCs/>
        </w:rPr>
        <w:t xml:space="preserve"> o avertizare prealabil</w:t>
      </w:r>
      <w:r w:rsidR="00861A8C">
        <w:rPr>
          <w:b/>
          <w:bCs/>
        </w:rPr>
        <w:t>a</w:t>
      </w:r>
      <w:r w:rsidRPr="002E0000">
        <w:t>.</w:t>
      </w:r>
    </w:p>
    <w:p w:rsidR="002E0000" w:rsidRDefault="002E0000" w:rsidP="002E0000">
      <w:pPr>
        <w:spacing w:after="0"/>
        <w:jc w:val="both"/>
      </w:pPr>
      <w:r w:rsidRPr="002E0000">
        <w:t>Recuperarea sumei reprezent</w:t>
      </w:r>
      <w:r w:rsidR="00861A8C">
        <w:t>a</w:t>
      </w:r>
      <w:r w:rsidRPr="002E0000">
        <w:t xml:space="preserve">nd avansul acordat </w:t>
      </w:r>
      <w:r w:rsidR="00861A8C">
        <w:t>s</w:t>
      </w:r>
      <w:r w:rsidRPr="002E0000">
        <w:t>i nejustificat se face prin plat</w:t>
      </w:r>
      <w:r w:rsidR="00861A8C">
        <w:t>a</w:t>
      </w:r>
      <w:r w:rsidRPr="002E0000">
        <w:t xml:space="preserve"> voluntar</w:t>
      </w:r>
      <w:r w:rsidR="00861A8C">
        <w:t>a</w:t>
      </w:r>
      <w:r w:rsidRPr="002E0000">
        <w:t xml:space="preserve"> (5 zile</w:t>
      </w:r>
      <w:r>
        <w:t xml:space="preserve"> </w:t>
      </w:r>
      <w:r w:rsidRPr="002E0000">
        <w:t>lucratoare), c</w:t>
      </w:r>
      <w:r w:rsidR="00861A8C">
        <w:t>a</w:t>
      </w:r>
      <w:r w:rsidRPr="002E0000">
        <w:t xml:space="preserve">t </w:t>
      </w:r>
      <w:r w:rsidR="00861A8C">
        <w:t>s</w:t>
      </w:r>
      <w:r w:rsidRPr="002E0000">
        <w:t>i prin executarea garan</w:t>
      </w:r>
      <w:r w:rsidR="00861A8C">
        <w:t>t</w:t>
      </w:r>
      <w:r w:rsidRPr="002E0000">
        <w:t>iilor de c</w:t>
      </w:r>
      <w:r w:rsidR="00861A8C">
        <w:t>a</w:t>
      </w:r>
      <w:r w:rsidRPr="002E0000">
        <w:t>tre Autoritatea Contractant</w:t>
      </w:r>
      <w:r w:rsidR="00861A8C">
        <w:t>a</w:t>
      </w:r>
      <w:r w:rsidRPr="002E0000">
        <w:t xml:space="preserve"> (dup</w:t>
      </w:r>
      <w:r w:rsidR="00861A8C">
        <w:t>a</w:t>
      </w:r>
      <w:r w:rsidRPr="002E0000">
        <w:t xml:space="preserve"> caz), cu</w:t>
      </w:r>
      <w:r>
        <w:t xml:space="preserve"> </w:t>
      </w:r>
      <w:r w:rsidRPr="002E0000">
        <w:t>perceperea de dob</w:t>
      </w:r>
      <w:r w:rsidR="00861A8C">
        <w:t>a</w:t>
      </w:r>
      <w:r w:rsidRPr="002E0000">
        <w:t xml:space="preserve">nzi </w:t>
      </w:r>
      <w:r w:rsidR="00861A8C">
        <w:t>s</w:t>
      </w:r>
      <w:r w:rsidRPr="002E0000">
        <w:t>i penalit</w:t>
      </w:r>
      <w:r w:rsidR="00861A8C">
        <w:t>at</w:t>
      </w:r>
      <w:r w:rsidRPr="002E0000">
        <w:t>i.</w:t>
      </w:r>
    </w:p>
    <w:p w:rsidR="002E0000" w:rsidRDefault="002E0000" w:rsidP="002E0000">
      <w:pPr>
        <w:spacing w:after="0"/>
        <w:jc w:val="both"/>
        <w:rPr>
          <w:lang w:val="ro-RO"/>
        </w:rPr>
      </w:pPr>
    </w:p>
    <w:p w:rsidR="009A165C" w:rsidRDefault="009A165C" w:rsidP="002E0000">
      <w:pPr>
        <w:spacing w:after="0"/>
        <w:jc w:val="both"/>
        <w:rPr>
          <w:lang w:val="ro-RO"/>
        </w:rPr>
      </w:pPr>
    </w:p>
    <w:p w:rsidR="009A165C" w:rsidRDefault="009A165C" w:rsidP="002E0000">
      <w:pPr>
        <w:spacing w:after="0"/>
        <w:jc w:val="both"/>
        <w:rPr>
          <w:lang w:val="ro-RO"/>
        </w:rPr>
      </w:pPr>
    </w:p>
    <w:p w:rsidR="009A165C" w:rsidRPr="002E0000" w:rsidRDefault="009A165C" w:rsidP="002E0000">
      <w:pPr>
        <w:spacing w:after="0"/>
        <w:jc w:val="both"/>
        <w:rPr>
          <w:lang w:val="ro-RO"/>
        </w:rPr>
      </w:pPr>
    </w:p>
    <w:p w:rsidR="00EE23E4" w:rsidRPr="002E0000" w:rsidRDefault="00EE23E4" w:rsidP="00EE23E4">
      <w:pPr>
        <w:shd w:val="clear" w:color="auto" w:fill="00B050"/>
        <w:spacing w:after="0" w:line="240" w:lineRule="auto"/>
        <w:jc w:val="center"/>
        <w:rPr>
          <w:b/>
          <w:sz w:val="28"/>
        </w:rPr>
      </w:pPr>
      <w:r w:rsidRPr="002E0000">
        <w:rPr>
          <w:b/>
          <w:sz w:val="28"/>
        </w:rPr>
        <w:t>12. ACHIZITIILE</w:t>
      </w:r>
    </w:p>
    <w:p w:rsidR="000B3142" w:rsidRDefault="000B3142" w:rsidP="000B3142">
      <w:pPr>
        <w:spacing w:after="0"/>
        <w:rPr>
          <w:lang w:val="ro-RO"/>
        </w:rPr>
      </w:pPr>
    </w:p>
    <w:p w:rsidR="00221678" w:rsidRPr="00221678" w:rsidRDefault="00221678" w:rsidP="00221678">
      <w:pPr>
        <w:spacing w:after="0"/>
        <w:jc w:val="both"/>
        <w:rPr>
          <w:lang w:val="ro-RO"/>
        </w:rPr>
      </w:pPr>
      <w:r>
        <w:rPr>
          <w:lang w:val="ro-RO"/>
        </w:rPr>
        <w:tab/>
      </w:r>
      <w:r w:rsidRPr="00221678">
        <w:rPr>
          <w:lang w:val="ro-RO"/>
        </w:rPr>
        <w:t>Achizi</w:t>
      </w:r>
      <w:r w:rsidR="00861A8C">
        <w:rPr>
          <w:lang w:val="ro-RO"/>
        </w:rPr>
        <w:t>t</w:t>
      </w:r>
      <w:r w:rsidRPr="00221678">
        <w:rPr>
          <w:lang w:val="ro-RO"/>
        </w:rPr>
        <w:t xml:space="preserve">iile </w:t>
      </w:r>
      <w:r w:rsidR="00861A8C">
        <w:rPr>
          <w:lang w:val="ro-RO"/>
        </w:rPr>
        <w:t>i</w:t>
      </w:r>
      <w:r w:rsidRPr="00221678">
        <w:rPr>
          <w:lang w:val="ro-RO"/>
        </w:rPr>
        <w:t>n cadrul proiectului vor fi derulate de c</w:t>
      </w:r>
      <w:r w:rsidR="00861A8C">
        <w:rPr>
          <w:lang w:val="ro-RO"/>
        </w:rPr>
        <w:t>a</w:t>
      </w:r>
      <w:r w:rsidRPr="00221678">
        <w:rPr>
          <w:lang w:val="ro-RO"/>
        </w:rPr>
        <w:t xml:space="preserve">tre liderul de proiect </w:t>
      </w:r>
      <w:r w:rsidR="00861A8C">
        <w:rPr>
          <w:lang w:val="ro-RO"/>
        </w:rPr>
        <w:t>s</w:t>
      </w:r>
      <w:r w:rsidRPr="00221678">
        <w:rPr>
          <w:lang w:val="ro-RO"/>
        </w:rPr>
        <w:t>i/sau parteneri, cu respectarea condi</w:t>
      </w:r>
      <w:r w:rsidR="00861A8C">
        <w:rPr>
          <w:lang w:val="ro-RO"/>
        </w:rPr>
        <w:t>t</w:t>
      </w:r>
      <w:r w:rsidRPr="00221678">
        <w:rPr>
          <w:lang w:val="ro-RO"/>
        </w:rPr>
        <w:t>iilor din Anexa IV la Contractul de Finan</w:t>
      </w:r>
      <w:r w:rsidR="00861A8C">
        <w:rPr>
          <w:lang w:val="ro-RO"/>
        </w:rPr>
        <w:t>t</w:t>
      </w:r>
      <w:r w:rsidRPr="00221678">
        <w:rPr>
          <w:lang w:val="ro-RO"/>
        </w:rPr>
        <w:t>are - Instruc</w:t>
      </w:r>
      <w:r w:rsidR="00861A8C">
        <w:rPr>
          <w:lang w:val="ro-RO"/>
        </w:rPr>
        <w:t>t</w:t>
      </w:r>
      <w:r w:rsidRPr="00221678">
        <w:rPr>
          <w:lang w:val="ro-RO"/>
        </w:rPr>
        <w:t>iuni de Achizi</w:t>
      </w:r>
      <w:r w:rsidR="00861A8C">
        <w:rPr>
          <w:lang w:val="ro-RO"/>
        </w:rPr>
        <w:t>t</w:t>
      </w:r>
      <w:r w:rsidRPr="00221678">
        <w:rPr>
          <w:lang w:val="ro-RO"/>
        </w:rPr>
        <w:t>ii.</w:t>
      </w:r>
    </w:p>
    <w:p w:rsidR="00221678" w:rsidRDefault="00221678" w:rsidP="00221678">
      <w:pPr>
        <w:spacing w:after="0"/>
        <w:jc w:val="both"/>
        <w:rPr>
          <w:lang w:val="ro-RO"/>
        </w:rPr>
      </w:pPr>
      <w:r>
        <w:rPr>
          <w:lang w:val="ro-RO"/>
        </w:rPr>
        <w:tab/>
      </w:r>
      <w:r w:rsidRPr="00221678">
        <w:rPr>
          <w:lang w:val="ro-RO"/>
        </w:rPr>
        <w:t>Contractele de achizi</w:t>
      </w:r>
      <w:r w:rsidR="00861A8C">
        <w:rPr>
          <w:lang w:val="ro-RO"/>
        </w:rPr>
        <w:t>t</w:t>
      </w:r>
      <w:r w:rsidRPr="00221678">
        <w:rPr>
          <w:lang w:val="ro-RO"/>
        </w:rPr>
        <w:t xml:space="preserve">ii vor fi </w:t>
      </w:r>
      <w:r w:rsidR="00861A8C">
        <w:rPr>
          <w:lang w:val="ro-RO"/>
        </w:rPr>
        <w:t>i</w:t>
      </w:r>
      <w:r w:rsidRPr="00221678">
        <w:rPr>
          <w:lang w:val="ro-RO"/>
        </w:rPr>
        <w:t xml:space="preserve">ncheiate </w:t>
      </w:r>
      <w:r w:rsidR="00861A8C">
        <w:rPr>
          <w:lang w:val="ro-RO"/>
        </w:rPr>
        <w:t>s</w:t>
      </w:r>
      <w:r w:rsidRPr="00221678">
        <w:rPr>
          <w:lang w:val="ro-RO"/>
        </w:rPr>
        <w:t>i depuse la AFIR spre avizare, de c</w:t>
      </w:r>
      <w:r w:rsidR="00861A8C">
        <w:rPr>
          <w:lang w:val="ro-RO"/>
        </w:rPr>
        <w:t>a</w:t>
      </w:r>
      <w:r w:rsidRPr="00221678">
        <w:rPr>
          <w:lang w:val="ro-RO"/>
        </w:rPr>
        <w:t>tre liderul de proiect/parteneri, dup</w:t>
      </w:r>
      <w:r w:rsidR="00861A8C">
        <w:rPr>
          <w:lang w:val="ro-RO"/>
        </w:rPr>
        <w:t>a</w:t>
      </w:r>
      <w:r w:rsidRPr="00221678">
        <w:rPr>
          <w:lang w:val="ro-RO"/>
        </w:rPr>
        <w:t xml:space="preserve"> </w:t>
      </w:r>
      <w:r w:rsidR="00861A8C">
        <w:rPr>
          <w:lang w:val="ro-RO"/>
        </w:rPr>
        <w:t>i</w:t>
      </w:r>
      <w:r w:rsidRPr="00221678">
        <w:rPr>
          <w:lang w:val="ro-RO"/>
        </w:rPr>
        <w:t>ncheierea contractului de finan</w:t>
      </w:r>
      <w:r w:rsidR="00861A8C">
        <w:rPr>
          <w:lang w:val="ro-RO"/>
        </w:rPr>
        <w:t>t</w:t>
      </w:r>
      <w:r w:rsidRPr="00221678">
        <w:rPr>
          <w:lang w:val="ro-RO"/>
        </w:rPr>
        <w:t>are</w:t>
      </w:r>
    </w:p>
    <w:p w:rsidR="00EE23E4" w:rsidRPr="000D4DC0" w:rsidRDefault="000D4DC0" w:rsidP="000D4DC0">
      <w:pPr>
        <w:spacing w:after="0"/>
        <w:jc w:val="both"/>
        <w:rPr>
          <w:lang w:val="ro-RO"/>
        </w:rPr>
      </w:pPr>
      <w:r>
        <w:rPr>
          <w:lang w:val="ro-RO"/>
        </w:rPr>
        <w:tab/>
      </w:r>
      <w:r w:rsidRPr="000D4DC0">
        <w:rPr>
          <w:lang w:val="ro-RO"/>
        </w:rPr>
        <w:t>Derularea procedurii de achizi</w:t>
      </w:r>
      <w:r w:rsidR="000136F2">
        <w:rPr>
          <w:lang w:val="ro-RO"/>
        </w:rPr>
        <w:t>t</w:t>
      </w:r>
      <w:r w:rsidRPr="000D4DC0">
        <w:rPr>
          <w:lang w:val="ro-RO"/>
        </w:rPr>
        <w:t xml:space="preserve">ii pentru bunuri </w:t>
      </w:r>
      <w:r w:rsidR="000136F2">
        <w:rPr>
          <w:lang w:val="ro-RO"/>
        </w:rPr>
        <w:t>s</w:t>
      </w:r>
      <w:r w:rsidRPr="000D4DC0">
        <w:rPr>
          <w:lang w:val="ro-RO"/>
        </w:rPr>
        <w:t>i execu</w:t>
      </w:r>
      <w:r w:rsidR="000136F2">
        <w:rPr>
          <w:lang w:val="ro-RO"/>
        </w:rPr>
        <w:t>t</w:t>
      </w:r>
      <w:r w:rsidRPr="000D4DC0">
        <w:rPr>
          <w:lang w:val="ro-RO"/>
        </w:rPr>
        <w:t>ie lucr</w:t>
      </w:r>
      <w:r w:rsidR="000136F2">
        <w:rPr>
          <w:lang w:val="ro-RO"/>
        </w:rPr>
        <w:t>a</w:t>
      </w:r>
      <w:r w:rsidRPr="000D4DC0">
        <w:rPr>
          <w:lang w:val="ro-RO"/>
        </w:rPr>
        <w:t xml:space="preserve">ri se poate face </w:t>
      </w:r>
      <w:r w:rsidR="000136F2">
        <w:rPr>
          <w:lang w:val="ro-RO"/>
        </w:rPr>
        <w:t>i</w:t>
      </w:r>
      <w:r w:rsidRPr="000D4DC0">
        <w:rPr>
          <w:lang w:val="ro-RO"/>
        </w:rPr>
        <w:t>ncep</w:t>
      </w:r>
      <w:r w:rsidR="000136F2">
        <w:rPr>
          <w:lang w:val="ro-RO"/>
        </w:rPr>
        <w:t>a</w:t>
      </w:r>
      <w:r w:rsidRPr="000D4DC0">
        <w:rPr>
          <w:lang w:val="ro-RO"/>
        </w:rPr>
        <w:t>nd cu data primirii Notific</w:t>
      </w:r>
      <w:r w:rsidR="000136F2">
        <w:rPr>
          <w:lang w:val="ro-RO"/>
        </w:rPr>
        <w:t>a</w:t>
      </w:r>
      <w:r w:rsidRPr="000D4DC0">
        <w:rPr>
          <w:lang w:val="ro-RO"/>
        </w:rPr>
        <w:t>rii de selec</w:t>
      </w:r>
      <w:r w:rsidR="000136F2">
        <w:rPr>
          <w:lang w:val="ro-RO"/>
        </w:rPr>
        <w:t>t</w:t>
      </w:r>
      <w:r w:rsidRPr="000D4DC0">
        <w:rPr>
          <w:lang w:val="ro-RO"/>
        </w:rPr>
        <w:t>ie a proiectului (inclusiv semnarea contractelor de achizi</w:t>
      </w:r>
      <w:r w:rsidR="000136F2">
        <w:rPr>
          <w:lang w:val="ro-RO"/>
        </w:rPr>
        <w:t>t</w:t>
      </w:r>
      <w:r w:rsidRPr="000D4DC0">
        <w:rPr>
          <w:lang w:val="ro-RO"/>
        </w:rPr>
        <w:t>ii) pe proprie r</w:t>
      </w:r>
      <w:r w:rsidR="000136F2">
        <w:rPr>
          <w:lang w:val="ro-RO"/>
        </w:rPr>
        <w:t>a</w:t>
      </w:r>
      <w:r w:rsidRPr="000D4DC0">
        <w:rPr>
          <w:lang w:val="ro-RO"/>
        </w:rPr>
        <w:t>spundere, cu men</w:t>
      </w:r>
      <w:r w:rsidR="000136F2">
        <w:rPr>
          <w:lang w:val="ro-RO"/>
        </w:rPr>
        <w:t>t</w:t>
      </w:r>
      <w:r w:rsidRPr="000D4DC0">
        <w:rPr>
          <w:lang w:val="ro-RO"/>
        </w:rPr>
        <w:t>iunea c</w:t>
      </w:r>
      <w:r w:rsidR="000136F2">
        <w:rPr>
          <w:lang w:val="ro-RO"/>
        </w:rPr>
        <w:t>a</w:t>
      </w:r>
      <w:r w:rsidRPr="000D4DC0">
        <w:rPr>
          <w:lang w:val="ro-RO"/>
        </w:rPr>
        <w:t xml:space="preserve"> derularea contractului de achizi</w:t>
      </w:r>
      <w:r w:rsidR="000136F2">
        <w:rPr>
          <w:lang w:val="ro-RO"/>
        </w:rPr>
        <w:t>t</w:t>
      </w:r>
      <w:r w:rsidRPr="000D4DC0">
        <w:rPr>
          <w:lang w:val="ro-RO"/>
        </w:rPr>
        <w:t xml:space="preserve">ii pentru bunuri, servicii (managementul proiectului) </w:t>
      </w:r>
      <w:r w:rsidR="000136F2">
        <w:rPr>
          <w:lang w:val="ro-RO"/>
        </w:rPr>
        <w:t>s</w:t>
      </w:r>
      <w:r w:rsidRPr="000D4DC0">
        <w:rPr>
          <w:lang w:val="ro-RO"/>
        </w:rPr>
        <w:t>i execu</w:t>
      </w:r>
      <w:r w:rsidR="000136F2">
        <w:rPr>
          <w:lang w:val="ro-RO"/>
        </w:rPr>
        <w:t>t</w:t>
      </w:r>
      <w:r w:rsidRPr="000D4DC0">
        <w:rPr>
          <w:lang w:val="ro-RO"/>
        </w:rPr>
        <w:t>ie lucr</w:t>
      </w:r>
      <w:r w:rsidR="000136F2">
        <w:rPr>
          <w:lang w:val="ro-RO"/>
        </w:rPr>
        <w:t>a</w:t>
      </w:r>
      <w:r w:rsidRPr="000D4DC0">
        <w:rPr>
          <w:lang w:val="ro-RO"/>
        </w:rPr>
        <w:t xml:space="preserve">ri va </w:t>
      </w:r>
      <w:r w:rsidR="000136F2">
        <w:rPr>
          <w:lang w:val="ro-RO"/>
        </w:rPr>
        <w:t>i</w:t>
      </w:r>
      <w:r w:rsidRPr="000D4DC0">
        <w:rPr>
          <w:lang w:val="ro-RO"/>
        </w:rPr>
        <w:t>ncepe dup</w:t>
      </w:r>
      <w:r w:rsidR="000136F2">
        <w:rPr>
          <w:lang w:val="ro-RO"/>
        </w:rPr>
        <w:t>a</w:t>
      </w:r>
      <w:r w:rsidRPr="000D4DC0">
        <w:rPr>
          <w:lang w:val="ro-RO"/>
        </w:rPr>
        <w:t xml:space="preserve"> semnarea contractului de finan</w:t>
      </w:r>
      <w:r w:rsidR="000136F2">
        <w:rPr>
          <w:lang w:val="ro-RO"/>
        </w:rPr>
        <w:t>t</w:t>
      </w:r>
      <w:r w:rsidRPr="000D4DC0">
        <w:rPr>
          <w:lang w:val="ro-RO"/>
        </w:rPr>
        <w:t xml:space="preserve">are </w:t>
      </w:r>
      <w:r w:rsidR="000136F2">
        <w:rPr>
          <w:lang w:val="ro-RO"/>
        </w:rPr>
        <w:t>s</w:t>
      </w:r>
      <w:r w:rsidRPr="000D4DC0">
        <w:rPr>
          <w:lang w:val="ro-RO"/>
        </w:rPr>
        <w:t>i dup</w:t>
      </w:r>
      <w:r w:rsidR="000136F2">
        <w:rPr>
          <w:lang w:val="ro-RO"/>
        </w:rPr>
        <w:t>a</w:t>
      </w:r>
      <w:r w:rsidRPr="000D4DC0">
        <w:rPr>
          <w:lang w:val="ro-RO"/>
        </w:rPr>
        <w:t xml:space="preserve"> avizul favorabil din partea AFIR cu privire la achizitia derulata.</w:t>
      </w:r>
    </w:p>
    <w:p w:rsidR="000D4DC0" w:rsidRPr="000D4DC0" w:rsidRDefault="000D4DC0" w:rsidP="000D4DC0">
      <w:pPr>
        <w:autoSpaceDE w:val="0"/>
        <w:autoSpaceDN w:val="0"/>
        <w:adjustRightInd w:val="0"/>
        <w:spacing w:after="0" w:line="240" w:lineRule="auto"/>
        <w:jc w:val="both"/>
        <w:rPr>
          <w:rFonts w:cs="Calibri"/>
          <w:color w:val="000000"/>
          <w:lang w:val="ro-RO"/>
        </w:rPr>
      </w:pPr>
      <w:r>
        <w:rPr>
          <w:rFonts w:cs="Calibri"/>
          <w:b/>
          <w:bCs/>
          <w:i/>
          <w:iCs/>
          <w:color w:val="000000"/>
          <w:lang w:val="ro-RO"/>
        </w:rPr>
        <w:tab/>
      </w:r>
      <w:r w:rsidRPr="000D4DC0">
        <w:rPr>
          <w:rFonts w:cs="Calibri"/>
          <w:b/>
          <w:bCs/>
          <w:i/>
          <w:iCs/>
          <w:color w:val="000000"/>
          <w:lang w:val="ro-RO"/>
        </w:rPr>
        <w:t>Intreaga procedur</w:t>
      </w:r>
      <w:r w:rsidR="000136F2">
        <w:rPr>
          <w:rFonts w:cs="Calibri"/>
          <w:b/>
          <w:bCs/>
          <w:i/>
          <w:iCs/>
          <w:color w:val="000000"/>
          <w:lang w:val="ro-RO"/>
        </w:rPr>
        <w:t>a</w:t>
      </w:r>
      <w:r w:rsidRPr="000D4DC0">
        <w:rPr>
          <w:rFonts w:cs="Calibri"/>
          <w:b/>
          <w:bCs/>
          <w:i/>
          <w:iCs/>
          <w:color w:val="000000"/>
          <w:lang w:val="ro-RO"/>
        </w:rPr>
        <w:t xml:space="preserve"> de achizi</w:t>
      </w:r>
      <w:r w:rsidR="000136F2">
        <w:rPr>
          <w:rFonts w:cs="Calibri"/>
          <w:b/>
          <w:bCs/>
          <w:i/>
          <w:iCs/>
          <w:color w:val="000000"/>
          <w:lang w:val="ro-RO"/>
        </w:rPr>
        <w:t>t</w:t>
      </w:r>
      <w:r w:rsidRPr="000D4DC0">
        <w:rPr>
          <w:rFonts w:cs="Calibri"/>
          <w:b/>
          <w:bCs/>
          <w:i/>
          <w:iCs/>
          <w:color w:val="000000"/>
          <w:lang w:val="ro-RO"/>
        </w:rPr>
        <w:t>ii servicii, bunuri cu sau fara montaj si de executie lucrari (constructii, modernizari) in cadrul proiectelor finantate prin PNDR se va derula conform prevederilor Manualului de achizi</w:t>
      </w:r>
      <w:r w:rsidR="000136F2">
        <w:rPr>
          <w:rFonts w:cs="Calibri"/>
          <w:b/>
          <w:bCs/>
          <w:i/>
          <w:iCs/>
          <w:color w:val="000000"/>
          <w:lang w:val="ro-RO"/>
        </w:rPr>
        <w:t>t</w:t>
      </w:r>
      <w:r w:rsidRPr="000D4DC0">
        <w:rPr>
          <w:rFonts w:cs="Calibri"/>
          <w:b/>
          <w:bCs/>
          <w:i/>
          <w:iCs/>
          <w:color w:val="000000"/>
          <w:lang w:val="ro-RO"/>
        </w:rPr>
        <w:t xml:space="preserve">ii </w:t>
      </w:r>
      <w:r w:rsidR="000136F2">
        <w:rPr>
          <w:rFonts w:cs="Calibri"/>
          <w:b/>
          <w:bCs/>
          <w:i/>
          <w:iCs/>
          <w:color w:val="000000"/>
          <w:lang w:val="ro-RO"/>
        </w:rPr>
        <w:t>s</w:t>
      </w:r>
      <w:r w:rsidRPr="000D4DC0">
        <w:rPr>
          <w:rFonts w:cs="Calibri"/>
          <w:b/>
          <w:bCs/>
          <w:i/>
          <w:iCs/>
          <w:color w:val="000000"/>
          <w:lang w:val="ro-RO"/>
        </w:rPr>
        <w:t>i instruc</w:t>
      </w:r>
      <w:r w:rsidR="000136F2">
        <w:rPr>
          <w:rFonts w:cs="Calibri"/>
          <w:b/>
          <w:bCs/>
          <w:i/>
          <w:iCs/>
          <w:color w:val="000000"/>
          <w:lang w:val="ro-RO"/>
        </w:rPr>
        <w:t>t</w:t>
      </w:r>
      <w:r w:rsidRPr="000D4DC0">
        <w:rPr>
          <w:rFonts w:cs="Calibri"/>
          <w:b/>
          <w:bCs/>
          <w:i/>
          <w:iCs/>
          <w:color w:val="000000"/>
          <w:lang w:val="ro-RO"/>
        </w:rPr>
        <w:t>iunilor de publicare disponibile pe site-ul Agentiei (tutoriale), valabile atat pentru beneficiari c</w:t>
      </w:r>
      <w:r w:rsidR="000136F2">
        <w:rPr>
          <w:rFonts w:cs="Calibri"/>
          <w:b/>
          <w:bCs/>
          <w:i/>
          <w:iCs/>
          <w:color w:val="000000"/>
          <w:lang w:val="ro-RO"/>
        </w:rPr>
        <w:t>a</w:t>
      </w:r>
      <w:r w:rsidRPr="000D4DC0">
        <w:rPr>
          <w:rFonts w:cs="Calibri"/>
          <w:b/>
          <w:bCs/>
          <w:i/>
          <w:iCs/>
          <w:color w:val="000000"/>
          <w:lang w:val="ro-RO"/>
        </w:rPr>
        <w:t xml:space="preserve">t </w:t>
      </w:r>
      <w:r w:rsidR="000136F2">
        <w:rPr>
          <w:rFonts w:cs="Calibri"/>
          <w:b/>
          <w:bCs/>
          <w:i/>
          <w:iCs/>
          <w:color w:val="000000"/>
          <w:lang w:val="ro-RO"/>
        </w:rPr>
        <w:t>s</w:t>
      </w:r>
      <w:r w:rsidRPr="000D4DC0">
        <w:rPr>
          <w:rFonts w:cs="Calibri"/>
          <w:b/>
          <w:bCs/>
          <w:i/>
          <w:iCs/>
          <w:color w:val="000000"/>
          <w:lang w:val="ro-RO"/>
        </w:rPr>
        <w:t>i pentru ofertan</w:t>
      </w:r>
      <w:r w:rsidR="000136F2">
        <w:rPr>
          <w:rFonts w:cs="Calibri"/>
          <w:b/>
          <w:bCs/>
          <w:i/>
          <w:iCs/>
          <w:color w:val="000000"/>
          <w:lang w:val="ro-RO"/>
        </w:rPr>
        <w:t>t</w:t>
      </w:r>
      <w:r w:rsidRPr="000D4DC0">
        <w:rPr>
          <w:rFonts w:cs="Calibri"/>
          <w:b/>
          <w:bCs/>
          <w:i/>
          <w:iCs/>
          <w:color w:val="000000"/>
          <w:lang w:val="ro-RO"/>
        </w:rPr>
        <w:t xml:space="preserve">i, </w:t>
      </w:r>
      <w:r>
        <w:rPr>
          <w:rFonts w:cs="Calibri"/>
          <w:color w:val="000000"/>
          <w:lang w:val="ro-RO"/>
        </w:rPr>
        <w:t xml:space="preserve"> </w:t>
      </w:r>
      <w:r w:rsidRPr="000D4DC0">
        <w:rPr>
          <w:rFonts w:cs="Calibri"/>
          <w:b/>
          <w:bCs/>
          <w:color w:val="000000"/>
          <w:lang w:val="ro-RO"/>
        </w:rPr>
        <w:t>condi</w:t>
      </w:r>
      <w:r w:rsidR="000136F2">
        <w:rPr>
          <w:rFonts w:cs="Calibri"/>
          <w:b/>
          <w:bCs/>
          <w:color w:val="000000"/>
          <w:lang w:val="ro-RO"/>
        </w:rPr>
        <w:t>t</w:t>
      </w:r>
      <w:r w:rsidRPr="000D4DC0">
        <w:rPr>
          <w:rFonts w:cs="Calibri"/>
          <w:b/>
          <w:bCs/>
          <w:color w:val="000000"/>
          <w:lang w:val="ro-RO"/>
        </w:rPr>
        <w:t>ia cerut</w:t>
      </w:r>
      <w:r w:rsidR="000136F2">
        <w:rPr>
          <w:rFonts w:cs="Calibri"/>
          <w:b/>
          <w:bCs/>
          <w:color w:val="000000"/>
          <w:lang w:val="ro-RO"/>
        </w:rPr>
        <w:t>a</w:t>
      </w:r>
      <w:r w:rsidRPr="000D4DC0">
        <w:rPr>
          <w:rFonts w:cs="Calibri"/>
          <w:b/>
          <w:bCs/>
          <w:color w:val="000000"/>
          <w:lang w:val="ro-RO"/>
        </w:rPr>
        <w:t xml:space="preserve"> fiind autentificarea beneficiarului/solicitantului pe site-ul www.afir.info. </w:t>
      </w:r>
    </w:p>
    <w:p w:rsidR="000D4DC0" w:rsidRDefault="000D4DC0" w:rsidP="000D4DC0">
      <w:pPr>
        <w:autoSpaceDE w:val="0"/>
        <w:autoSpaceDN w:val="0"/>
        <w:adjustRightInd w:val="0"/>
        <w:spacing w:after="0" w:line="240" w:lineRule="auto"/>
        <w:jc w:val="both"/>
        <w:rPr>
          <w:rFonts w:cs="Calibri"/>
          <w:b/>
          <w:bCs/>
          <w:color w:val="000000"/>
          <w:lang w:val="ro-RO"/>
        </w:rPr>
      </w:pPr>
    </w:p>
    <w:p w:rsidR="000D4DC0" w:rsidRPr="000D4DC0" w:rsidRDefault="000D4DC0" w:rsidP="000D4DC0">
      <w:pPr>
        <w:autoSpaceDE w:val="0"/>
        <w:autoSpaceDN w:val="0"/>
        <w:adjustRightInd w:val="0"/>
        <w:spacing w:after="0" w:line="240" w:lineRule="auto"/>
        <w:jc w:val="both"/>
        <w:rPr>
          <w:rFonts w:cs="Calibri"/>
          <w:color w:val="00B050"/>
          <w:lang w:val="ro-RO"/>
        </w:rPr>
      </w:pPr>
      <w:r w:rsidRPr="000D4DC0">
        <w:rPr>
          <w:rFonts w:cs="Calibri"/>
          <w:b/>
          <w:bCs/>
          <w:color w:val="00B050"/>
          <w:lang w:val="ro-RO"/>
        </w:rPr>
        <w:t>Aten</w:t>
      </w:r>
      <w:r w:rsidR="000136F2">
        <w:rPr>
          <w:rFonts w:cs="Calibri"/>
          <w:b/>
          <w:bCs/>
          <w:color w:val="00B050"/>
          <w:lang w:val="ro-RO"/>
        </w:rPr>
        <w:t>t</w:t>
      </w:r>
      <w:r w:rsidRPr="000D4DC0">
        <w:rPr>
          <w:rFonts w:cs="Calibri"/>
          <w:b/>
          <w:bCs/>
          <w:color w:val="00B050"/>
          <w:lang w:val="ro-RO"/>
        </w:rPr>
        <w:t xml:space="preserve">ie! </w:t>
      </w:r>
    </w:p>
    <w:p w:rsidR="000D4DC0" w:rsidRPr="000D4DC0" w:rsidRDefault="000D4DC0" w:rsidP="000D4DC0">
      <w:pPr>
        <w:autoSpaceDE w:val="0"/>
        <w:autoSpaceDN w:val="0"/>
        <w:adjustRightInd w:val="0"/>
        <w:spacing w:after="0" w:line="240" w:lineRule="auto"/>
        <w:jc w:val="both"/>
        <w:rPr>
          <w:rFonts w:cs="Calibri"/>
          <w:color w:val="000000"/>
          <w:lang w:val="ro-RO"/>
        </w:rPr>
      </w:pPr>
      <w:r>
        <w:rPr>
          <w:rFonts w:cs="Calibri"/>
          <w:color w:val="000000"/>
          <w:lang w:val="ro-RO"/>
        </w:rPr>
        <w:tab/>
      </w:r>
      <w:r w:rsidRPr="000D4DC0">
        <w:rPr>
          <w:rFonts w:cs="Calibri"/>
          <w:color w:val="000000"/>
          <w:lang w:val="ro-RO"/>
        </w:rPr>
        <w:t>Trebuie s</w:t>
      </w:r>
      <w:r w:rsidR="000136F2">
        <w:rPr>
          <w:rFonts w:cs="Calibri"/>
          <w:color w:val="000000"/>
          <w:lang w:val="ro-RO"/>
        </w:rPr>
        <w:t>a</w:t>
      </w:r>
      <w:r w:rsidRPr="000D4DC0">
        <w:rPr>
          <w:rFonts w:cs="Calibri"/>
          <w:color w:val="000000"/>
          <w:lang w:val="ro-RO"/>
        </w:rPr>
        <w:t xml:space="preserve"> ave</w:t>
      </w:r>
      <w:r w:rsidR="000136F2">
        <w:rPr>
          <w:rFonts w:cs="Calibri"/>
          <w:color w:val="000000"/>
          <w:lang w:val="ro-RO"/>
        </w:rPr>
        <w:t>t</w:t>
      </w:r>
      <w:r w:rsidRPr="000D4DC0">
        <w:rPr>
          <w:rFonts w:cs="Calibri"/>
          <w:color w:val="000000"/>
          <w:lang w:val="ro-RO"/>
        </w:rPr>
        <w:t xml:space="preserve">i </w:t>
      </w:r>
      <w:r w:rsidR="000136F2">
        <w:rPr>
          <w:rFonts w:cs="Calibri"/>
          <w:color w:val="000000"/>
          <w:lang w:val="ro-RO"/>
        </w:rPr>
        <w:t>i</w:t>
      </w:r>
      <w:r w:rsidRPr="000D4DC0">
        <w:rPr>
          <w:rFonts w:cs="Calibri"/>
          <w:color w:val="000000"/>
          <w:lang w:val="ro-RO"/>
        </w:rPr>
        <w:t xml:space="preserve">n vedere ca derularea/ finalizarea, </w:t>
      </w:r>
      <w:r w:rsidRPr="000D4DC0">
        <w:rPr>
          <w:rFonts w:cs="Calibri"/>
          <w:b/>
          <w:bCs/>
          <w:color w:val="000000"/>
          <w:lang w:val="ro-RO"/>
        </w:rPr>
        <w:t xml:space="preserve">inclusiv avizarea din partea AFIR </w:t>
      </w:r>
      <w:r w:rsidRPr="000D4DC0">
        <w:rPr>
          <w:rFonts w:cs="Calibri"/>
          <w:color w:val="000000"/>
          <w:lang w:val="ro-RO"/>
        </w:rPr>
        <w:t>a procedurii de achizi</w:t>
      </w:r>
      <w:r w:rsidR="000136F2">
        <w:rPr>
          <w:rFonts w:cs="Calibri"/>
          <w:color w:val="000000"/>
          <w:lang w:val="ro-RO"/>
        </w:rPr>
        <w:t>t</w:t>
      </w:r>
      <w:r w:rsidRPr="000D4DC0">
        <w:rPr>
          <w:rFonts w:cs="Calibri"/>
          <w:color w:val="000000"/>
          <w:lang w:val="ro-RO"/>
        </w:rPr>
        <w:t>ii s</w:t>
      </w:r>
      <w:r w:rsidR="000136F2">
        <w:rPr>
          <w:rFonts w:cs="Calibri"/>
          <w:color w:val="000000"/>
          <w:lang w:val="ro-RO"/>
        </w:rPr>
        <w:t>a</w:t>
      </w:r>
      <w:r w:rsidRPr="000D4DC0">
        <w:rPr>
          <w:rFonts w:cs="Calibri"/>
          <w:color w:val="000000"/>
          <w:lang w:val="ro-RO"/>
        </w:rPr>
        <w:t xml:space="preserve"> se realizeze </w:t>
      </w:r>
      <w:r w:rsidR="000136F2">
        <w:rPr>
          <w:rFonts w:cs="Calibri"/>
          <w:color w:val="000000"/>
          <w:lang w:val="ro-RO"/>
        </w:rPr>
        <w:t>i</w:t>
      </w:r>
      <w:r w:rsidRPr="000D4DC0">
        <w:rPr>
          <w:rFonts w:cs="Calibri"/>
          <w:color w:val="000000"/>
          <w:lang w:val="ro-RO"/>
        </w:rPr>
        <w:t xml:space="preserve">nainte de </w:t>
      </w:r>
      <w:r w:rsidR="000136F2">
        <w:rPr>
          <w:rFonts w:cs="Calibri"/>
          <w:color w:val="000000"/>
          <w:lang w:val="ro-RO"/>
        </w:rPr>
        <w:t>i</w:t>
      </w:r>
      <w:r w:rsidRPr="000D4DC0">
        <w:rPr>
          <w:rFonts w:cs="Calibri"/>
          <w:color w:val="000000"/>
          <w:lang w:val="ro-RO"/>
        </w:rPr>
        <w:t>ndeplinirea termenului de depunere a primei tran</w:t>
      </w:r>
      <w:r w:rsidR="000136F2">
        <w:rPr>
          <w:rFonts w:cs="Calibri"/>
          <w:color w:val="000000"/>
          <w:lang w:val="ro-RO"/>
        </w:rPr>
        <w:t>s</w:t>
      </w:r>
      <w:r w:rsidRPr="000D4DC0">
        <w:rPr>
          <w:rFonts w:cs="Calibri"/>
          <w:color w:val="000000"/>
          <w:lang w:val="ro-RO"/>
        </w:rPr>
        <w:t>e de plat</w:t>
      </w:r>
      <w:r w:rsidR="000136F2">
        <w:rPr>
          <w:rFonts w:cs="Calibri"/>
          <w:color w:val="000000"/>
          <w:lang w:val="ro-RO"/>
        </w:rPr>
        <w:t>a</w:t>
      </w:r>
      <w:r w:rsidRPr="000D4DC0">
        <w:rPr>
          <w:rFonts w:cs="Calibri"/>
          <w:color w:val="000000"/>
          <w:lang w:val="ro-RO"/>
        </w:rPr>
        <w:t xml:space="preserve">, respectiv 6/12 luni de la </w:t>
      </w:r>
      <w:r w:rsidR="000136F2">
        <w:rPr>
          <w:rFonts w:cs="Calibri"/>
          <w:color w:val="000000"/>
          <w:lang w:val="ro-RO"/>
        </w:rPr>
        <w:t>i</w:t>
      </w:r>
      <w:r w:rsidRPr="000D4DC0">
        <w:rPr>
          <w:rFonts w:cs="Calibri"/>
          <w:color w:val="000000"/>
          <w:lang w:val="ro-RO"/>
        </w:rPr>
        <w:t>nchierea Contractului de finan</w:t>
      </w:r>
      <w:r w:rsidR="000136F2">
        <w:rPr>
          <w:rFonts w:cs="Calibri"/>
          <w:color w:val="000000"/>
          <w:lang w:val="ro-RO"/>
        </w:rPr>
        <w:t>t</w:t>
      </w:r>
      <w:r w:rsidRPr="000D4DC0">
        <w:rPr>
          <w:rFonts w:cs="Calibri"/>
          <w:color w:val="000000"/>
          <w:lang w:val="ro-RO"/>
        </w:rPr>
        <w:t xml:space="preserve">are. </w:t>
      </w:r>
    </w:p>
    <w:p w:rsidR="000D4DC0" w:rsidRPr="000D4DC0" w:rsidRDefault="000D4DC0" w:rsidP="000D4DC0">
      <w:pPr>
        <w:autoSpaceDE w:val="0"/>
        <w:autoSpaceDN w:val="0"/>
        <w:adjustRightInd w:val="0"/>
        <w:spacing w:after="0" w:line="240" w:lineRule="auto"/>
        <w:jc w:val="both"/>
        <w:rPr>
          <w:rFonts w:cs="Calibri"/>
          <w:color w:val="000000"/>
          <w:lang w:val="ro-RO"/>
        </w:rPr>
      </w:pPr>
      <w:r>
        <w:rPr>
          <w:rFonts w:cs="Calibri"/>
          <w:color w:val="000000"/>
          <w:lang w:val="ro-RO"/>
        </w:rPr>
        <w:tab/>
      </w:r>
      <w:r w:rsidRPr="000D4DC0">
        <w:rPr>
          <w:rFonts w:cs="Calibri"/>
          <w:color w:val="000000"/>
          <w:lang w:val="ro-RO"/>
        </w:rPr>
        <w:t xml:space="preserve">Procedurile de achizitii pentru serviciile de consultanta, proiectare, studii teren, </w:t>
      </w:r>
      <w:r w:rsidR="000136F2">
        <w:rPr>
          <w:rFonts w:cs="Calibri"/>
          <w:color w:val="000000"/>
          <w:lang w:val="ro-RO"/>
        </w:rPr>
        <w:t>i</w:t>
      </w:r>
      <w:r w:rsidRPr="000D4DC0">
        <w:rPr>
          <w:rFonts w:cs="Calibri"/>
          <w:color w:val="000000"/>
          <w:lang w:val="ro-RO"/>
        </w:rPr>
        <w:t>ntocmirea Studiilor de Fezabilitate/ documenta</w:t>
      </w:r>
      <w:r w:rsidR="000136F2">
        <w:rPr>
          <w:rFonts w:cs="Calibri"/>
          <w:color w:val="000000"/>
          <w:lang w:val="ro-RO"/>
        </w:rPr>
        <w:t>t</w:t>
      </w:r>
      <w:r w:rsidRPr="000D4DC0">
        <w:rPr>
          <w:rFonts w:cs="Calibri"/>
          <w:color w:val="000000"/>
          <w:lang w:val="ro-RO"/>
        </w:rPr>
        <w:t>iilor de avizare a lucr</w:t>
      </w:r>
      <w:r w:rsidR="000136F2">
        <w:rPr>
          <w:rFonts w:cs="Calibri"/>
          <w:color w:val="000000"/>
          <w:lang w:val="ro-RO"/>
        </w:rPr>
        <w:t>a</w:t>
      </w:r>
      <w:r w:rsidRPr="000D4DC0">
        <w:rPr>
          <w:rFonts w:cs="Calibri"/>
          <w:color w:val="000000"/>
          <w:lang w:val="ro-RO"/>
        </w:rPr>
        <w:t>rilor de interven</w:t>
      </w:r>
      <w:r w:rsidR="000136F2">
        <w:rPr>
          <w:rFonts w:cs="Calibri"/>
          <w:color w:val="000000"/>
          <w:lang w:val="ro-RO"/>
        </w:rPr>
        <w:t>t</w:t>
      </w:r>
      <w:r w:rsidRPr="000D4DC0">
        <w:rPr>
          <w:rFonts w:cs="Calibri"/>
          <w:color w:val="000000"/>
          <w:lang w:val="ro-RO"/>
        </w:rPr>
        <w:t xml:space="preserve">ie necesare </w:t>
      </w:r>
      <w:r w:rsidR="000136F2">
        <w:rPr>
          <w:rFonts w:cs="Calibri"/>
          <w:color w:val="000000"/>
          <w:lang w:val="ro-RO"/>
        </w:rPr>
        <w:t>i</w:t>
      </w:r>
      <w:r w:rsidRPr="000D4DC0">
        <w:rPr>
          <w:rFonts w:cs="Calibri"/>
          <w:color w:val="000000"/>
          <w:lang w:val="ro-RO"/>
        </w:rPr>
        <w:t>ntocmirii Cererii de finan</w:t>
      </w:r>
      <w:r w:rsidR="000136F2">
        <w:rPr>
          <w:rFonts w:cs="Calibri"/>
          <w:color w:val="000000"/>
          <w:lang w:val="ro-RO"/>
        </w:rPr>
        <w:t>t</w:t>
      </w:r>
      <w:r w:rsidRPr="000D4DC0">
        <w:rPr>
          <w:rFonts w:cs="Calibri"/>
          <w:color w:val="000000"/>
          <w:lang w:val="ro-RO"/>
        </w:rPr>
        <w:t>are se vor derula, dup</w:t>
      </w:r>
      <w:r w:rsidR="000136F2">
        <w:rPr>
          <w:rFonts w:cs="Calibri"/>
          <w:color w:val="000000"/>
          <w:lang w:val="ro-RO"/>
        </w:rPr>
        <w:t>a</w:t>
      </w:r>
      <w:r w:rsidRPr="000D4DC0">
        <w:rPr>
          <w:rFonts w:cs="Calibri"/>
          <w:color w:val="000000"/>
          <w:lang w:val="ro-RO"/>
        </w:rPr>
        <w:t xml:space="preserve"> cum urmeaz</w:t>
      </w:r>
      <w:r w:rsidR="000136F2">
        <w:rPr>
          <w:rFonts w:cs="Calibri"/>
          <w:color w:val="000000"/>
          <w:lang w:val="ro-RO"/>
        </w:rPr>
        <w:t>a</w:t>
      </w:r>
      <w:r w:rsidRPr="000D4DC0">
        <w:rPr>
          <w:rFonts w:cs="Calibri"/>
          <w:color w:val="000000"/>
          <w:lang w:val="ro-RO"/>
        </w:rPr>
        <w:t xml:space="preserve">: </w:t>
      </w:r>
    </w:p>
    <w:p w:rsidR="000D4DC0" w:rsidRPr="000D4DC0" w:rsidRDefault="000D4DC0" w:rsidP="000D4DC0">
      <w:pPr>
        <w:pStyle w:val="ListParagraph"/>
        <w:numPr>
          <w:ilvl w:val="0"/>
          <w:numId w:val="19"/>
        </w:numPr>
        <w:autoSpaceDE w:val="0"/>
        <w:autoSpaceDN w:val="0"/>
        <w:adjustRightInd w:val="0"/>
        <w:spacing w:after="0" w:line="240" w:lineRule="auto"/>
        <w:jc w:val="both"/>
        <w:rPr>
          <w:rFonts w:cs="Calibri"/>
          <w:color w:val="000000"/>
          <w:lang w:val="ro-RO"/>
        </w:rPr>
      </w:pPr>
      <w:r w:rsidRPr="000D4DC0">
        <w:rPr>
          <w:rFonts w:cs="Calibri"/>
          <w:b/>
          <w:bCs/>
          <w:color w:val="000000"/>
          <w:lang w:val="ro-RO"/>
        </w:rPr>
        <w:t>Contractele &lt; =15.000 EURO</w:t>
      </w:r>
      <w:r w:rsidRPr="000D4DC0">
        <w:rPr>
          <w:rFonts w:cs="Calibri"/>
          <w:color w:val="000000"/>
          <w:lang w:val="ro-RO"/>
        </w:rPr>
        <w:t>, fara TVA, se pot adjudeca prin atribuire direct</w:t>
      </w:r>
      <w:r w:rsidR="000136F2">
        <w:rPr>
          <w:rFonts w:cs="Calibri"/>
          <w:color w:val="000000"/>
          <w:lang w:val="ro-RO"/>
        </w:rPr>
        <w:t>a</w:t>
      </w:r>
      <w:r w:rsidRPr="000D4DC0">
        <w:rPr>
          <w:rFonts w:cs="Calibri"/>
          <w:color w:val="000000"/>
          <w:lang w:val="ro-RO"/>
        </w:rPr>
        <w:t xml:space="preserve">, confom Bugetului indicativ. </w:t>
      </w:r>
    </w:p>
    <w:p w:rsidR="000D4DC0" w:rsidRDefault="000D4DC0" w:rsidP="000D4DC0">
      <w:pPr>
        <w:pStyle w:val="ListParagraph"/>
        <w:numPr>
          <w:ilvl w:val="0"/>
          <w:numId w:val="19"/>
        </w:numPr>
        <w:autoSpaceDE w:val="0"/>
        <w:autoSpaceDN w:val="0"/>
        <w:adjustRightInd w:val="0"/>
        <w:spacing w:after="0" w:line="240" w:lineRule="auto"/>
        <w:jc w:val="both"/>
        <w:rPr>
          <w:rFonts w:cs="Calibri"/>
          <w:color w:val="000000"/>
          <w:lang w:val="ro-RO"/>
        </w:rPr>
      </w:pPr>
      <w:r w:rsidRPr="000D4DC0">
        <w:rPr>
          <w:rFonts w:cs="Calibri"/>
          <w:b/>
          <w:bCs/>
          <w:color w:val="000000"/>
          <w:lang w:val="ro-RO"/>
        </w:rPr>
        <w:t>Contractele &gt; 15.000 EURO</w:t>
      </w:r>
      <w:r w:rsidRPr="000D4DC0">
        <w:rPr>
          <w:rFonts w:cs="Calibri"/>
          <w:color w:val="000000"/>
          <w:lang w:val="ro-RO"/>
        </w:rPr>
        <w:t xml:space="preserve">, fara TVA, </w:t>
      </w:r>
      <w:r w:rsidRPr="000D4DC0">
        <w:rPr>
          <w:rFonts w:cs="Calibri"/>
          <w:b/>
          <w:bCs/>
          <w:color w:val="000000"/>
          <w:lang w:val="ro-RO"/>
        </w:rPr>
        <w:t xml:space="preserve">conform Bugetului indicativ, </w:t>
      </w:r>
      <w:r w:rsidRPr="000D4DC0">
        <w:rPr>
          <w:rFonts w:cs="Calibri"/>
          <w:color w:val="000000"/>
          <w:lang w:val="ro-RO"/>
        </w:rPr>
        <w:t xml:space="preserve">pentru servicii de consultanta </w:t>
      </w:r>
      <w:r w:rsidR="000136F2">
        <w:rPr>
          <w:rFonts w:cs="Calibri"/>
          <w:color w:val="000000"/>
          <w:lang w:val="ro-RO"/>
        </w:rPr>
        <w:t>s</w:t>
      </w:r>
      <w:r w:rsidRPr="000D4DC0">
        <w:rPr>
          <w:rFonts w:cs="Calibri"/>
          <w:color w:val="000000"/>
          <w:lang w:val="ro-RO"/>
        </w:rPr>
        <w:t xml:space="preserve">i servicii pentru </w:t>
      </w:r>
      <w:r w:rsidR="000136F2">
        <w:rPr>
          <w:rFonts w:cs="Calibri"/>
          <w:color w:val="000000"/>
          <w:lang w:val="ro-RO"/>
        </w:rPr>
        <w:t>i</w:t>
      </w:r>
      <w:r w:rsidRPr="000D4DC0">
        <w:rPr>
          <w:rFonts w:cs="Calibri"/>
          <w:color w:val="000000"/>
          <w:lang w:val="ro-RO"/>
        </w:rPr>
        <w:t xml:space="preserve">ntocmirea Studiilor de fezabilitate derulate anterior </w:t>
      </w:r>
      <w:r w:rsidR="000136F2">
        <w:rPr>
          <w:rFonts w:cs="Calibri"/>
          <w:color w:val="000000"/>
          <w:lang w:val="ro-RO"/>
        </w:rPr>
        <w:t>i</w:t>
      </w:r>
      <w:r w:rsidRPr="000D4DC0">
        <w:rPr>
          <w:rFonts w:cs="Calibri"/>
          <w:color w:val="000000"/>
          <w:lang w:val="ro-RO"/>
        </w:rPr>
        <w:t>ncheierii Contractului de finan</w:t>
      </w:r>
      <w:r w:rsidR="000136F2">
        <w:rPr>
          <w:rFonts w:cs="Calibri"/>
          <w:color w:val="000000"/>
          <w:lang w:val="ro-RO"/>
        </w:rPr>
        <w:t>t</w:t>
      </w:r>
      <w:r w:rsidRPr="000D4DC0">
        <w:rPr>
          <w:rFonts w:cs="Calibri"/>
          <w:color w:val="000000"/>
          <w:lang w:val="ro-RO"/>
        </w:rPr>
        <w:t>are cu AFIR, procedura de achizi</w:t>
      </w:r>
      <w:r w:rsidR="000136F2">
        <w:rPr>
          <w:rFonts w:cs="Calibri"/>
          <w:color w:val="000000"/>
          <w:lang w:val="ro-RO"/>
        </w:rPr>
        <w:t>t</w:t>
      </w:r>
      <w:r w:rsidRPr="000D4DC0">
        <w:rPr>
          <w:rFonts w:cs="Calibri"/>
          <w:color w:val="000000"/>
          <w:lang w:val="ro-RO"/>
        </w:rPr>
        <w:t>ii se va derula cu respectarea prevederilor Manualului de achizi</w:t>
      </w:r>
      <w:r w:rsidR="000136F2">
        <w:rPr>
          <w:rFonts w:cs="Calibri"/>
          <w:color w:val="000000"/>
          <w:lang w:val="ro-RO"/>
        </w:rPr>
        <w:t>t</w:t>
      </w:r>
      <w:r w:rsidRPr="000D4DC0">
        <w:rPr>
          <w:rFonts w:cs="Calibri"/>
          <w:color w:val="000000"/>
          <w:lang w:val="ro-RO"/>
        </w:rPr>
        <w:t>ii pentru beneficiarii priva</w:t>
      </w:r>
      <w:r w:rsidR="000136F2">
        <w:rPr>
          <w:rFonts w:cs="Calibri"/>
          <w:color w:val="000000"/>
          <w:lang w:val="ro-RO"/>
        </w:rPr>
        <w:t>t</w:t>
      </w:r>
      <w:r w:rsidRPr="000D4DC0">
        <w:rPr>
          <w:rFonts w:cs="Calibri"/>
          <w:color w:val="000000"/>
          <w:lang w:val="ro-RO"/>
        </w:rPr>
        <w:t xml:space="preserve">i ai PNDR postat pe site-ul AFIR. </w:t>
      </w:r>
    </w:p>
    <w:p w:rsidR="002E0000" w:rsidRPr="002E0000" w:rsidRDefault="002E0000" w:rsidP="002E0000">
      <w:pPr>
        <w:pStyle w:val="ListParagraph"/>
        <w:autoSpaceDE w:val="0"/>
        <w:autoSpaceDN w:val="0"/>
        <w:adjustRightInd w:val="0"/>
        <w:spacing w:after="0" w:line="240" w:lineRule="auto"/>
        <w:ind w:left="0"/>
        <w:jc w:val="both"/>
        <w:rPr>
          <w:rFonts w:cs="Calibri"/>
          <w:color w:val="000000"/>
          <w:lang w:val="ro-RO"/>
        </w:rPr>
      </w:pPr>
      <w:r>
        <w:rPr>
          <w:rFonts w:cs="Calibri"/>
          <w:color w:val="000000"/>
          <w:lang w:val="ro-RO"/>
        </w:rPr>
        <w:tab/>
      </w:r>
      <w:r w:rsidR="00861A8C">
        <w:rPr>
          <w:rFonts w:cs="Calibri"/>
          <w:color w:val="000000"/>
          <w:lang w:val="ro-RO"/>
        </w:rPr>
        <w:t>I</w:t>
      </w:r>
      <w:r w:rsidRPr="002E0000">
        <w:rPr>
          <w:rFonts w:cs="Calibri"/>
          <w:color w:val="000000"/>
          <w:lang w:val="ro-RO"/>
        </w:rPr>
        <w:t>n cazul investi</w:t>
      </w:r>
      <w:r w:rsidR="00861A8C">
        <w:rPr>
          <w:rFonts w:cs="Calibri"/>
          <w:color w:val="000000"/>
          <w:lang w:val="ro-RO"/>
        </w:rPr>
        <w:t>t</w:t>
      </w:r>
      <w:r w:rsidRPr="002E0000">
        <w:rPr>
          <w:rFonts w:cs="Calibri"/>
          <w:color w:val="000000"/>
          <w:lang w:val="ro-RO"/>
        </w:rPr>
        <w:t>iilor care presupun achizitii simple beneficiarul este obligat/partenerii sunt obliga</w:t>
      </w:r>
      <w:r w:rsidR="00861A8C">
        <w:rPr>
          <w:rFonts w:cs="Calibri"/>
          <w:color w:val="000000"/>
          <w:lang w:val="ro-RO"/>
        </w:rPr>
        <w:t>t</w:t>
      </w:r>
      <w:r w:rsidRPr="002E0000">
        <w:rPr>
          <w:rFonts w:cs="Calibri"/>
          <w:color w:val="000000"/>
          <w:lang w:val="ro-RO"/>
        </w:rPr>
        <w:t>i</w:t>
      </w:r>
      <w:r>
        <w:rPr>
          <w:rFonts w:cs="Calibri"/>
          <w:color w:val="000000"/>
          <w:lang w:val="ro-RO"/>
        </w:rPr>
        <w:t xml:space="preserve"> </w:t>
      </w:r>
      <w:r w:rsidRPr="002E0000">
        <w:rPr>
          <w:rFonts w:cs="Calibri"/>
          <w:color w:val="000000"/>
          <w:lang w:val="ro-RO"/>
        </w:rPr>
        <w:t>s</w:t>
      </w:r>
      <w:r w:rsidR="00861A8C">
        <w:rPr>
          <w:rFonts w:cs="Calibri"/>
          <w:color w:val="000000"/>
          <w:lang w:val="ro-RO"/>
        </w:rPr>
        <w:t>a</w:t>
      </w:r>
      <w:r w:rsidRPr="002E0000">
        <w:rPr>
          <w:rFonts w:cs="Calibri"/>
          <w:color w:val="000000"/>
          <w:lang w:val="ro-RO"/>
        </w:rPr>
        <w:t xml:space="preserve"> finalizeze procedura de achizi</w:t>
      </w:r>
      <w:r w:rsidR="00861A8C">
        <w:rPr>
          <w:rFonts w:cs="Calibri"/>
          <w:color w:val="000000"/>
          <w:lang w:val="ro-RO"/>
        </w:rPr>
        <w:t>t</w:t>
      </w:r>
      <w:r w:rsidRPr="002E0000">
        <w:rPr>
          <w:rFonts w:cs="Calibri"/>
          <w:color w:val="000000"/>
          <w:lang w:val="ro-RO"/>
        </w:rPr>
        <w:t>ii conform Manualului opera</w:t>
      </w:r>
      <w:r w:rsidR="00861A8C">
        <w:rPr>
          <w:rFonts w:cs="Calibri"/>
          <w:color w:val="000000"/>
          <w:lang w:val="ro-RO"/>
        </w:rPr>
        <w:t>t</w:t>
      </w:r>
      <w:r w:rsidRPr="002E0000">
        <w:rPr>
          <w:rFonts w:cs="Calibri"/>
          <w:color w:val="000000"/>
          <w:lang w:val="ro-RO"/>
        </w:rPr>
        <w:t>ional de achizi</w:t>
      </w:r>
      <w:r w:rsidR="00861A8C">
        <w:rPr>
          <w:rFonts w:cs="Calibri"/>
          <w:color w:val="000000"/>
          <w:lang w:val="ro-RO"/>
        </w:rPr>
        <w:t>t</w:t>
      </w:r>
      <w:r w:rsidRPr="002E0000">
        <w:rPr>
          <w:rFonts w:cs="Calibri"/>
          <w:color w:val="000000"/>
          <w:lang w:val="ro-RO"/>
        </w:rPr>
        <w:t>ii pentru beneficiarii</w:t>
      </w:r>
      <w:r>
        <w:rPr>
          <w:rFonts w:cs="Calibri"/>
          <w:color w:val="000000"/>
          <w:lang w:val="ro-RO"/>
        </w:rPr>
        <w:t xml:space="preserve"> </w:t>
      </w:r>
      <w:r w:rsidRPr="002E0000">
        <w:rPr>
          <w:rFonts w:cs="Calibri"/>
          <w:color w:val="000000"/>
          <w:lang w:val="ro-RO"/>
        </w:rPr>
        <w:t>priva</w:t>
      </w:r>
      <w:r w:rsidR="00861A8C">
        <w:rPr>
          <w:rFonts w:cs="Calibri"/>
          <w:color w:val="000000"/>
          <w:lang w:val="ro-RO"/>
        </w:rPr>
        <w:t>t</w:t>
      </w:r>
      <w:r w:rsidRPr="002E0000">
        <w:rPr>
          <w:rFonts w:cs="Calibri"/>
          <w:color w:val="000000"/>
          <w:lang w:val="ro-RO"/>
        </w:rPr>
        <w:t>i PNDR 2014-2020, urm</w:t>
      </w:r>
      <w:r w:rsidR="00861A8C">
        <w:rPr>
          <w:rFonts w:cs="Calibri"/>
          <w:color w:val="000000"/>
          <w:lang w:val="ro-RO"/>
        </w:rPr>
        <w:t>a</w:t>
      </w:r>
      <w:r w:rsidRPr="002E0000">
        <w:rPr>
          <w:rFonts w:cs="Calibri"/>
          <w:color w:val="000000"/>
          <w:lang w:val="ro-RO"/>
        </w:rPr>
        <w:t>nd s</w:t>
      </w:r>
      <w:r w:rsidR="00861A8C">
        <w:rPr>
          <w:rFonts w:cs="Calibri"/>
          <w:color w:val="000000"/>
          <w:lang w:val="ro-RO"/>
        </w:rPr>
        <w:t>a</w:t>
      </w:r>
      <w:r w:rsidRPr="002E0000">
        <w:rPr>
          <w:rFonts w:cs="Calibri"/>
          <w:color w:val="000000"/>
          <w:lang w:val="ro-RO"/>
        </w:rPr>
        <w:t xml:space="preserve"> depun</w:t>
      </w:r>
      <w:r w:rsidR="00861A8C">
        <w:rPr>
          <w:rFonts w:cs="Calibri"/>
          <w:color w:val="000000"/>
          <w:lang w:val="ro-RO"/>
        </w:rPr>
        <w:t>a</w:t>
      </w:r>
      <w:r w:rsidRPr="002E0000">
        <w:rPr>
          <w:rFonts w:cs="Calibri"/>
          <w:color w:val="000000"/>
          <w:lang w:val="ro-RO"/>
        </w:rPr>
        <w:t xml:space="preserve"> o tran</w:t>
      </w:r>
      <w:r w:rsidR="00861A8C">
        <w:rPr>
          <w:rFonts w:cs="Calibri"/>
          <w:color w:val="000000"/>
          <w:lang w:val="ro-RO"/>
        </w:rPr>
        <w:t>sa</w:t>
      </w:r>
      <w:r w:rsidRPr="002E0000">
        <w:rPr>
          <w:rFonts w:cs="Calibri"/>
          <w:color w:val="000000"/>
          <w:lang w:val="ro-RO"/>
        </w:rPr>
        <w:t xml:space="preserve"> de plat</w:t>
      </w:r>
      <w:r w:rsidR="00861A8C">
        <w:rPr>
          <w:rFonts w:cs="Calibri"/>
          <w:color w:val="000000"/>
          <w:lang w:val="ro-RO"/>
        </w:rPr>
        <w:t>a</w:t>
      </w:r>
      <w:r w:rsidRPr="002E0000">
        <w:rPr>
          <w:rFonts w:cs="Calibri"/>
          <w:color w:val="000000"/>
          <w:lang w:val="ro-RO"/>
        </w:rPr>
        <w:t xml:space="preserve"> </w:t>
      </w:r>
      <w:r w:rsidR="00861A8C">
        <w:rPr>
          <w:rFonts w:cs="Calibri"/>
          <w:color w:val="000000"/>
          <w:lang w:val="ro-RO"/>
        </w:rPr>
        <w:t>i</w:t>
      </w:r>
      <w:r w:rsidRPr="002E0000">
        <w:rPr>
          <w:rFonts w:cs="Calibri"/>
          <w:color w:val="000000"/>
          <w:lang w:val="ro-RO"/>
        </w:rPr>
        <w:t>n maxim 6 luni de la data semn</w:t>
      </w:r>
      <w:r w:rsidR="00861A8C">
        <w:rPr>
          <w:rFonts w:cs="Calibri"/>
          <w:color w:val="000000"/>
          <w:lang w:val="ro-RO"/>
        </w:rPr>
        <w:t>a</w:t>
      </w:r>
      <w:r w:rsidRPr="002E0000">
        <w:rPr>
          <w:rFonts w:cs="Calibri"/>
          <w:color w:val="000000"/>
          <w:lang w:val="ro-RO"/>
        </w:rPr>
        <w:t>rii</w:t>
      </w:r>
      <w:r>
        <w:rPr>
          <w:rFonts w:cs="Calibri"/>
          <w:color w:val="000000"/>
          <w:lang w:val="ro-RO"/>
        </w:rPr>
        <w:t xml:space="preserve"> </w:t>
      </w:r>
      <w:r w:rsidRPr="002E0000">
        <w:rPr>
          <w:rFonts w:cs="Calibri"/>
          <w:color w:val="000000"/>
          <w:lang w:val="ro-RO"/>
        </w:rPr>
        <w:t>Contractului de Finan</w:t>
      </w:r>
      <w:r w:rsidR="00861A8C">
        <w:rPr>
          <w:rFonts w:cs="Calibri"/>
          <w:color w:val="000000"/>
          <w:lang w:val="ro-RO"/>
        </w:rPr>
        <w:t>t</w:t>
      </w:r>
      <w:r w:rsidRPr="002E0000">
        <w:rPr>
          <w:rFonts w:cs="Calibri"/>
          <w:color w:val="000000"/>
          <w:lang w:val="ro-RO"/>
        </w:rPr>
        <w:t>are.</w:t>
      </w:r>
    </w:p>
    <w:p w:rsidR="002E0000" w:rsidRPr="002E0000" w:rsidRDefault="002E0000" w:rsidP="002E0000">
      <w:pPr>
        <w:pStyle w:val="ListParagraph"/>
        <w:autoSpaceDE w:val="0"/>
        <w:autoSpaceDN w:val="0"/>
        <w:adjustRightInd w:val="0"/>
        <w:spacing w:after="0" w:line="240" w:lineRule="auto"/>
        <w:ind w:left="0"/>
        <w:jc w:val="both"/>
        <w:rPr>
          <w:rFonts w:cs="Calibri"/>
          <w:color w:val="000000"/>
          <w:lang w:val="ro-RO"/>
        </w:rPr>
      </w:pPr>
      <w:r>
        <w:rPr>
          <w:rFonts w:cs="Calibri"/>
          <w:color w:val="000000"/>
          <w:lang w:val="ro-RO"/>
        </w:rPr>
        <w:tab/>
      </w:r>
      <w:r w:rsidRPr="002E0000">
        <w:rPr>
          <w:rFonts w:cs="Calibri"/>
          <w:color w:val="000000"/>
          <w:lang w:val="ro-RO"/>
        </w:rPr>
        <w:t>Beneficiarul a c</w:t>
      </w:r>
      <w:r w:rsidR="00861A8C">
        <w:rPr>
          <w:rFonts w:cs="Calibri"/>
          <w:color w:val="000000"/>
          <w:lang w:val="ro-RO"/>
        </w:rPr>
        <w:t>a</w:t>
      </w:r>
      <w:r w:rsidRPr="002E0000">
        <w:rPr>
          <w:rFonts w:cs="Calibri"/>
          <w:color w:val="000000"/>
          <w:lang w:val="ro-RO"/>
        </w:rPr>
        <w:t>rui investi</w:t>
      </w:r>
      <w:r w:rsidR="00861A8C">
        <w:rPr>
          <w:rFonts w:cs="Calibri"/>
          <w:color w:val="000000"/>
          <w:lang w:val="ro-RO"/>
        </w:rPr>
        <w:t>t</w:t>
      </w:r>
      <w:r w:rsidRPr="002E0000">
        <w:rPr>
          <w:rFonts w:cs="Calibri"/>
          <w:color w:val="000000"/>
          <w:lang w:val="ro-RO"/>
        </w:rPr>
        <w:t>ie cuprinde construc</w:t>
      </w:r>
      <w:r w:rsidR="00861A8C">
        <w:rPr>
          <w:rFonts w:cs="Calibri"/>
          <w:color w:val="000000"/>
          <w:lang w:val="ro-RO"/>
        </w:rPr>
        <w:t>t</w:t>
      </w:r>
      <w:r w:rsidRPr="002E0000">
        <w:rPr>
          <w:rFonts w:cs="Calibri"/>
          <w:color w:val="000000"/>
          <w:lang w:val="ro-RO"/>
        </w:rPr>
        <w:t>ii montaj este obligat s</w:t>
      </w:r>
      <w:r w:rsidR="00861A8C">
        <w:rPr>
          <w:rFonts w:cs="Calibri"/>
          <w:color w:val="000000"/>
          <w:lang w:val="ro-RO"/>
        </w:rPr>
        <w:t>a</w:t>
      </w:r>
      <w:r w:rsidRPr="002E0000">
        <w:rPr>
          <w:rFonts w:cs="Calibri"/>
          <w:color w:val="000000"/>
          <w:lang w:val="ro-RO"/>
        </w:rPr>
        <w:t xml:space="preserve"> finalizeze procedura de</w:t>
      </w:r>
      <w:r>
        <w:rPr>
          <w:rFonts w:cs="Calibri"/>
          <w:color w:val="000000"/>
          <w:lang w:val="ro-RO"/>
        </w:rPr>
        <w:t xml:space="preserve"> </w:t>
      </w:r>
      <w:r w:rsidRPr="002E0000">
        <w:rPr>
          <w:rFonts w:cs="Calibri"/>
          <w:color w:val="000000"/>
          <w:lang w:val="ro-RO"/>
        </w:rPr>
        <w:t>achizi</w:t>
      </w:r>
      <w:r w:rsidR="00861A8C">
        <w:rPr>
          <w:rFonts w:cs="Calibri"/>
          <w:color w:val="000000"/>
          <w:lang w:val="ro-RO"/>
        </w:rPr>
        <w:t>t</w:t>
      </w:r>
      <w:r w:rsidRPr="002E0000">
        <w:rPr>
          <w:rFonts w:cs="Calibri"/>
          <w:color w:val="000000"/>
          <w:lang w:val="ro-RO"/>
        </w:rPr>
        <w:t>ii conform Manualului opera</w:t>
      </w:r>
      <w:r w:rsidR="00861A8C">
        <w:rPr>
          <w:rFonts w:cs="Calibri"/>
          <w:color w:val="000000"/>
          <w:lang w:val="ro-RO"/>
        </w:rPr>
        <w:t>t</w:t>
      </w:r>
      <w:r w:rsidRPr="002E0000">
        <w:rPr>
          <w:rFonts w:cs="Calibri"/>
          <w:color w:val="000000"/>
          <w:lang w:val="ro-RO"/>
        </w:rPr>
        <w:t>ional de achizi</w:t>
      </w:r>
      <w:r w:rsidR="00861A8C">
        <w:rPr>
          <w:rFonts w:cs="Calibri"/>
          <w:color w:val="000000"/>
          <w:lang w:val="ro-RO"/>
        </w:rPr>
        <w:t>t</w:t>
      </w:r>
      <w:r w:rsidRPr="002E0000">
        <w:rPr>
          <w:rFonts w:cs="Calibri"/>
          <w:color w:val="000000"/>
          <w:lang w:val="ro-RO"/>
        </w:rPr>
        <w:t>ii pentru beneficiarii priva</w:t>
      </w:r>
      <w:r w:rsidR="00861A8C">
        <w:rPr>
          <w:rFonts w:cs="Calibri"/>
          <w:color w:val="000000"/>
          <w:lang w:val="ro-RO"/>
        </w:rPr>
        <w:t>t</w:t>
      </w:r>
      <w:r w:rsidRPr="002E0000">
        <w:rPr>
          <w:rFonts w:cs="Calibri"/>
          <w:color w:val="000000"/>
          <w:lang w:val="ro-RO"/>
        </w:rPr>
        <w:t>i PNDR 2014-2020,</w:t>
      </w:r>
      <w:r>
        <w:rPr>
          <w:rFonts w:cs="Calibri"/>
          <w:color w:val="000000"/>
          <w:lang w:val="ro-RO"/>
        </w:rPr>
        <w:t xml:space="preserve"> </w:t>
      </w:r>
      <w:r w:rsidRPr="002E0000">
        <w:rPr>
          <w:rFonts w:cs="Calibri"/>
          <w:color w:val="000000"/>
          <w:lang w:val="ro-RO"/>
        </w:rPr>
        <w:t>urm</w:t>
      </w:r>
      <w:r w:rsidR="00861A8C">
        <w:rPr>
          <w:rFonts w:cs="Calibri"/>
          <w:color w:val="000000"/>
          <w:lang w:val="ro-RO"/>
        </w:rPr>
        <w:t>a</w:t>
      </w:r>
      <w:r w:rsidRPr="002E0000">
        <w:rPr>
          <w:rFonts w:cs="Calibri"/>
          <w:color w:val="000000"/>
          <w:lang w:val="ro-RO"/>
        </w:rPr>
        <w:t>nd s</w:t>
      </w:r>
      <w:r w:rsidR="00861A8C">
        <w:rPr>
          <w:rFonts w:cs="Calibri"/>
          <w:color w:val="000000"/>
          <w:lang w:val="ro-RO"/>
        </w:rPr>
        <w:t>a</w:t>
      </w:r>
      <w:r w:rsidRPr="002E0000">
        <w:rPr>
          <w:rFonts w:cs="Calibri"/>
          <w:color w:val="000000"/>
          <w:lang w:val="ro-RO"/>
        </w:rPr>
        <w:t xml:space="preserve"> depun</w:t>
      </w:r>
      <w:r w:rsidR="00861A8C">
        <w:rPr>
          <w:rFonts w:cs="Calibri"/>
          <w:color w:val="000000"/>
          <w:lang w:val="ro-RO"/>
        </w:rPr>
        <w:t>a</w:t>
      </w:r>
      <w:r w:rsidRPr="002E0000">
        <w:rPr>
          <w:rFonts w:cs="Calibri"/>
          <w:color w:val="000000"/>
          <w:lang w:val="ro-RO"/>
        </w:rPr>
        <w:t xml:space="preserve"> o tran</w:t>
      </w:r>
      <w:r w:rsidR="00861A8C">
        <w:rPr>
          <w:rFonts w:cs="Calibri"/>
          <w:color w:val="000000"/>
          <w:lang w:val="ro-RO"/>
        </w:rPr>
        <w:t>sa</w:t>
      </w:r>
      <w:r w:rsidRPr="002E0000">
        <w:rPr>
          <w:rFonts w:cs="Calibri"/>
          <w:color w:val="000000"/>
          <w:lang w:val="ro-RO"/>
        </w:rPr>
        <w:t xml:space="preserve"> de plat</w:t>
      </w:r>
      <w:r w:rsidR="00861A8C">
        <w:rPr>
          <w:rFonts w:cs="Calibri"/>
          <w:color w:val="000000"/>
          <w:lang w:val="ro-RO"/>
        </w:rPr>
        <w:t>a</w:t>
      </w:r>
      <w:r w:rsidRPr="002E0000">
        <w:rPr>
          <w:rFonts w:cs="Calibri"/>
          <w:color w:val="000000"/>
          <w:lang w:val="ro-RO"/>
        </w:rPr>
        <w:t xml:space="preserve"> </w:t>
      </w:r>
      <w:r w:rsidR="00861A8C">
        <w:rPr>
          <w:rFonts w:cs="Calibri"/>
          <w:color w:val="000000"/>
          <w:lang w:val="ro-RO"/>
        </w:rPr>
        <w:t>i</w:t>
      </w:r>
      <w:r w:rsidRPr="002E0000">
        <w:rPr>
          <w:rFonts w:cs="Calibri"/>
          <w:color w:val="000000"/>
          <w:lang w:val="ro-RO"/>
        </w:rPr>
        <w:t>n termen de maxim 12 luni de la data semn</w:t>
      </w:r>
      <w:r w:rsidR="00861A8C">
        <w:rPr>
          <w:rFonts w:cs="Calibri"/>
          <w:color w:val="000000"/>
          <w:lang w:val="ro-RO"/>
        </w:rPr>
        <w:t>a</w:t>
      </w:r>
      <w:r w:rsidRPr="002E0000">
        <w:rPr>
          <w:rFonts w:cs="Calibri"/>
          <w:color w:val="000000"/>
          <w:lang w:val="ro-RO"/>
        </w:rPr>
        <w:t>rii Contractului</w:t>
      </w:r>
      <w:r>
        <w:rPr>
          <w:rFonts w:cs="Calibri"/>
          <w:color w:val="000000"/>
          <w:lang w:val="ro-RO"/>
        </w:rPr>
        <w:t xml:space="preserve"> </w:t>
      </w:r>
      <w:r w:rsidRPr="002E0000">
        <w:rPr>
          <w:rFonts w:cs="Calibri"/>
          <w:color w:val="000000"/>
          <w:lang w:val="ro-RO"/>
        </w:rPr>
        <w:t>de Finan</w:t>
      </w:r>
      <w:r w:rsidR="00861A8C">
        <w:rPr>
          <w:rFonts w:cs="Calibri"/>
          <w:color w:val="000000"/>
          <w:lang w:val="ro-RO"/>
        </w:rPr>
        <w:t>t</w:t>
      </w:r>
      <w:r w:rsidRPr="002E0000">
        <w:rPr>
          <w:rFonts w:cs="Calibri"/>
          <w:color w:val="000000"/>
          <w:lang w:val="ro-RO"/>
        </w:rPr>
        <w:t>are.</w:t>
      </w:r>
    </w:p>
    <w:p w:rsidR="002E0000" w:rsidRPr="000D4DC0" w:rsidRDefault="002E0000" w:rsidP="002E0000">
      <w:pPr>
        <w:pStyle w:val="ListParagraph"/>
        <w:autoSpaceDE w:val="0"/>
        <w:autoSpaceDN w:val="0"/>
        <w:adjustRightInd w:val="0"/>
        <w:spacing w:after="0" w:line="240" w:lineRule="auto"/>
        <w:ind w:left="0"/>
        <w:jc w:val="both"/>
        <w:rPr>
          <w:rFonts w:cs="Calibri"/>
          <w:color w:val="000000"/>
          <w:lang w:val="ro-RO"/>
        </w:rPr>
      </w:pPr>
      <w:r>
        <w:rPr>
          <w:rFonts w:cs="Calibri"/>
          <w:color w:val="000000"/>
          <w:lang w:val="ro-RO"/>
        </w:rPr>
        <w:tab/>
      </w:r>
      <w:r w:rsidRPr="002E0000">
        <w:rPr>
          <w:rFonts w:cs="Calibri"/>
          <w:color w:val="000000"/>
          <w:lang w:val="ro-RO"/>
        </w:rPr>
        <w:t>Beneficiarul a c</w:t>
      </w:r>
      <w:r w:rsidR="00861A8C">
        <w:rPr>
          <w:rFonts w:cs="Calibri"/>
          <w:color w:val="000000"/>
          <w:lang w:val="ro-RO"/>
        </w:rPr>
        <w:t>a</w:t>
      </w:r>
      <w:r w:rsidRPr="002E0000">
        <w:rPr>
          <w:rFonts w:cs="Calibri"/>
          <w:color w:val="000000"/>
          <w:lang w:val="ro-RO"/>
        </w:rPr>
        <w:t>rui investi</w:t>
      </w:r>
      <w:r w:rsidR="00861A8C">
        <w:rPr>
          <w:rFonts w:cs="Calibri"/>
          <w:color w:val="000000"/>
          <w:lang w:val="ro-RO"/>
        </w:rPr>
        <w:t>t</w:t>
      </w:r>
      <w:r w:rsidRPr="002E0000">
        <w:rPr>
          <w:rFonts w:cs="Calibri"/>
          <w:color w:val="000000"/>
          <w:lang w:val="ro-RO"/>
        </w:rPr>
        <w:t>ie cuprinde construc</w:t>
      </w:r>
      <w:r w:rsidR="00861A8C">
        <w:rPr>
          <w:rFonts w:cs="Calibri"/>
          <w:color w:val="000000"/>
          <w:lang w:val="ro-RO"/>
        </w:rPr>
        <w:t>t</w:t>
      </w:r>
      <w:r w:rsidRPr="002E0000">
        <w:rPr>
          <w:rFonts w:cs="Calibri"/>
          <w:color w:val="000000"/>
          <w:lang w:val="ro-RO"/>
        </w:rPr>
        <w:t>ii montaj, nu poate demara execu</w:t>
      </w:r>
      <w:r w:rsidR="00861A8C">
        <w:rPr>
          <w:rFonts w:cs="Calibri"/>
          <w:color w:val="000000"/>
          <w:lang w:val="ro-RO"/>
        </w:rPr>
        <w:t>t</w:t>
      </w:r>
      <w:r w:rsidRPr="002E0000">
        <w:rPr>
          <w:rFonts w:cs="Calibri"/>
          <w:color w:val="000000"/>
          <w:lang w:val="ro-RO"/>
        </w:rPr>
        <w:t>ia lucr</w:t>
      </w:r>
      <w:r w:rsidR="00861A8C">
        <w:rPr>
          <w:rFonts w:cs="Calibri"/>
          <w:color w:val="000000"/>
          <w:lang w:val="ro-RO"/>
        </w:rPr>
        <w:t>a</w:t>
      </w:r>
      <w:r w:rsidRPr="002E0000">
        <w:rPr>
          <w:rFonts w:cs="Calibri"/>
          <w:color w:val="000000"/>
          <w:lang w:val="ro-RO"/>
        </w:rPr>
        <w:t>rilor</w:t>
      </w:r>
      <w:r>
        <w:rPr>
          <w:rFonts w:cs="Calibri"/>
          <w:color w:val="000000"/>
          <w:lang w:val="ro-RO"/>
        </w:rPr>
        <w:t xml:space="preserve"> </w:t>
      </w:r>
      <w:r w:rsidRPr="002E0000">
        <w:rPr>
          <w:rFonts w:cs="Calibri"/>
          <w:color w:val="000000"/>
          <w:lang w:val="ro-RO"/>
        </w:rPr>
        <w:t>f</w:t>
      </w:r>
      <w:r w:rsidR="00861A8C">
        <w:rPr>
          <w:rFonts w:cs="Calibri"/>
          <w:color w:val="000000"/>
          <w:lang w:val="ro-RO"/>
        </w:rPr>
        <w:t>a</w:t>
      </w:r>
      <w:r w:rsidRPr="002E0000">
        <w:rPr>
          <w:rFonts w:cs="Calibri"/>
          <w:color w:val="000000"/>
          <w:lang w:val="ro-RO"/>
        </w:rPr>
        <w:t>r</w:t>
      </w:r>
      <w:r w:rsidR="00861A8C">
        <w:rPr>
          <w:rFonts w:cs="Calibri"/>
          <w:color w:val="000000"/>
          <w:lang w:val="ro-RO"/>
        </w:rPr>
        <w:t>a</w:t>
      </w:r>
      <w:r w:rsidRPr="002E0000">
        <w:rPr>
          <w:rFonts w:cs="Calibri"/>
          <w:color w:val="000000"/>
          <w:lang w:val="ro-RO"/>
        </w:rPr>
        <w:t xml:space="preserve"> avizul favorabil privind verificarea proiectului tehnic ce se va realiza dup</w:t>
      </w:r>
      <w:r w:rsidR="00861A8C">
        <w:rPr>
          <w:rFonts w:cs="Calibri"/>
          <w:color w:val="000000"/>
          <w:lang w:val="ro-RO"/>
        </w:rPr>
        <w:t>a</w:t>
      </w:r>
      <w:r w:rsidRPr="002E0000">
        <w:rPr>
          <w:rFonts w:cs="Calibri"/>
          <w:color w:val="000000"/>
          <w:lang w:val="ro-RO"/>
        </w:rPr>
        <w:t xml:space="preserve"> </w:t>
      </w:r>
      <w:r w:rsidR="00861A8C">
        <w:rPr>
          <w:rFonts w:cs="Calibri"/>
          <w:color w:val="000000"/>
          <w:lang w:val="ro-RO"/>
        </w:rPr>
        <w:t>i</w:t>
      </w:r>
      <w:r w:rsidRPr="002E0000">
        <w:rPr>
          <w:rFonts w:cs="Calibri"/>
          <w:color w:val="000000"/>
          <w:lang w:val="ro-RO"/>
        </w:rPr>
        <w:t>ncheierea</w:t>
      </w:r>
      <w:r>
        <w:rPr>
          <w:rFonts w:cs="Calibri"/>
          <w:color w:val="000000"/>
          <w:lang w:val="ro-RO"/>
        </w:rPr>
        <w:t xml:space="preserve"> </w:t>
      </w:r>
      <w:r w:rsidRPr="002E0000">
        <w:rPr>
          <w:rFonts w:cs="Calibri"/>
          <w:color w:val="000000"/>
          <w:lang w:val="ro-RO"/>
        </w:rPr>
        <w:t>Contractului de Finan</w:t>
      </w:r>
      <w:r w:rsidR="00861A8C">
        <w:rPr>
          <w:rFonts w:cs="Calibri"/>
          <w:color w:val="000000"/>
          <w:lang w:val="ro-RO"/>
        </w:rPr>
        <w:t>t</w:t>
      </w:r>
      <w:r w:rsidRPr="002E0000">
        <w:rPr>
          <w:rFonts w:cs="Calibri"/>
          <w:color w:val="000000"/>
          <w:lang w:val="ro-RO"/>
        </w:rPr>
        <w:t>are.</w:t>
      </w:r>
    </w:p>
    <w:p w:rsidR="002E0000" w:rsidRDefault="002E0000" w:rsidP="000D4DC0">
      <w:pPr>
        <w:autoSpaceDE w:val="0"/>
        <w:autoSpaceDN w:val="0"/>
        <w:adjustRightInd w:val="0"/>
        <w:spacing w:after="0" w:line="240" w:lineRule="auto"/>
        <w:jc w:val="both"/>
        <w:rPr>
          <w:rFonts w:cs="Calibri"/>
          <w:b/>
          <w:bCs/>
          <w:i/>
          <w:iCs/>
          <w:color w:val="000000"/>
          <w:lang w:val="ro-RO"/>
        </w:rPr>
      </w:pPr>
    </w:p>
    <w:p w:rsidR="000D4DC0" w:rsidRPr="000D4DC0" w:rsidRDefault="000D4DC0" w:rsidP="000D4DC0">
      <w:pPr>
        <w:autoSpaceDE w:val="0"/>
        <w:autoSpaceDN w:val="0"/>
        <w:adjustRightInd w:val="0"/>
        <w:spacing w:after="0" w:line="240" w:lineRule="auto"/>
        <w:jc w:val="both"/>
        <w:rPr>
          <w:rFonts w:cs="Calibri"/>
          <w:color w:val="000000"/>
          <w:lang w:val="ro-RO"/>
        </w:rPr>
      </w:pPr>
      <w:r w:rsidRPr="000D4DC0">
        <w:rPr>
          <w:rFonts w:cs="Calibri"/>
          <w:b/>
          <w:bCs/>
          <w:i/>
          <w:iCs/>
          <w:color w:val="000000"/>
          <w:lang w:val="ro-RO"/>
        </w:rPr>
        <w:t>Achizi</w:t>
      </w:r>
      <w:r w:rsidR="000136F2">
        <w:rPr>
          <w:rFonts w:cs="Calibri"/>
          <w:b/>
          <w:bCs/>
          <w:i/>
          <w:iCs/>
          <w:color w:val="000000"/>
          <w:lang w:val="ro-RO"/>
        </w:rPr>
        <w:t>t</w:t>
      </w:r>
      <w:r w:rsidRPr="000D4DC0">
        <w:rPr>
          <w:rFonts w:cs="Calibri"/>
          <w:b/>
          <w:bCs/>
          <w:i/>
          <w:iCs/>
          <w:color w:val="000000"/>
          <w:lang w:val="ro-RO"/>
        </w:rPr>
        <w:t>ie simpl</w:t>
      </w:r>
      <w:r w:rsidR="000136F2">
        <w:rPr>
          <w:rFonts w:cs="Calibri"/>
          <w:b/>
          <w:bCs/>
          <w:i/>
          <w:iCs/>
          <w:color w:val="000000"/>
          <w:lang w:val="ro-RO"/>
        </w:rPr>
        <w:t>a</w:t>
      </w:r>
      <w:r w:rsidRPr="000D4DC0">
        <w:rPr>
          <w:rFonts w:cs="Calibri"/>
          <w:b/>
          <w:bCs/>
          <w:i/>
          <w:iCs/>
          <w:color w:val="000000"/>
          <w:lang w:val="ro-RO"/>
        </w:rPr>
        <w:t xml:space="preserve"> </w:t>
      </w:r>
      <w:r w:rsidRPr="000D4DC0">
        <w:rPr>
          <w:rFonts w:cs="Calibri"/>
          <w:i/>
          <w:iCs/>
          <w:color w:val="000000"/>
          <w:lang w:val="ro-RO"/>
        </w:rPr>
        <w:t>– reprezint</w:t>
      </w:r>
      <w:r w:rsidR="000136F2">
        <w:rPr>
          <w:rFonts w:cs="Calibri"/>
          <w:i/>
          <w:iCs/>
          <w:color w:val="000000"/>
          <w:lang w:val="ro-RO"/>
        </w:rPr>
        <w:t>a</w:t>
      </w:r>
      <w:r w:rsidRPr="000D4DC0">
        <w:rPr>
          <w:rFonts w:cs="Calibri"/>
          <w:i/>
          <w:iCs/>
          <w:color w:val="000000"/>
          <w:lang w:val="ro-RO"/>
        </w:rPr>
        <w:t xml:space="preserve"> dob</w:t>
      </w:r>
      <w:r w:rsidR="000136F2">
        <w:rPr>
          <w:rFonts w:cs="Calibri"/>
          <w:i/>
          <w:iCs/>
          <w:color w:val="000000"/>
          <w:lang w:val="ro-RO"/>
        </w:rPr>
        <w:t>a</w:t>
      </w:r>
      <w:r w:rsidRPr="000D4DC0">
        <w:rPr>
          <w:rFonts w:cs="Calibri"/>
          <w:i/>
          <w:iCs/>
          <w:color w:val="000000"/>
          <w:lang w:val="ro-RO"/>
        </w:rPr>
        <w:t xml:space="preserve">ndirea, </w:t>
      </w:r>
      <w:r w:rsidR="000136F2">
        <w:rPr>
          <w:rFonts w:cs="Calibri"/>
          <w:i/>
          <w:iCs/>
          <w:color w:val="000000"/>
          <w:lang w:val="ro-RO"/>
        </w:rPr>
        <w:t>i</w:t>
      </w:r>
      <w:r w:rsidRPr="000D4DC0">
        <w:rPr>
          <w:rFonts w:cs="Calibri"/>
          <w:i/>
          <w:iCs/>
          <w:color w:val="000000"/>
          <w:lang w:val="ro-RO"/>
        </w:rPr>
        <w:t>n urma aplic</w:t>
      </w:r>
      <w:r w:rsidR="000136F2">
        <w:rPr>
          <w:rFonts w:cs="Calibri"/>
          <w:i/>
          <w:iCs/>
          <w:color w:val="000000"/>
          <w:lang w:val="ro-RO"/>
        </w:rPr>
        <w:t>a</w:t>
      </w:r>
      <w:r w:rsidRPr="000D4DC0">
        <w:rPr>
          <w:rFonts w:cs="Calibri"/>
          <w:i/>
          <w:iCs/>
          <w:color w:val="000000"/>
          <w:lang w:val="ro-RO"/>
        </w:rPr>
        <w:t>rii unei proceduri de licita</w:t>
      </w:r>
      <w:r w:rsidR="000136F2">
        <w:rPr>
          <w:rFonts w:cs="Calibri"/>
          <w:i/>
          <w:iCs/>
          <w:color w:val="000000"/>
          <w:lang w:val="ro-RO"/>
        </w:rPr>
        <w:t>t</w:t>
      </w:r>
      <w:r w:rsidRPr="000D4DC0">
        <w:rPr>
          <w:rFonts w:cs="Calibri"/>
          <w:i/>
          <w:iCs/>
          <w:color w:val="000000"/>
          <w:lang w:val="ro-RO"/>
        </w:rPr>
        <w:t>ie, respectiv de selec</w:t>
      </w:r>
      <w:r w:rsidR="000136F2">
        <w:rPr>
          <w:rFonts w:cs="Calibri"/>
          <w:i/>
          <w:iCs/>
          <w:color w:val="000000"/>
          <w:lang w:val="ro-RO"/>
        </w:rPr>
        <w:t>t</w:t>
      </w:r>
      <w:r w:rsidRPr="000D4DC0">
        <w:rPr>
          <w:rFonts w:cs="Calibri"/>
          <w:i/>
          <w:iCs/>
          <w:color w:val="000000"/>
          <w:lang w:val="ro-RO"/>
        </w:rPr>
        <w:t>ie de oferte/ conform bazei de date cu pre</w:t>
      </w:r>
      <w:r w:rsidR="000136F2">
        <w:rPr>
          <w:rFonts w:cs="Calibri"/>
          <w:i/>
          <w:iCs/>
          <w:color w:val="000000"/>
          <w:lang w:val="ro-RO"/>
        </w:rPr>
        <w:t>t</w:t>
      </w:r>
      <w:r w:rsidRPr="000D4DC0">
        <w:rPr>
          <w:rFonts w:cs="Calibri"/>
          <w:i/>
          <w:iCs/>
          <w:color w:val="000000"/>
          <w:lang w:val="ro-RO"/>
        </w:rPr>
        <w:t>uri de referin</w:t>
      </w:r>
      <w:r w:rsidR="000136F2">
        <w:rPr>
          <w:rFonts w:cs="Calibri"/>
          <w:i/>
          <w:iCs/>
          <w:color w:val="000000"/>
          <w:lang w:val="ro-RO"/>
        </w:rPr>
        <w:t>ta</w:t>
      </w:r>
      <w:r w:rsidRPr="000D4DC0">
        <w:rPr>
          <w:rFonts w:cs="Calibri"/>
          <w:i/>
          <w:iCs/>
          <w:color w:val="000000"/>
          <w:lang w:val="ro-RO"/>
        </w:rPr>
        <w:t xml:space="preserve"> aplicabil</w:t>
      </w:r>
      <w:r w:rsidR="000136F2">
        <w:rPr>
          <w:rFonts w:cs="Calibri"/>
          <w:i/>
          <w:iCs/>
          <w:color w:val="000000"/>
          <w:lang w:val="ro-RO"/>
        </w:rPr>
        <w:t>a</w:t>
      </w:r>
      <w:r w:rsidRPr="000D4DC0">
        <w:rPr>
          <w:rFonts w:cs="Calibri"/>
          <w:i/>
          <w:iCs/>
          <w:color w:val="000000"/>
          <w:lang w:val="ro-RO"/>
        </w:rPr>
        <w:t xml:space="preserve"> PNDR 2014-2020, publicat</w:t>
      </w:r>
      <w:r w:rsidR="000136F2">
        <w:rPr>
          <w:rFonts w:cs="Calibri"/>
          <w:i/>
          <w:iCs/>
          <w:color w:val="000000"/>
          <w:lang w:val="ro-RO"/>
        </w:rPr>
        <w:t>a</w:t>
      </w:r>
      <w:r w:rsidRPr="000D4DC0">
        <w:rPr>
          <w:rFonts w:cs="Calibri"/>
          <w:i/>
          <w:iCs/>
          <w:color w:val="000000"/>
          <w:lang w:val="ro-RO"/>
        </w:rPr>
        <w:t xml:space="preserve"> pe site-ul AFIR, de c</w:t>
      </w:r>
      <w:r w:rsidR="000136F2">
        <w:rPr>
          <w:rFonts w:cs="Calibri"/>
          <w:i/>
          <w:iCs/>
          <w:color w:val="000000"/>
          <w:lang w:val="ro-RO"/>
        </w:rPr>
        <w:t>a</w:t>
      </w:r>
      <w:r w:rsidRPr="000D4DC0">
        <w:rPr>
          <w:rFonts w:cs="Calibri"/>
          <w:i/>
          <w:iCs/>
          <w:color w:val="000000"/>
          <w:lang w:val="ro-RO"/>
        </w:rPr>
        <w:t>tre beneficiarul privat al finan</w:t>
      </w:r>
      <w:r w:rsidR="000136F2">
        <w:rPr>
          <w:rFonts w:cs="Calibri"/>
          <w:i/>
          <w:iCs/>
          <w:color w:val="000000"/>
          <w:lang w:val="ro-RO"/>
        </w:rPr>
        <w:t>ta</w:t>
      </w:r>
      <w:r w:rsidRPr="000D4DC0">
        <w:rPr>
          <w:rFonts w:cs="Calibri"/>
          <w:i/>
          <w:iCs/>
          <w:color w:val="000000"/>
          <w:lang w:val="ro-RO"/>
        </w:rPr>
        <w:t>rii prin PNDR a unor bunuri cum ar fi tractoare, ma</w:t>
      </w:r>
      <w:r w:rsidR="000136F2">
        <w:rPr>
          <w:rFonts w:cs="Calibri"/>
          <w:i/>
          <w:iCs/>
          <w:color w:val="000000"/>
          <w:lang w:val="ro-RO"/>
        </w:rPr>
        <w:t>s</w:t>
      </w:r>
      <w:r w:rsidRPr="000D4DC0">
        <w:rPr>
          <w:rFonts w:cs="Calibri"/>
          <w:i/>
          <w:iCs/>
          <w:color w:val="000000"/>
          <w:lang w:val="ro-RO"/>
        </w:rPr>
        <w:t xml:space="preserve">ini, utilaje </w:t>
      </w:r>
      <w:r w:rsidR="000136F2">
        <w:rPr>
          <w:rFonts w:cs="Calibri"/>
          <w:i/>
          <w:iCs/>
          <w:color w:val="000000"/>
          <w:lang w:val="ro-RO"/>
        </w:rPr>
        <w:t>s</w:t>
      </w:r>
      <w:r w:rsidRPr="000D4DC0">
        <w:rPr>
          <w:rFonts w:cs="Calibri"/>
          <w:i/>
          <w:iCs/>
          <w:color w:val="000000"/>
          <w:lang w:val="ro-RO"/>
        </w:rPr>
        <w:t>i instala</w:t>
      </w:r>
      <w:r w:rsidR="000136F2">
        <w:rPr>
          <w:rFonts w:cs="Calibri"/>
          <w:i/>
          <w:iCs/>
          <w:color w:val="000000"/>
          <w:lang w:val="ro-RO"/>
        </w:rPr>
        <w:t>t</w:t>
      </w:r>
      <w:r w:rsidRPr="000D4DC0">
        <w:rPr>
          <w:rFonts w:cs="Calibri"/>
          <w:i/>
          <w:iCs/>
          <w:color w:val="000000"/>
          <w:lang w:val="ro-RO"/>
        </w:rPr>
        <w:t>ii tehnologice f</w:t>
      </w:r>
      <w:r w:rsidR="000136F2">
        <w:rPr>
          <w:rFonts w:cs="Calibri"/>
          <w:i/>
          <w:iCs/>
          <w:color w:val="000000"/>
          <w:lang w:val="ro-RO"/>
        </w:rPr>
        <w:t>a</w:t>
      </w:r>
      <w:r w:rsidRPr="000D4DC0">
        <w:rPr>
          <w:rFonts w:cs="Calibri"/>
          <w:i/>
          <w:iCs/>
          <w:color w:val="000000"/>
          <w:lang w:val="ro-RO"/>
        </w:rPr>
        <w:t>r</w:t>
      </w:r>
      <w:r w:rsidR="000136F2">
        <w:rPr>
          <w:rFonts w:cs="Calibri"/>
          <w:i/>
          <w:iCs/>
          <w:color w:val="000000"/>
          <w:lang w:val="ro-RO"/>
        </w:rPr>
        <w:t>a</w:t>
      </w:r>
      <w:r w:rsidRPr="000D4DC0">
        <w:rPr>
          <w:rFonts w:cs="Calibri"/>
          <w:i/>
          <w:iCs/>
          <w:color w:val="000000"/>
          <w:lang w:val="ro-RO"/>
        </w:rPr>
        <w:t xml:space="preserve"> montaj </w:t>
      </w:r>
      <w:r w:rsidR="000136F2">
        <w:rPr>
          <w:rFonts w:cs="Calibri"/>
          <w:i/>
          <w:iCs/>
          <w:color w:val="000000"/>
          <w:lang w:val="ro-RO"/>
        </w:rPr>
        <w:t>s</w:t>
      </w:r>
      <w:r w:rsidRPr="000D4DC0">
        <w:rPr>
          <w:rFonts w:cs="Calibri"/>
          <w:i/>
          <w:iCs/>
          <w:color w:val="000000"/>
          <w:lang w:val="ro-RO"/>
        </w:rPr>
        <w:t>i servicii, precum cel de consultan</w:t>
      </w:r>
      <w:r w:rsidR="000136F2">
        <w:rPr>
          <w:rFonts w:cs="Calibri"/>
          <w:i/>
          <w:iCs/>
          <w:color w:val="000000"/>
          <w:lang w:val="ro-RO"/>
        </w:rPr>
        <w:t>ta</w:t>
      </w:r>
      <w:r w:rsidRPr="000D4DC0">
        <w:rPr>
          <w:rFonts w:cs="Calibri"/>
          <w:i/>
          <w:iCs/>
          <w:color w:val="000000"/>
          <w:lang w:val="ro-RO"/>
        </w:rPr>
        <w:t>, dac</w:t>
      </w:r>
      <w:r w:rsidR="000136F2">
        <w:rPr>
          <w:rFonts w:cs="Calibri"/>
          <w:i/>
          <w:iCs/>
          <w:color w:val="000000"/>
          <w:lang w:val="ro-RO"/>
        </w:rPr>
        <w:t>a</w:t>
      </w:r>
      <w:r w:rsidRPr="000D4DC0">
        <w:rPr>
          <w:rFonts w:cs="Calibri"/>
          <w:i/>
          <w:iCs/>
          <w:color w:val="000000"/>
          <w:lang w:val="ro-RO"/>
        </w:rPr>
        <w:t xml:space="preserve"> este cazul, prin atribuirea unui contract de achizi</w:t>
      </w:r>
      <w:r w:rsidR="000136F2">
        <w:rPr>
          <w:rFonts w:cs="Calibri"/>
          <w:i/>
          <w:iCs/>
          <w:color w:val="000000"/>
          <w:lang w:val="ro-RO"/>
        </w:rPr>
        <w:t>t</w:t>
      </w:r>
      <w:r w:rsidRPr="000D4DC0">
        <w:rPr>
          <w:rFonts w:cs="Calibri"/>
          <w:i/>
          <w:iCs/>
          <w:color w:val="000000"/>
          <w:lang w:val="ro-RO"/>
        </w:rPr>
        <w:t xml:space="preserve">ie. </w:t>
      </w:r>
    </w:p>
    <w:p w:rsidR="000D4DC0" w:rsidRPr="000D4DC0" w:rsidRDefault="000D4DC0" w:rsidP="000D4DC0">
      <w:pPr>
        <w:autoSpaceDE w:val="0"/>
        <w:autoSpaceDN w:val="0"/>
        <w:adjustRightInd w:val="0"/>
        <w:spacing w:after="0" w:line="240" w:lineRule="auto"/>
        <w:jc w:val="both"/>
        <w:rPr>
          <w:rFonts w:cs="Calibri"/>
          <w:color w:val="000000"/>
          <w:lang w:val="ro-RO"/>
        </w:rPr>
      </w:pPr>
      <w:r w:rsidRPr="000D4DC0">
        <w:rPr>
          <w:rFonts w:cs="Calibri"/>
          <w:b/>
          <w:bCs/>
          <w:i/>
          <w:iCs/>
          <w:color w:val="000000"/>
          <w:lang w:val="ro-RO"/>
        </w:rPr>
        <w:t>Achizi</w:t>
      </w:r>
      <w:r w:rsidR="000136F2">
        <w:rPr>
          <w:rFonts w:cs="Calibri"/>
          <w:b/>
          <w:bCs/>
          <w:i/>
          <w:iCs/>
          <w:color w:val="000000"/>
          <w:lang w:val="ro-RO"/>
        </w:rPr>
        <w:t>t</w:t>
      </w:r>
      <w:r w:rsidRPr="000D4DC0">
        <w:rPr>
          <w:rFonts w:cs="Calibri"/>
          <w:b/>
          <w:bCs/>
          <w:i/>
          <w:iCs/>
          <w:color w:val="000000"/>
          <w:lang w:val="ro-RO"/>
        </w:rPr>
        <w:t>ie complex</w:t>
      </w:r>
      <w:r w:rsidR="000136F2">
        <w:rPr>
          <w:rFonts w:cs="Calibri"/>
          <w:b/>
          <w:bCs/>
          <w:i/>
          <w:iCs/>
          <w:color w:val="000000"/>
          <w:lang w:val="ro-RO"/>
        </w:rPr>
        <w:t>a</w:t>
      </w:r>
      <w:r w:rsidRPr="000D4DC0">
        <w:rPr>
          <w:rFonts w:cs="Calibri"/>
          <w:b/>
          <w:bCs/>
          <w:i/>
          <w:iCs/>
          <w:color w:val="000000"/>
          <w:lang w:val="ro-RO"/>
        </w:rPr>
        <w:t xml:space="preserve"> care prevede construc</w:t>
      </w:r>
      <w:r w:rsidR="000136F2">
        <w:rPr>
          <w:rFonts w:cs="Calibri"/>
          <w:b/>
          <w:bCs/>
          <w:i/>
          <w:iCs/>
          <w:color w:val="000000"/>
          <w:lang w:val="ro-RO"/>
        </w:rPr>
        <w:t>t</w:t>
      </w:r>
      <w:r w:rsidRPr="000D4DC0">
        <w:rPr>
          <w:rFonts w:cs="Calibri"/>
          <w:b/>
          <w:bCs/>
          <w:i/>
          <w:iCs/>
          <w:color w:val="000000"/>
          <w:lang w:val="ro-RO"/>
        </w:rPr>
        <w:t xml:space="preserve">ii montaj </w:t>
      </w:r>
      <w:r w:rsidRPr="000D4DC0">
        <w:rPr>
          <w:rFonts w:cs="Calibri"/>
          <w:i/>
          <w:iCs/>
          <w:color w:val="000000"/>
          <w:lang w:val="ro-RO"/>
        </w:rPr>
        <w:t>– reprezint</w:t>
      </w:r>
      <w:r w:rsidR="000136F2">
        <w:rPr>
          <w:rFonts w:cs="Calibri"/>
          <w:i/>
          <w:iCs/>
          <w:color w:val="000000"/>
          <w:lang w:val="ro-RO"/>
        </w:rPr>
        <w:t>a</w:t>
      </w:r>
      <w:r w:rsidRPr="000D4DC0">
        <w:rPr>
          <w:rFonts w:cs="Calibri"/>
          <w:i/>
          <w:iCs/>
          <w:color w:val="000000"/>
          <w:lang w:val="ro-RO"/>
        </w:rPr>
        <w:t xml:space="preserve"> dob</w:t>
      </w:r>
      <w:r w:rsidR="000136F2">
        <w:rPr>
          <w:rFonts w:cs="Calibri"/>
          <w:i/>
          <w:iCs/>
          <w:color w:val="000000"/>
          <w:lang w:val="ro-RO"/>
        </w:rPr>
        <w:t>a</w:t>
      </w:r>
      <w:r w:rsidRPr="000D4DC0">
        <w:rPr>
          <w:rFonts w:cs="Calibri"/>
          <w:i/>
          <w:iCs/>
          <w:color w:val="000000"/>
          <w:lang w:val="ro-RO"/>
        </w:rPr>
        <w:t xml:space="preserve">ndirea, </w:t>
      </w:r>
      <w:r w:rsidR="000136F2">
        <w:rPr>
          <w:rFonts w:cs="Calibri"/>
          <w:i/>
          <w:iCs/>
          <w:color w:val="000000"/>
          <w:lang w:val="ro-RO"/>
        </w:rPr>
        <w:t>i</w:t>
      </w:r>
      <w:r w:rsidRPr="000D4DC0">
        <w:rPr>
          <w:rFonts w:cs="Calibri"/>
          <w:i/>
          <w:iCs/>
          <w:color w:val="000000"/>
          <w:lang w:val="ro-RO"/>
        </w:rPr>
        <w:t>n urma aplic</w:t>
      </w:r>
      <w:r w:rsidR="000136F2">
        <w:rPr>
          <w:rFonts w:cs="Calibri"/>
          <w:i/>
          <w:iCs/>
          <w:color w:val="000000"/>
          <w:lang w:val="ro-RO"/>
        </w:rPr>
        <w:t>a</w:t>
      </w:r>
      <w:r w:rsidRPr="000D4DC0">
        <w:rPr>
          <w:rFonts w:cs="Calibri"/>
          <w:i/>
          <w:iCs/>
          <w:color w:val="000000"/>
          <w:lang w:val="ro-RO"/>
        </w:rPr>
        <w:t>rii unei proceduri de licita</w:t>
      </w:r>
      <w:r w:rsidR="000136F2">
        <w:rPr>
          <w:rFonts w:cs="Calibri"/>
          <w:i/>
          <w:iCs/>
          <w:color w:val="000000"/>
          <w:lang w:val="ro-RO"/>
        </w:rPr>
        <w:t>t</w:t>
      </w:r>
      <w:r w:rsidRPr="000D4DC0">
        <w:rPr>
          <w:rFonts w:cs="Calibri"/>
          <w:i/>
          <w:iCs/>
          <w:color w:val="000000"/>
          <w:lang w:val="ro-RO"/>
        </w:rPr>
        <w:t>ie, respectiv de selec</w:t>
      </w:r>
      <w:r w:rsidR="000136F2">
        <w:rPr>
          <w:rFonts w:cs="Calibri"/>
          <w:i/>
          <w:iCs/>
          <w:color w:val="000000"/>
          <w:lang w:val="ro-RO"/>
        </w:rPr>
        <w:t>t</w:t>
      </w:r>
      <w:r w:rsidRPr="000D4DC0">
        <w:rPr>
          <w:rFonts w:cs="Calibri"/>
          <w:i/>
          <w:iCs/>
          <w:color w:val="000000"/>
          <w:lang w:val="ro-RO"/>
        </w:rPr>
        <w:t>ie de oferte de c</w:t>
      </w:r>
      <w:r w:rsidR="000136F2">
        <w:rPr>
          <w:rFonts w:cs="Calibri"/>
          <w:i/>
          <w:iCs/>
          <w:color w:val="000000"/>
          <w:lang w:val="ro-RO"/>
        </w:rPr>
        <w:t>a</w:t>
      </w:r>
      <w:r w:rsidRPr="000D4DC0">
        <w:rPr>
          <w:rFonts w:cs="Calibri"/>
          <w:i/>
          <w:iCs/>
          <w:color w:val="000000"/>
          <w:lang w:val="ro-RO"/>
        </w:rPr>
        <w:t>tre beneficiarul finan</w:t>
      </w:r>
      <w:r w:rsidR="000136F2">
        <w:rPr>
          <w:rFonts w:cs="Calibri"/>
          <w:i/>
          <w:iCs/>
          <w:color w:val="000000"/>
          <w:lang w:val="ro-RO"/>
        </w:rPr>
        <w:t>ta</w:t>
      </w:r>
      <w:r w:rsidRPr="000D4DC0">
        <w:rPr>
          <w:rFonts w:cs="Calibri"/>
          <w:i/>
          <w:iCs/>
          <w:color w:val="000000"/>
          <w:lang w:val="ro-RO"/>
        </w:rPr>
        <w:t xml:space="preserve">rii prin PNDR a unor bunuri cum ar fi utilaje </w:t>
      </w:r>
      <w:r w:rsidR="000136F2">
        <w:rPr>
          <w:rFonts w:cs="Calibri"/>
          <w:i/>
          <w:iCs/>
          <w:color w:val="000000"/>
          <w:lang w:val="ro-RO"/>
        </w:rPr>
        <w:t>s</w:t>
      </w:r>
      <w:r w:rsidRPr="000D4DC0">
        <w:rPr>
          <w:rFonts w:cs="Calibri"/>
          <w:i/>
          <w:iCs/>
          <w:color w:val="000000"/>
          <w:lang w:val="ro-RO"/>
        </w:rPr>
        <w:t>i instala</w:t>
      </w:r>
      <w:r w:rsidR="000136F2">
        <w:rPr>
          <w:rFonts w:cs="Calibri"/>
          <w:i/>
          <w:iCs/>
          <w:color w:val="000000"/>
          <w:lang w:val="ro-RO"/>
        </w:rPr>
        <w:t>t</w:t>
      </w:r>
      <w:r w:rsidRPr="000D4DC0">
        <w:rPr>
          <w:rFonts w:cs="Calibri"/>
          <w:i/>
          <w:iCs/>
          <w:color w:val="000000"/>
          <w:lang w:val="ro-RO"/>
        </w:rPr>
        <w:t xml:space="preserve">ii tehnologice cu montaj </w:t>
      </w:r>
      <w:r w:rsidR="000136F2">
        <w:rPr>
          <w:rFonts w:cs="Calibri"/>
          <w:i/>
          <w:iCs/>
          <w:color w:val="000000"/>
          <w:lang w:val="ro-RO"/>
        </w:rPr>
        <w:t>s</w:t>
      </w:r>
      <w:r w:rsidRPr="000D4DC0">
        <w:rPr>
          <w:rFonts w:cs="Calibri"/>
          <w:i/>
          <w:iCs/>
          <w:color w:val="000000"/>
          <w:lang w:val="ro-RO"/>
        </w:rPr>
        <w:t>i/ sau lucr</w:t>
      </w:r>
      <w:r w:rsidR="000136F2">
        <w:rPr>
          <w:rFonts w:cs="Calibri"/>
          <w:i/>
          <w:iCs/>
          <w:color w:val="000000"/>
          <w:lang w:val="ro-RO"/>
        </w:rPr>
        <w:t>a</w:t>
      </w:r>
      <w:r w:rsidRPr="000D4DC0">
        <w:rPr>
          <w:rFonts w:cs="Calibri"/>
          <w:i/>
          <w:iCs/>
          <w:color w:val="000000"/>
          <w:lang w:val="ro-RO"/>
        </w:rPr>
        <w:t>ri de construc</w:t>
      </w:r>
      <w:r w:rsidR="000136F2">
        <w:rPr>
          <w:rFonts w:cs="Calibri"/>
          <w:i/>
          <w:iCs/>
          <w:color w:val="000000"/>
          <w:lang w:val="ro-RO"/>
        </w:rPr>
        <w:t>t</w:t>
      </w:r>
      <w:r w:rsidRPr="000D4DC0">
        <w:rPr>
          <w:rFonts w:cs="Calibri"/>
          <w:i/>
          <w:iCs/>
          <w:color w:val="000000"/>
          <w:lang w:val="ro-RO"/>
        </w:rPr>
        <w:t xml:space="preserve">ii </w:t>
      </w:r>
      <w:r w:rsidR="000136F2">
        <w:rPr>
          <w:rFonts w:cs="Calibri"/>
          <w:i/>
          <w:iCs/>
          <w:color w:val="000000"/>
          <w:lang w:val="ro-RO"/>
        </w:rPr>
        <w:t>s</w:t>
      </w:r>
      <w:r w:rsidRPr="000D4DC0">
        <w:rPr>
          <w:rFonts w:cs="Calibri"/>
          <w:i/>
          <w:iCs/>
          <w:color w:val="000000"/>
          <w:lang w:val="ro-RO"/>
        </w:rPr>
        <w:t>i instala</w:t>
      </w:r>
      <w:r w:rsidR="000136F2">
        <w:rPr>
          <w:rFonts w:cs="Calibri"/>
          <w:i/>
          <w:iCs/>
          <w:color w:val="000000"/>
          <w:lang w:val="ro-RO"/>
        </w:rPr>
        <w:t>t</w:t>
      </w:r>
      <w:r w:rsidRPr="000D4DC0">
        <w:rPr>
          <w:rFonts w:cs="Calibri"/>
          <w:i/>
          <w:iCs/>
          <w:color w:val="000000"/>
          <w:lang w:val="ro-RO"/>
        </w:rPr>
        <w:t xml:space="preserve">ii </w:t>
      </w:r>
      <w:r w:rsidR="000136F2">
        <w:rPr>
          <w:rFonts w:cs="Calibri"/>
          <w:i/>
          <w:iCs/>
          <w:color w:val="000000"/>
          <w:lang w:val="ro-RO"/>
        </w:rPr>
        <w:t>s</w:t>
      </w:r>
      <w:r w:rsidRPr="000D4DC0">
        <w:rPr>
          <w:rFonts w:cs="Calibri"/>
          <w:i/>
          <w:iCs/>
          <w:color w:val="000000"/>
          <w:lang w:val="ro-RO"/>
        </w:rPr>
        <w:t>i servicii prin atribuirea unui contract de achizi</w:t>
      </w:r>
      <w:r w:rsidR="000136F2">
        <w:rPr>
          <w:rFonts w:cs="Calibri"/>
          <w:i/>
          <w:iCs/>
          <w:color w:val="000000"/>
          <w:lang w:val="ro-RO"/>
        </w:rPr>
        <w:t>t</w:t>
      </w:r>
      <w:r w:rsidRPr="000D4DC0">
        <w:rPr>
          <w:rFonts w:cs="Calibri"/>
          <w:i/>
          <w:iCs/>
          <w:color w:val="000000"/>
          <w:lang w:val="ro-RO"/>
        </w:rPr>
        <w:t xml:space="preserve">ie. </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In contextul derularii achizitiilor private, conflictul de interese se defineste prin:</w:t>
      </w:r>
    </w:p>
    <w:p w:rsidR="000D4DC0" w:rsidRPr="000D4DC0" w:rsidRDefault="000D4DC0" w:rsidP="000D4DC0">
      <w:pPr>
        <w:pStyle w:val="ListParagraph"/>
        <w:shd w:val="clear" w:color="auto" w:fill="FFFFFF" w:themeFill="background1"/>
        <w:spacing w:after="0" w:line="240" w:lineRule="auto"/>
        <w:ind w:left="0"/>
        <w:jc w:val="both"/>
        <w:rPr>
          <w:b/>
          <w:lang w:val="ro-RO"/>
        </w:rPr>
      </w:pPr>
      <w:r w:rsidRPr="000D4DC0">
        <w:rPr>
          <w:b/>
          <w:lang w:val="ro-RO"/>
        </w:rPr>
        <w:t>A. Conflictul de interese intre beneficiar/ comisiile de evaluare si ofertanti: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Actionariatul beneficiarului (pana la proprietarii finali), reprezentantii legali ai acestuia, membrii in structurile de conducere ale beneficiarului (administratori, membri in consilii de administratie, etc.) si membrii comisiilor de evaluare:</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a. detin actiuni din capitalul subscris al unuia dintre ofertanti sau subcontractanti;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b. fac parte din structurile de conducere (reprezentanti legali, administratori, membri ai consiliilor de administratie etc.) sau de supervizare ale unuia dintre ofertanti sau subcontractanti;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c. sunt in relatie de rudenie pana la gradul IV sau afin cu persoane aflate in situatiile de mai sus.</w:t>
      </w:r>
    </w:p>
    <w:p w:rsidR="000D4DC0" w:rsidRPr="000D4DC0" w:rsidRDefault="000D4DC0" w:rsidP="000D4DC0">
      <w:pPr>
        <w:pStyle w:val="ListParagraph"/>
        <w:shd w:val="clear" w:color="auto" w:fill="FFFFFF" w:themeFill="background1"/>
        <w:spacing w:after="0" w:line="240" w:lineRule="auto"/>
        <w:ind w:left="0"/>
        <w:jc w:val="both"/>
        <w:rPr>
          <w:b/>
          <w:lang w:val="ro-RO"/>
        </w:rPr>
      </w:pPr>
      <w:r w:rsidRPr="000D4DC0">
        <w:rPr>
          <w:b/>
          <w:lang w:val="ro-RO"/>
        </w:rPr>
        <w:t>B. Conflictul de interese intre ofertanti: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lastRenderedPageBreak/>
        <w:t>Actionariatului ofertantilor (pana la proprietarii finali), cu exceptia actionarilor/asociatilor tip lista in cazul Societatilor pe Actiuni, bancilor, fondurilor de investitii si producatorilor, reprezentantii legali, membrii in structurile de conducere ale beneficiarului (consilii de administratie etc):</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a. Detin pachetul majoritar de actiuni la celelalte firme participante pentru aceeasi achizitie (OUG 66/2011);</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b. Fac parte din structurile de conducere (reprezentanti legali, administratori, membri ai consiliilor de administratie etc) sau de supervizare ale unui alt ofertant sau subcontractant;</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c. Sunt in relatie de rudenie pana la gradul IV sau afin cu persoane aflate in situatiile de mai sus.</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Nerespectarea de catre beneficiarii FEADR a Instructiunilor privind achizitiile private -anexa la contractul de finantare atrage neeligibilitatea cheltuielilor aferente achizitiei de servicii, lucrari sau bunuri.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Pe parcursul derularii procedurilor de achizitii, la adoptarea oricarei decizii, trebuie avute in vedere urmatoarele principii: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a. Nediscriminarea;</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b. Tratamentul egal;</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c. Recunoasterea reciproca;</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d. Transparenta;</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e. Proportionalitatea;</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f. Eficienta utilizarii fondurilor;</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g. Asumarea raspunderii.</w:t>
      </w:r>
    </w:p>
    <w:p w:rsidR="000D4DC0" w:rsidRPr="000D4DC0" w:rsidRDefault="000D4DC0" w:rsidP="000D4DC0">
      <w:pPr>
        <w:pStyle w:val="ListParagraph"/>
        <w:shd w:val="clear" w:color="auto" w:fill="FFFFFF" w:themeFill="background1"/>
        <w:spacing w:after="0" w:line="240" w:lineRule="auto"/>
        <w:ind w:left="0"/>
        <w:jc w:val="both"/>
        <w:rPr>
          <w:lang w:val="ro-RO"/>
        </w:rPr>
      </w:pPr>
    </w:p>
    <w:p w:rsidR="00535D40" w:rsidRPr="00221678" w:rsidRDefault="00535D40" w:rsidP="00535D40">
      <w:pPr>
        <w:shd w:val="clear" w:color="auto" w:fill="00B050"/>
        <w:spacing w:after="0" w:line="240" w:lineRule="auto"/>
        <w:jc w:val="center"/>
        <w:rPr>
          <w:b/>
          <w:sz w:val="28"/>
        </w:rPr>
      </w:pPr>
      <w:r w:rsidRPr="00221678">
        <w:rPr>
          <w:b/>
          <w:sz w:val="28"/>
        </w:rPr>
        <w:t>13. TERMENE LIMITA SI CONDITIILE PENTRU DEPUNEREA CERERILOR DE PLATA A AVANSULUI SI A CELOR</w:t>
      </w:r>
      <w:r w:rsidRPr="00221678">
        <w:rPr>
          <w:sz w:val="28"/>
        </w:rPr>
        <w:t xml:space="preserve"> </w:t>
      </w:r>
      <w:r w:rsidRPr="00221678">
        <w:rPr>
          <w:b/>
          <w:sz w:val="28"/>
        </w:rPr>
        <w:t>AFERENTE TRANSELOR DE PLATA</w:t>
      </w:r>
    </w:p>
    <w:p w:rsidR="000D4DC0" w:rsidRPr="000D4DC0" w:rsidRDefault="000D4DC0" w:rsidP="000D4DC0">
      <w:pPr>
        <w:pStyle w:val="ListParagraph"/>
        <w:shd w:val="clear" w:color="auto" w:fill="FFFFFF" w:themeFill="background1"/>
        <w:spacing w:after="0" w:line="240" w:lineRule="auto"/>
        <w:ind w:left="0"/>
        <w:jc w:val="both"/>
        <w:rPr>
          <w:lang w:val="ro-RO"/>
        </w:rPr>
      </w:pPr>
    </w:p>
    <w:p w:rsidR="00D151C0" w:rsidRPr="00D151C0" w:rsidRDefault="00D151C0" w:rsidP="00D151C0">
      <w:pPr>
        <w:shd w:val="clear" w:color="auto" w:fill="FFFFFF" w:themeFill="background1"/>
        <w:spacing w:after="0" w:line="240" w:lineRule="auto"/>
        <w:contextualSpacing/>
        <w:jc w:val="both"/>
        <w:rPr>
          <w:lang w:val="ro-RO"/>
        </w:rPr>
      </w:pPr>
      <w:r>
        <w:tab/>
      </w:r>
      <w:r w:rsidRPr="00D151C0">
        <w:rPr>
          <w:lang w:val="ro-RO"/>
        </w:rPr>
        <w:t>In etapa de autorizare a platilor, toate cererile de plata sunt depuse initial la sediul GAL MOLDO-PRUT pentru efectuarea conformitatii. Beneficiarii au obligatia de a depune la GAL si la AFIR Declaratiile de esalonare, conform prevederilor Contractului/ Deciziei de finantare cu modificarile si completarile ulterioare si anexele la acesta.</w:t>
      </w:r>
    </w:p>
    <w:p w:rsidR="00D151C0" w:rsidRPr="00D151C0" w:rsidRDefault="00D151C0" w:rsidP="00D151C0">
      <w:pPr>
        <w:shd w:val="clear" w:color="auto" w:fill="FFFFFF" w:themeFill="background1"/>
        <w:spacing w:after="0" w:line="240" w:lineRule="auto"/>
        <w:contextualSpacing/>
        <w:jc w:val="both"/>
        <w:rPr>
          <w:lang w:val="ro-RO"/>
        </w:rPr>
      </w:pPr>
      <w:r w:rsidRPr="0028417F">
        <w:tab/>
      </w:r>
      <w:r w:rsidRPr="00D151C0">
        <w:rPr>
          <w:lang w:val="ro-RO"/>
        </w:rPr>
        <w:t>Modificarea Declaratiei de Esalonare se poate realiza de catre beneficiar de maxim doua ori in perioada de executie a Contractului de Finantare. In situatia in care se aproba prelungirea duratei de executie peste termenul de maxim 24/36 de luni, dupa caz, beneficiarului i se va mai permite o noua rectificare in conformitate cu noua perioada de executie aprobata.</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Dosarul Cererii de Plata se depune initial la GAL, in doua exemplare pe suport de hartie, la care se ataseaza pe suport magnetic documentele intocmite de beneficiar. Dupa verificarea de catre GAL, beneficiarul depune documentatia insotita de Fisa de Verificare a conformitatii DCP emisa de catre GAL, la structurile teritoriale ale AFIR (OJFIR/CRFIR- in functie de tipul de proiect). Dosarul Cererii de Plata trebuie sa cuprinda documentele justificative prevazute in Instructiunile de plata (anexa la Contractul de finantare), care se regatesc pe pagina de internet AFIR si GAL Moldo-Prut (</w:t>
      </w:r>
      <w:hyperlink r:id="rId29" w:history="1">
        <w:r w:rsidRPr="00D151C0">
          <w:rPr>
            <w:color w:val="0000FF"/>
            <w:u w:val="single"/>
            <w:lang w:val="ro-RO"/>
          </w:rPr>
          <w:t>www.afir.info</w:t>
        </w:r>
      </w:hyperlink>
      <w:r w:rsidRPr="00D151C0">
        <w:rPr>
          <w:lang w:val="ro-RO"/>
        </w:rPr>
        <w:t xml:space="preserve"> si </w:t>
      </w:r>
      <w:hyperlink r:id="rId30" w:history="1">
        <w:r w:rsidRPr="00D151C0">
          <w:rPr>
            <w:color w:val="0000FF"/>
            <w:u w:val="single"/>
            <w:lang w:val="ro-RO"/>
          </w:rPr>
          <w:t>www.galmoldoprut.ro</w:t>
        </w:r>
      </w:hyperlink>
      <w:r w:rsidRPr="00D151C0">
        <w:rPr>
          <w:lang w:val="ro-RO"/>
        </w:rPr>
        <w:t xml:space="preserve">). </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Pentru depunerea primului dosar de plata, se va avea in vedere prevederile HG nr. 226/2015, cu modificarile si completarile ulterioare, in vigoare la data depunerii Dosarului Cererii de Plata.</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 xml:space="preserve">Cererea pentru prima transa de plata si documentele justificative se vor depune in termen de maxim 6 luni de la data semnarii Contractului de Finantare cu AFIR, in cazul proiectelor care prevad investitii in achizitii simple, respectiv in termen de maxim 12 luni, in cazul proiectelor pentru investitii ce presupun constructii montaj. </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lastRenderedPageBreak/>
        <w:tab/>
        <w:t xml:space="preserve">Beneficiarii pot esalona platile pentru realizarea investitiei in maximum cinci transe de plata. Pentru motive temeinice si justificate in mod corespunzator de beneficiar, aceste termene pot fi prelungite de Autoritatea Contractanta cu cel mult 6 luni, cu plata penalitatilor prevazute in Contractul de Finantare. Procedurile de achizitii trebuie finalizate in termen de maximum 3 luni, in cazul investitiilor in achizitii simple si respectiv in maximum 6 luni de la semnarea Contractului de Finantare, in cazul investitiilor care presupun constructii montaj. </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 xml:space="preserve">Termenul limita de efectuare a platilor catre beneficiar este de maxim 90 de zile calendaristice de la data inregistrarii cererii de plata conforme. </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 xml:space="preserve">Modele de formulare care trebuie completate de beneficiar (Cererea de plata, Identificarea financiara, Declaratia de cheltuieli, Declaratia pe propria raspundere a beneficiarului etc) sunt disponibile pe site-ul GAL.  </w:t>
      </w:r>
    </w:p>
    <w:p w:rsidR="00D151C0" w:rsidRDefault="00D151C0" w:rsidP="000D4DC0">
      <w:pPr>
        <w:spacing w:after="0"/>
        <w:jc w:val="both"/>
        <w:rPr>
          <w:color w:val="FF0000"/>
          <w:lang w:val="ro-RO"/>
        </w:rPr>
      </w:pPr>
    </w:p>
    <w:p w:rsidR="00D151C0" w:rsidRPr="00177D95" w:rsidRDefault="00D151C0" w:rsidP="00D151C0">
      <w:pPr>
        <w:shd w:val="clear" w:color="auto" w:fill="00B050"/>
        <w:spacing w:after="0" w:line="240" w:lineRule="auto"/>
        <w:jc w:val="center"/>
        <w:rPr>
          <w:b/>
          <w:sz w:val="28"/>
        </w:rPr>
      </w:pPr>
      <w:r w:rsidRPr="00177D95">
        <w:rPr>
          <w:b/>
          <w:sz w:val="28"/>
        </w:rPr>
        <w:t>14. MONITORIZAREA PROIECTULUI</w:t>
      </w:r>
    </w:p>
    <w:p w:rsidR="000B3142" w:rsidRDefault="000B3142" w:rsidP="00D151C0">
      <w:pPr>
        <w:spacing w:after="0"/>
        <w:rPr>
          <w:lang w:val="ro-RO"/>
        </w:rPr>
      </w:pPr>
    </w:p>
    <w:p w:rsidR="00622478" w:rsidRPr="006F3085" w:rsidRDefault="00622478" w:rsidP="00622478">
      <w:pPr>
        <w:shd w:val="clear" w:color="auto" w:fill="FFFFFF" w:themeFill="background1"/>
        <w:spacing w:after="0" w:line="240" w:lineRule="auto"/>
        <w:contextualSpacing/>
        <w:jc w:val="both"/>
        <w:rPr>
          <w:b/>
          <w:i/>
          <w:lang w:val="ro-RO"/>
        </w:rPr>
      </w:pPr>
      <w:r w:rsidRPr="006F3085">
        <w:rPr>
          <w:b/>
          <w:i/>
        </w:rPr>
        <w:tab/>
      </w:r>
      <w:r>
        <w:rPr>
          <w:b/>
          <w:i/>
          <w:lang w:val="ro-RO"/>
        </w:rPr>
        <w:t>Indicatorii de monitorizare ai M</w:t>
      </w:r>
      <w:r w:rsidRPr="006F3085">
        <w:rPr>
          <w:b/>
          <w:i/>
          <w:lang w:val="ro-RO"/>
        </w:rPr>
        <w:t xml:space="preserve">asurii </w:t>
      </w:r>
      <w:r>
        <w:rPr>
          <w:b/>
          <w:i/>
          <w:lang w:val="ro-RO"/>
        </w:rPr>
        <w:t>4</w:t>
      </w:r>
      <w:r w:rsidRPr="006F3085">
        <w:rPr>
          <w:b/>
          <w:i/>
          <w:lang w:val="ro-RO"/>
        </w:rPr>
        <w:t xml:space="preserve"> sunt:</w:t>
      </w:r>
    </w:p>
    <w:p w:rsidR="00D151C0" w:rsidRPr="00D2090A" w:rsidRDefault="00622478" w:rsidP="00D151C0">
      <w:pPr>
        <w:spacing w:after="0"/>
        <w:rPr>
          <w:lang w:val="ro-RO"/>
        </w:rPr>
      </w:pPr>
      <w:r w:rsidRPr="00622478">
        <w:rPr>
          <w:b/>
          <w:color w:val="FF0000"/>
          <w:lang w:val="ro-RO"/>
        </w:rPr>
        <w:tab/>
      </w:r>
      <w:r w:rsidRPr="00D2090A">
        <w:rPr>
          <w:b/>
          <w:lang w:val="ro-RO"/>
        </w:rPr>
        <w:t>Cheltuiala publica totala :</w:t>
      </w:r>
      <w:r w:rsidR="00D2090A" w:rsidRPr="00D2090A">
        <w:rPr>
          <w:b/>
          <w:lang w:val="ro-RO"/>
        </w:rPr>
        <w:t xml:space="preserve"> </w:t>
      </w:r>
      <w:r w:rsidR="001E6DFD">
        <w:rPr>
          <w:b/>
          <w:lang w:val="ro-RO"/>
        </w:rPr>
        <w:t>60.000</w:t>
      </w:r>
      <w:r w:rsidRPr="00D2090A">
        <w:rPr>
          <w:b/>
          <w:lang w:val="ro-RO"/>
        </w:rPr>
        <w:t xml:space="preserve"> Euro</w:t>
      </w:r>
      <w:r w:rsidRPr="00D2090A">
        <w:rPr>
          <w:lang w:val="ro-RO"/>
        </w:rPr>
        <w:t>;</w:t>
      </w:r>
    </w:p>
    <w:p w:rsidR="00622478" w:rsidRDefault="00622478" w:rsidP="00D151C0">
      <w:pPr>
        <w:spacing w:after="0"/>
        <w:rPr>
          <w:lang w:val="ro-RO"/>
        </w:rPr>
      </w:pPr>
      <w:r>
        <w:rPr>
          <w:lang w:val="ro-RO"/>
        </w:rPr>
        <w:tab/>
        <w:t>Numarul de exploatatii agricole care primesc sprijin pentru participarea la sisteme de calitate, la pietele locale si la circuitele de aprovizionare scurte, precum si la grupuri/ organizatii de producatori: 1</w:t>
      </w:r>
    </w:p>
    <w:p w:rsidR="00622478" w:rsidRDefault="00622478" w:rsidP="00D151C0">
      <w:pPr>
        <w:spacing w:after="0"/>
        <w:rPr>
          <w:lang w:val="ro-RO"/>
        </w:rPr>
      </w:pPr>
      <w:r>
        <w:rPr>
          <w:lang w:val="ro-RO"/>
        </w:rPr>
        <w:tab/>
        <w:t xml:space="preserve">Locuri de munca nou create </w:t>
      </w:r>
      <w:r>
        <w:rPr>
          <w:b/>
          <w:lang w:val="ro-RO"/>
        </w:rPr>
        <w:t xml:space="preserve">indicatorul specific LEADER – crearea de locuri de munca: </w:t>
      </w:r>
      <w:r>
        <w:rPr>
          <w:lang w:val="ro-RO"/>
        </w:rPr>
        <w:t>3</w:t>
      </w:r>
    </w:p>
    <w:p w:rsidR="00622478" w:rsidRDefault="00622478" w:rsidP="00622478">
      <w:pPr>
        <w:shd w:val="clear" w:color="auto" w:fill="FFFFFF" w:themeFill="background1"/>
        <w:spacing w:after="0" w:line="240" w:lineRule="auto"/>
        <w:contextualSpacing/>
        <w:jc w:val="center"/>
        <w:rPr>
          <w:b/>
          <w:color w:val="7030A0"/>
          <w:sz w:val="28"/>
        </w:rPr>
      </w:pPr>
    </w:p>
    <w:p w:rsidR="00622478" w:rsidRPr="006F3085" w:rsidRDefault="00622478" w:rsidP="00622478">
      <w:pPr>
        <w:shd w:val="clear" w:color="auto" w:fill="FFFFFF" w:themeFill="background1"/>
        <w:spacing w:after="0" w:line="240" w:lineRule="auto"/>
        <w:contextualSpacing/>
        <w:jc w:val="center"/>
        <w:rPr>
          <w:b/>
          <w:color w:val="7030A0"/>
          <w:sz w:val="28"/>
        </w:rPr>
      </w:pPr>
      <w:r w:rsidRPr="00622478">
        <w:rPr>
          <w:b/>
          <w:color w:val="00B050"/>
          <w:sz w:val="28"/>
        </w:rPr>
        <w:t>GAL MOLDO-PRUT IN SPRIJINUL DUMNEAVOASTRA</w:t>
      </w:r>
    </w:p>
    <w:p w:rsidR="00622478" w:rsidRPr="006F3085" w:rsidRDefault="00622478" w:rsidP="00622478">
      <w:pPr>
        <w:shd w:val="clear" w:color="auto" w:fill="FFFFFF" w:themeFill="background1"/>
        <w:spacing w:after="0" w:line="240" w:lineRule="auto"/>
        <w:contextualSpacing/>
        <w:jc w:val="both"/>
      </w:pPr>
      <w:r w:rsidRPr="006F3085">
        <w:tab/>
      </w:r>
    </w:p>
    <w:p w:rsidR="00622478" w:rsidRPr="00622478" w:rsidRDefault="00622478" w:rsidP="00622478">
      <w:pPr>
        <w:shd w:val="clear" w:color="auto" w:fill="FFFFFF" w:themeFill="background1"/>
        <w:spacing w:after="0" w:line="240" w:lineRule="auto"/>
        <w:contextualSpacing/>
        <w:jc w:val="both"/>
        <w:rPr>
          <w:lang w:val="ro-RO"/>
        </w:rPr>
      </w:pPr>
      <w:r w:rsidRPr="006F3085">
        <w:tab/>
      </w:r>
      <w:r w:rsidRPr="00622478">
        <w:rPr>
          <w:lang w:val="ro-RO"/>
        </w:rPr>
        <w:t>Fiecare cetatean al Romaniei, precum si persoanele juridice de drept roman care se incadreaza in aria de finantare a Masurilor din cadrul SDL aferenta teritoriului MOLDO-PRUT din judetul Vaslui , au dreptul sa beneficieze de fondurile europene nerambursabile pentru finantarea propriilor proiecte de investitii pentru dezvoltare rurala.</w:t>
      </w:r>
    </w:p>
    <w:p w:rsidR="00622478" w:rsidRPr="00622478" w:rsidRDefault="00622478" w:rsidP="00622478">
      <w:pPr>
        <w:shd w:val="clear" w:color="auto" w:fill="FFFFFF" w:themeFill="background1"/>
        <w:spacing w:after="0" w:line="240" w:lineRule="auto"/>
        <w:contextualSpacing/>
        <w:jc w:val="both"/>
        <w:rPr>
          <w:lang w:val="ro-RO"/>
        </w:rPr>
      </w:pPr>
      <w:r w:rsidRPr="00622478">
        <w:rPr>
          <w:lang w:val="ro-RO"/>
        </w:rPr>
        <w:tab/>
        <w:t>Grupul de Actiune Locala Moldo-Prut va sta la dispozitie de luni pana vineri intre orele 9.00 si 1</w:t>
      </w:r>
      <w:r w:rsidR="00221678">
        <w:rPr>
          <w:lang w:val="ro-RO"/>
        </w:rPr>
        <w:t>3</w:t>
      </w:r>
      <w:r w:rsidRPr="00622478">
        <w:rPr>
          <w:lang w:val="ro-RO"/>
        </w:rPr>
        <w:t>.00 pentru a va acorda informatiile necesare privind modalitatile de accesare a masurilor din SDL, dar si pentru a primi propunerile sau sesizarile dumneavoastra privind implementarea SDL.</w:t>
      </w:r>
    </w:p>
    <w:p w:rsidR="00622478" w:rsidRPr="00622478" w:rsidRDefault="00622478" w:rsidP="00622478">
      <w:pPr>
        <w:shd w:val="clear" w:color="auto" w:fill="FFFFFF" w:themeFill="background1"/>
        <w:spacing w:after="0" w:line="240" w:lineRule="auto"/>
        <w:contextualSpacing/>
        <w:jc w:val="both"/>
        <w:rPr>
          <w:lang w:val="ro-RO"/>
        </w:rPr>
      </w:pPr>
      <w:r w:rsidRPr="00622478">
        <w:rPr>
          <w:lang w:val="ro-RO"/>
        </w:rPr>
        <w:tab/>
        <w:t>Personalul GAL va poate oferi pe loc sau in termenul legal (maxim 30 de zile), orice informatie necesara in demersul dumneavoastra pentru accesarea fondurilor europene. Insa, nu uitati ca expertii GAL nu au voie sa va acorde consultanta privind realizarea proiectului.</w:t>
      </w:r>
    </w:p>
    <w:p w:rsidR="00622478" w:rsidRPr="00622478" w:rsidRDefault="00622478" w:rsidP="00622478">
      <w:pPr>
        <w:shd w:val="clear" w:color="auto" w:fill="FFFFFF" w:themeFill="background1"/>
        <w:spacing w:after="0" w:line="240" w:lineRule="auto"/>
        <w:contextualSpacing/>
        <w:jc w:val="both"/>
        <w:rPr>
          <w:lang w:val="ro-RO"/>
        </w:rPr>
      </w:pPr>
      <w:r w:rsidRPr="00622478">
        <w:rPr>
          <w:lang w:val="ro-RO"/>
        </w:rPr>
        <w:tab/>
        <w:t>Echipa GAL va poate ajuta ori de cate ori aveti o plangere, o reclamatie sau o petitie privind o situatie care intra in aria de competenta a GAL.</w:t>
      </w:r>
    </w:p>
    <w:p w:rsidR="00622478" w:rsidRPr="00622478" w:rsidRDefault="00622478" w:rsidP="00622478">
      <w:pPr>
        <w:shd w:val="clear" w:color="auto" w:fill="FFFFFF" w:themeFill="background1"/>
        <w:spacing w:after="0" w:line="240" w:lineRule="auto"/>
        <w:contextualSpacing/>
        <w:jc w:val="both"/>
        <w:rPr>
          <w:b/>
          <w:lang w:val="ro-RO"/>
        </w:rPr>
      </w:pPr>
      <w:r w:rsidRPr="00622478">
        <w:rPr>
          <w:lang w:val="ro-RO"/>
        </w:rPr>
        <w:tab/>
      </w:r>
      <w:r w:rsidRPr="00622478">
        <w:rPr>
          <w:b/>
          <w:lang w:val="ro-RO"/>
        </w:rPr>
        <w:t xml:space="preserve">De asemenea, daca considerati ca sunteti nedreptatit, defavorizat sau sesizati posibile neregularitati in derularea implementarii SDL, nu ezitati sa va adresati in scris GAL Moldo-Prut, pentru solutionarea problemelor. </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ab/>
      </w:r>
      <w:r w:rsidRPr="00622478">
        <w:rPr>
          <w:lang w:val="ro-RO"/>
        </w:rPr>
        <w:t xml:space="preserve">Pentru a reclama o anumita situatie sau pentru a sesiza eventualele neregularitati informati-ne in scris. Trebuie sa tineti cont ca pentru a putea demara investigatiile si aplica eventualele sanctiuni, reclamatia sau sesizarea trebuie sa fie explicita, sa contina informatii concrete, verificabile si datele de contact ale persoanei care a intocmit respective reclamatie sau sesizare. </w:t>
      </w:r>
    </w:p>
    <w:p w:rsidR="00622478" w:rsidRPr="00622478" w:rsidRDefault="00622478" w:rsidP="00622478">
      <w:pPr>
        <w:shd w:val="clear" w:color="auto" w:fill="FFFFFF" w:themeFill="background1"/>
        <w:spacing w:after="0" w:line="240" w:lineRule="auto"/>
        <w:contextualSpacing/>
        <w:jc w:val="both"/>
        <w:rPr>
          <w:lang w:val="ro-RO"/>
        </w:rPr>
      </w:pPr>
      <w:r w:rsidRPr="00622478">
        <w:rPr>
          <w:lang w:val="ro-RO"/>
        </w:rPr>
        <w:lastRenderedPageBreak/>
        <w:tab/>
        <w:t xml:space="preserve">Pentru a afla detalii privind conditiile si modalitatea de accesare, fondurile disponibile precum si investitiile care sunt finantate prin FEADR, consulate acest Ghid. Daca doriti informatii suplimentare, puteti sa formulati intrebari catre GAL Moldo-Prut.  </w:t>
      </w:r>
    </w:p>
    <w:p w:rsidR="00622478" w:rsidRPr="00622478" w:rsidRDefault="00622478" w:rsidP="00622478">
      <w:pPr>
        <w:shd w:val="clear" w:color="auto" w:fill="FFFFFF" w:themeFill="background1"/>
        <w:spacing w:after="0" w:line="240" w:lineRule="auto"/>
        <w:contextualSpacing/>
        <w:jc w:val="both"/>
        <w:rPr>
          <w:lang w:val="ro-RO"/>
        </w:rPr>
      </w:pPr>
    </w:p>
    <w:p w:rsidR="00622478" w:rsidRPr="00622478" w:rsidRDefault="00622478" w:rsidP="00622478">
      <w:pPr>
        <w:shd w:val="clear" w:color="auto" w:fill="FFFFFF" w:themeFill="background1"/>
        <w:spacing w:after="0" w:line="240" w:lineRule="auto"/>
        <w:contextualSpacing/>
        <w:jc w:val="center"/>
        <w:rPr>
          <w:b/>
          <w:color w:val="00B050"/>
          <w:sz w:val="28"/>
        </w:rPr>
      </w:pPr>
      <w:r w:rsidRPr="00622478">
        <w:rPr>
          <w:b/>
          <w:color w:val="00B050"/>
          <w:sz w:val="28"/>
        </w:rPr>
        <w:t>DATE DE CONTACT</w:t>
      </w:r>
    </w:p>
    <w:p w:rsidR="00622478" w:rsidRPr="00622478" w:rsidRDefault="00622478" w:rsidP="00622478">
      <w:pPr>
        <w:shd w:val="clear" w:color="auto" w:fill="FFFFFF" w:themeFill="background1"/>
        <w:spacing w:after="0" w:line="240" w:lineRule="auto"/>
        <w:contextualSpacing/>
        <w:jc w:val="both"/>
        <w:rPr>
          <w:b/>
          <w:color w:val="00B050"/>
        </w:rPr>
      </w:pPr>
    </w:p>
    <w:p w:rsidR="00622478" w:rsidRPr="00622478" w:rsidRDefault="00622478" w:rsidP="00622478">
      <w:pPr>
        <w:shd w:val="clear" w:color="auto" w:fill="FFFFFF" w:themeFill="background1"/>
        <w:spacing w:after="0" w:line="240" w:lineRule="auto"/>
        <w:contextualSpacing/>
        <w:jc w:val="both"/>
        <w:rPr>
          <w:b/>
          <w:color w:val="00B050"/>
          <w:lang w:val="ro-RO"/>
        </w:rPr>
      </w:pPr>
      <w:r w:rsidRPr="00622478">
        <w:rPr>
          <w:b/>
          <w:i/>
          <w:color w:val="00B050"/>
          <w:lang w:val="ro-RO"/>
        </w:rPr>
        <w:t xml:space="preserve">Grupul de Actiune Locala MOLDO-PRUT </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 xml:space="preserve">Sediul social: </w:t>
      </w:r>
      <w:r w:rsidRPr="00622478">
        <w:rPr>
          <w:lang w:val="ro-RO"/>
        </w:rPr>
        <w:t>Sat Padureni, Strada Principala nr. 5, judetul Vaslui</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Tel.</w:t>
      </w:r>
      <w:r w:rsidRPr="00622478">
        <w:rPr>
          <w:lang w:val="ro-RO"/>
        </w:rPr>
        <w:t xml:space="preserve">: +40 753 09 09 13 </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Fax:</w:t>
      </w:r>
      <w:r w:rsidRPr="00622478">
        <w:rPr>
          <w:lang w:val="ro-RO"/>
        </w:rPr>
        <w:t xml:space="preserve"> 0335 420 137</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E-mail</w:t>
      </w:r>
      <w:r w:rsidRPr="00622478">
        <w:rPr>
          <w:lang w:val="ro-RO"/>
        </w:rPr>
        <w:t xml:space="preserve">: </w:t>
      </w:r>
      <w:hyperlink r:id="rId31" w:history="1">
        <w:r w:rsidRPr="00622478">
          <w:rPr>
            <w:color w:val="0000FF"/>
            <w:u w:val="single"/>
            <w:lang w:val="ro-RO"/>
          </w:rPr>
          <w:t>gal_moldoprut@yahoo.com</w:t>
        </w:r>
      </w:hyperlink>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Web:</w:t>
      </w:r>
      <w:r w:rsidRPr="00622478">
        <w:rPr>
          <w:lang w:val="ro-RO"/>
        </w:rPr>
        <w:t xml:space="preserve"> </w:t>
      </w:r>
      <w:hyperlink r:id="rId32" w:history="1">
        <w:r w:rsidRPr="00622478">
          <w:rPr>
            <w:color w:val="0000FF"/>
            <w:u w:val="single"/>
            <w:lang w:val="ro-RO"/>
          </w:rPr>
          <w:t>www.galmoldoprut.ro</w:t>
        </w:r>
      </w:hyperlink>
      <w:r w:rsidRPr="00622478">
        <w:rPr>
          <w:lang w:val="ro-RO"/>
        </w:rPr>
        <w:t xml:space="preserve"> </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 xml:space="preserve">Program: </w:t>
      </w:r>
      <w:r w:rsidRPr="00622478">
        <w:rPr>
          <w:lang w:val="ro-RO"/>
        </w:rPr>
        <w:t xml:space="preserve">luni-vineri, intre orele </w:t>
      </w:r>
      <w:r w:rsidR="00EB2DBD">
        <w:rPr>
          <w:lang w:val="ro-RO"/>
        </w:rPr>
        <w:t>0</w:t>
      </w:r>
      <w:r w:rsidR="00221678">
        <w:rPr>
          <w:lang w:val="ro-RO"/>
        </w:rPr>
        <w:t>9:00-13</w:t>
      </w:r>
      <w:r w:rsidR="00EB2DBD">
        <w:rPr>
          <w:lang w:val="ro-RO"/>
        </w:rPr>
        <w:t>:00</w:t>
      </w:r>
    </w:p>
    <w:p w:rsidR="00622478" w:rsidRPr="00622478" w:rsidRDefault="00622478" w:rsidP="00622478">
      <w:pPr>
        <w:shd w:val="clear" w:color="auto" w:fill="FFFFFF" w:themeFill="background1"/>
        <w:spacing w:after="0" w:line="240" w:lineRule="auto"/>
        <w:contextualSpacing/>
        <w:jc w:val="both"/>
        <w:rPr>
          <w:lang w:val="ro-RO"/>
        </w:rPr>
      </w:pPr>
    </w:p>
    <w:p w:rsidR="00622478" w:rsidRPr="00622478" w:rsidRDefault="00622478" w:rsidP="00622478">
      <w:pPr>
        <w:rPr>
          <w:lang w:val="ro-RO"/>
        </w:rPr>
      </w:pPr>
    </w:p>
    <w:sectPr w:rsidR="00622478" w:rsidRPr="00622478" w:rsidSect="00202B04">
      <w:headerReference w:type="default" r:id="rId33"/>
      <w:footerReference w:type="default" r:id="rId34"/>
      <w:pgSz w:w="12240" w:h="15840"/>
      <w:pgMar w:top="1440" w:right="90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C0" w:rsidRDefault="001965C0" w:rsidP="00B71B1C">
      <w:pPr>
        <w:spacing w:after="0" w:line="240" w:lineRule="auto"/>
      </w:pPr>
      <w:r>
        <w:separator/>
      </w:r>
    </w:p>
  </w:endnote>
  <w:endnote w:type="continuationSeparator" w:id="0">
    <w:p w:rsidR="001965C0" w:rsidRDefault="001965C0" w:rsidP="00B7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BoldItalic">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C0" w:rsidRDefault="001965C0" w:rsidP="00202B04">
    <w:pPr>
      <w:pStyle w:val="Footer"/>
      <w:tabs>
        <w:tab w:val="clear" w:pos="4680"/>
        <w:tab w:val="clear" w:pos="9360"/>
        <w:tab w:val="left" w:pos="9214"/>
      </w:tabs>
    </w:pPr>
    <w:r w:rsidRPr="00202B04">
      <w:rPr>
        <w:i/>
        <w:lang w:val="ro-RO"/>
      </w:rPr>
      <w:t>Ghidul Solicitantului – Masura 4</w:t>
    </w:r>
    <w:r>
      <w:rPr>
        <w:i/>
      </w:rPr>
      <w:tab/>
    </w:r>
    <w:r w:rsidR="00562F76" w:rsidRPr="00202B04">
      <w:rPr>
        <w:i/>
      </w:rPr>
      <w:fldChar w:fldCharType="begin"/>
    </w:r>
    <w:r w:rsidRPr="00202B04">
      <w:rPr>
        <w:i/>
      </w:rPr>
      <w:instrText xml:space="preserve"> PAGE   \* MERGEFORMAT </w:instrText>
    </w:r>
    <w:r w:rsidR="00562F76" w:rsidRPr="00202B04">
      <w:rPr>
        <w:i/>
      </w:rPr>
      <w:fldChar w:fldCharType="separate"/>
    </w:r>
    <w:r w:rsidR="00A87C9C">
      <w:rPr>
        <w:i/>
        <w:noProof/>
      </w:rPr>
      <w:t>30</w:t>
    </w:r>
    <w:r w:rsidR="00562F76" w:rsidRPr="00202B04">
      <w:rPr>
        <w: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C0" w:rsidRDefault="001965C0" w:rsidP="00B71B1C">
      <w:pPr>
        <w:spacing w:after="0" w:line="240" w:lineRule="auto"/>
      </w:pPr>
      <w:r>
        <w:separator/>
      </w:r>
    </w:p>
  </w:footnote>
  <w:footnote w:type="continuationSeparator" w:id="0">
    <w:p w:rsidR="001965C0" w:rsidRDefault="001965C0" w:rsidP="00B71B1C">
      <w:pPr>
        <w:spacing w:after="0" w:line="240" w:lineRule="auto"/>
      </w:pPr>
      <w:r>
        <w:continuationSeparator/>
      </w:r>
    </w:p>
  </w:footnote>
  <w:footnote w:id="1">
    <w:p w:rsidR="001965C0" w:rsidRPr="00202B04" w:rsidRDefault="001965C0" w:rsidP="001D672D">
      <w:pPr>
        <w:pStyle w:val="FootnoteText"/>
        <w:rPr>
          <w:lang w:val="ro-RO"/>
        </w:rPr>
      </w:pPr>
      <w:r w:rsidRPr="00202B04">
        <w:rPr>
          <w:rStyle w:val="FootnoteReference"/>
          <w:lang w:val="ro-RO"/>
        </w:rPr>
        <w:footnoteRef/>
      </w:r>
      <w:r w:rsidRPr="00202B04">
        <w:rPr>
          <w:lang w:val="ro-RO"/>
        </w:rPr>
        <w:t xml:space="preserve"> Definitia aferenta pietei locale se regaseste in sectiunea dictionar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C0" w:rsidRPr="00202B04" w:rsidRDefault="001965C0" w:rsidP="00202B04">
    <w:pPr>
      <w:pStyle w:val="Header"/>
      <w:jc w:val="center"/>
      <w:rPr>
        <w:rFonts w:ascii="Lucida Handwriting" w:hAnsi="Lucida Handwriting"/>
        <w:color w:val="00B050"/>
        <w:lang w:val="ro-RO"/>
      </w:rPr>
    </w:pPr>
    <w:r w:rsidRPr="00202B04">
      <w:rPr>
        <w:rFonts w:ascii="Arial" w:hAnsi="Arial" w:cs="Arial"/>
        <w:b/>
        <w:i/>
        <w:noProof/>
        <w:sz w:val="20"/>
        <w:szCs w:val="20"/>
      </w:rPr>
      <w:drawing>
        <wp:inline distT="0" distB="0" distL="0" distR="0">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39775"/>
                  </a:xfrm>
                  <a:prstGeom prst="rect">
                    <a:avLst/>
                  </a:prstGeom>
                  <a:noFill/>
                  <a:ln>
                    <a:noFill/>
                  </a:ln>
                </pic:spPr>
              </pic:pic>
            </a:graphicData>
          </a:graphic>
        </wp:inline>
      </w:drawing>
    </w:r>
    <w:r w:rsidR="003373AA">
      <w:rPr>
        <w:rFonts w:ascii="Arial" w:hAnsi="Arial" w:cs="Arial"/>
        <w:b/>
        <w:i/>
        <w:sz w:val="20"/>
        <w:szCs w:val="20"/>
        <w:lang w:val="ro-RO"/>
      </w:rPr>
      <w:t xml:space="preserve">  </w:t>
    </w:r>
    <w:r w:rsidRPr="00202B04">
      <w:rPr>
        <w:rFonts w:ascii="Arial" w:hAnsi="Arial" w:cs="Arial"/>
        <w:b/>
        <w:i/>
        <w:sz w:val="20"/>
        <w:szCs w:val="20"/>
        <w:lang w:val="ro-RO"/>
      </w:rPr>
      <w:t xml:space="preserve"> </w:t>
    </w:r>
    <w:r w:rsidRPr="00202B04">
      <w:rPr>
        <w:rFonts w:ascii="Lucida Handwriting" w:hAnsi="Lucida Handwriting"/>
        <w:lang w:val="ro-RO"/>
      </w:rPr>
      <w:t>Asociatia Grupul de Actiune Locala Moldo-Prut</w:t>
    </w:r>
    <w:r w:rsidR="003373AA">
      <w:rPr>
        <w:rFonts w:ascii="Lucida Handwriting" w:hAnsi="Lucida Handwriting"/>
        <w:lang w:val="ro-RO"/>
      </w:rPr>
      <w:t xml:space="preserve">  </w:t>
    </w:r>
    <w:r w:rsidRPr="00202B04">
      <w:rPr>
        <w:b/>
        <w:lang w:val="ro-RO"/>
      </w:rPr>
      <w:t xml:space="preserve"> </w:t>
    </w:r>
    <w:r w:rsidRPr="00202B04">
      <w:rPr>
        <w:lang w:val="ro-RO"/>
      </w:rPr>
      <w:t xml:space="preserve"> </w:t>
    </w:r>
    <w:r w:rsidRPr="00202B04">
      <w:rPr>
        <w:b/>
        <w:noProof/>
      </w:rPr>
      <w:drawing>
        <wp:inline distT="0" distB="0" distL="0" distR="0">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707390"/>
                  </a:xfrm>
                  <a:prstGeom prst="rect">
                    <a:avLst/>
                  </a:prstGeom>
                  <a:noFill/>
                  <a:ln>
                    <a:noFill/>
                  </a:ln>
                </pic:spPr>
              </pic:pic>
            </a:graphicData>
          </a:graphic>
        </wp:inline>
      </w:drawing>
    </w:r>
    <w:r w:rsidRPr="00202B04">
      <w:rPr>
        <w:lang w:val="ro-RO"/>
      </w:rPr>
      <w:t xml:space="preserve"> </w:t>
    </w:r>
  </w:p>
  <w:p w:rsidR="001965C0" w:rsidRPr="00202B04" w:rsidRDefault="001965C0" w:rsidP="00202B04">
    <w:pPr>
      <w:pStyle w:val="Header"/>
      <w:jc w:val="center"/>
      <w:rPr>
        <w:i/>
        <w:lang w:val="ro-RO"/>
      </w:rPr>
    </w:pPr>
    <w:r w:rsidRPr="00202B04">
      <w:rPr>
        <w:i/>
        <w:lang w:val="ro-RO"/>
      </w:rPr>
      <w:t xml:space="preserve">Sediul social: Sat Padureni, </w:t>
    </w:r>
    <w:r>
      <w:rPr>
        <w:i/>
        <w:lang w:val="ro-RO"/>
      </w:rPr>
      <w:t>C</w:t>
    </w:r>
    <w:r w:rsidRPr="00202B04">
      <w:rPr>
        <w:i/>
        <w:lang w:val="ro-RO"/>
      </w:rPr>
      <w:t xml:space="preserve">omuna Padureni, </w:t>
    </w:r>
    <w:r>
      <w:rPr>
        <w:i/>
        <w:lang w:val="ro-RO"/>
      </w:rPr>
      <w:t>St</w:t>
    </w:r>
    <w:r w:rsidRPr="00202B04">
      <w:rPr>
        <w:i/>
        <w:lang w:val="ro-RO"/>
      </w:rPr>
      <w:t xml:space="preserve">rada Principala, </w:t>
    </w:r>
    <w:r>
      <w:rPr>
        <w:i/>
        <w:lang w:val="ro-RO"/>
      </w:rPr>
      <w:t>Nr. 5</w:t>
    </w:r>
    <w:r w:rsidRPr="00202B04">
      <w:rPr>
        <w:i/>
        <w:lang w:val="ro-RO"/>
      </w:rPr>
      <w:t xml:space="preserve"> , Judetul Vaslui</w:t>
    </w:r>
  </w:p>
  <w:p w:rsidR="001965C0" w:rsidRPr="00202B04" w:rsidRDefault="001965C0">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 o:bullet="t">
        <v:imagedata r:id="rId1" o:title="BD21301_"/>
      </v:shape>
    </w:pict>
  </w:numPicBullet>
  <w:abstractNum w:abstractNumId="0">
    <w:nsid w:val="02536608"/>
    <w:multiLevelType w:val="hybridMultilevel"/>
    <w:tmpl w:val="FF02A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1305"/>
    <w:multiLevelType w:val="hybridMultilevel"/>
    <w:tmpl w:val="9AE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25796"/>
    <w:multiLevelType w:val="hybridMultilevel"/>
    <w:tmpl w:val="75AE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C643A"/>
    <w:multiLevelType w:val="hybridMultilevel"/>
    <w:tmpl w:val="711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A29AC"/>
    <w:multiLevelType w:val="hybridMultilevel"/>
    <w:tmpl w:val="E130A7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27594D"/>
    <w:multiLevelType w:val="hybridMultilevel"/>
    <w:tmpl w:val="2EE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86CCC"/>
    <w:multiLevelType w:val="hybridMultilevel"/>
    <w:tmpl w:val="87B0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23817"/>
    <w:multiLevelType w:val="hybridMultilevel"/>
    <w:tmpl w:val="2676F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137C85"/>
    <w:multiLevelType w:val="hybridMultilevel"/>
    <w:tmpl w:val="67A81D58"/>
    <w:lvl w:ilvl="0" w:tplc="87AAE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D4C4E"/>
    <w:multiLevelType w:val="hybridMultilevel"/>
    <w:tmpl w:val="7BF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77CD"/>
    <w:multiLevelType w:val="hybridMultilevel"/>
    <w:tmpl w:val="CE4846C6"/>
    <w:lvl w:ilvl="0" w:tplc="69C62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55DE8"/>
    <w:multiLevelType w:val="hybridMultilevel"/>
    <w:tmpl w:val="C95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530D2"/>
    <w:multiLevelType w:val="hybridMultilevel"/>
    <w:tmpl w:val="4E023578"/>
    <w:lvl w:ilvl="0" w:tplc="C840E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324AF"/>
    <w:multiLevelType w:val="hybridMultilevel"/>
    <w:tmpl w:val="186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95E58"/>
    <w:multiLevelType w:val="hybridMultilevel"/>
    <w:tmpl w:val="350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D21A8"/>
    <w:multiLevelType w:val="hybridMultilevel"/>
    <w:tmpl w:val="E60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95547"/>
    <w:multiLevelType w:val="hybridMultilevel"/>
    <w:tmpl w:val="541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71060"/>
    <w:multiLevelType w:val="hybridMultilevel"/>
    <w:tmpl w:val="AAAA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A71B1"/>
    <w:multiLevelType w:val="hybridMultilevel"/>
    <w:tmpl w:val="B40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6"/>
  </w:num>
  <w:num w:numId="5">
    <w:abstractNumId w:val="11"/>
  </w:num>
  <w:num w:numId="6">
    <w:abstractNumId w:val="3"/>
  </w:num>
  <w:num w:numId="7">
    <w:abstractNumId w:val="14"/>
  </w:num>
  <w:num w:numId="8">
    <w:abstractNumId w:val="6"/>
  </w:num>
  <w:num w:numId="9">
    <w:abstractNumId w:val="4"/>
  </w:num>
  <w:num w:numId="10">
    <w:abstractNumId w:val="15"/>
  </w:num>
  <w:num w:numId="11">
    <w:abstractNumId w:val="18"/>
  </w:num>
  <w:num w:numId="12">
    <w:abstractNumId w:val="19"/>
  </w:num>
  <w:num w:numId="13">
    <w:abstractNumId w:val="1"/>
  </w:num>
  <w:num w:numId="14">
    <w:abstractNumId w:val="12"/>
  </w:num>
  <w:num w:numId="15">
    <w:abstractNumId w:val="9"/>
  </w:num>
  <w:num w:numId="16">
    <w:abstractNumId w:val="13"/>
  </w:num>
  <w:num w:numId="17">
    <w:abstractNumId w:val="5"/>
  </w:num>
  <w:num w:numId="18">
    <w:abstractNumId w:val="0"/>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rsids>
    <w:rsidRoot w:val="00374280"/>
    <w:rsid w:val="000136F2"/>
    <w:rsid w:val="000274A1"/>
    <w:rsid w:val="000361C9"/>
    <w:rsid w:val="0004276D"/>
    <w:rsid w:val="00046C5E"/>
    <w:rsid w:val="000616A6"/>
    <w:rsid w:val="00064916"/>
    <w:rsid w:val="000A13B4"/>
    <w:rsid w:val="000A656F"/>
    <w:rsid w:val="000B103D"/>
    <w:rsid w:val="000B3142"/>
    <w:rsid w:val="000D08DA"/>
    <w:rsid w:val="000D4DC0"/>
    <w:rsid w:val="001011FB"/>
    <w:rsid w:val="001256EB"/>
    <w:rsid w:val="00135EF6"/>
    <w:rsid w:val="0014755C"/>
    <w:rsid w:val="0015402F"/>
    <w:rsid w:val="001619C9"/>
    <w:rsid w:val="00163E4A"/>
    <w:rsid w:val="00177D95"/>
    <w:rsid w:val="001802D6"/>
    <w:rsid w:val="00194AA3"/>
    <w:rsid w:val="001965C0"/>
    <w:rsid w:val="001A6D4C"/>
    <w:rsid w:val="001C05F3"/>
    <w:rsid w:val="001C4AFD"/>
    <w:rsid w:val="001D672D"/>
    <w:rsid w:val="001D7D0F"/>
    <w:rsid w:val="001E07CE"/>
    <w:rsid w:val="001E25BC"/>
    <w:rsid w:val="001E6DFD"/>
    <w:rsid w:val="001E6FD7"/>
    <w:rsid w:val="00202B04"/>
    <w:rsid w:val="002067B1"/>
    <w:rsid w:val="00221678"/>
    <w:rsid w:val="00236CB1"/>
    <w:rsid w:val="00237550"/>
    <w:rsid w:val="002423FA"/>
    <w:rsid w:val="00266EDC"/>
    <w:rsid w:val="0028416A"/>
    <w:rsid w:val="0029083D"/>
    <w:rsid w:val="002C66D4"/>
    <w:rsid w:val="002E0000"/>
    <w:rsid w:val="002E67E5"/>
    <w:rsid w:val="003067D1"/>
    <w:rsid w:val="00322D5C"/>
    <w:rsid w:val="003271C0"/>
    <w:rsid w:val="003373AA"/>
    <w:rsid w:val="003436D7"/>
    <w:rsid w:val="0035305B"/>
    <w:rsid w:val="00371C27"/>
    <w:rsid w:val="00372988"/>
    <w:rsid w:val="00374280"/>
    <w:rsid w:val="00397539"/>
    <w:rsid w:val="003C2283"/>
    <w:rsid w:val="003D4826"/>
    <w:rsid w:val="003D644A"/>
    <w:rsid w:val="003D75B1"/>
    <w:rsid w:val="003E6464"/>
    <w:rsid w:val="003E74A0"/>
    <w:rsid w:val="003F0739"/>
    <w:rsid w:val="00430857"/>
    <w:rsid w:val="00441500"/>
    <w:rsid w:val="00443C3A"/>
    <w:rsid w:val="00460029"/>
    <w:rsid w:val="0049056B"/>
    <w:rsid w:val="004A4D24"/>
    <w:rsid w:val="004A6CC6"/>
    <w:rsid w:val="004B394B"/>
    <w:rsid w:val="004B4D83"/>
    <w:rsid w:val="004C0D17"/>
    <w:rsid w:val="004C2D42"/>
    <w:rsid w:val="004C6F93"/>
    <w:rsid w:val="004D0A1B"/>
    <w:rsid w:val="004D389C"/>
    <w:rsid w:val="004E2942"/>
    <w:rsid w:val="0050431F"/>
    <w:rsid w:val="00535D40"/>
    <w:rsid w:val="00552491"/>
    <w:rsid w:val="00562F76"/>
    <w:rsid w:val="005A17CB"/>
    <w:rsid w:val="005B756C"/>
    <w:rsid w:val="005C2BD5"/>
    <w:rsid w:val="005C3013"/>
    <w:rsid w:val="005C3BAC"/>
    <w:rsid w:val="005D661E"/>
    <w:rsid w:val="006056A6"/>
    <w:rsid w:val="00622478"/>
    <w:rsid w:val="00641AB9"/>
    <w:rsid w:val="006473B2"/>
    <w:rsid w:val="00654A55"/>
    <w:rsid w:val="00673044"/>
    <w:rsid w:val="00687F96"/>
    <w:rsid w:val="006A070D"/>
    <w:rsid w:val="006B1972"/>
    <w:rsid w:val="006B318E"/>
    <w:rsid w:val="006C2F8A"/>
    <w:rsid w:val="006C6134"/>
    <w:rsid w:val="006D05AC"/>
    <w:rsid w:val="006D3CA8"/>
    <w:rsid w:val="006F6760"/>
    <w:rsid w:val="00710E16"/>
    <w:rsid w:val="00711387"/>
    <w:rsid w:val="00712C7D"/>
    <w:rsid w:val="00731897"/>
    <w:rsid w:val="00732E5C"/>
    <w:rsid w:val="0076059A"/>
    <w:rsid w:val="0079120C"/>
    <w:rsid w:val="007A53A0"/>
    <w:rsid w:val="007B606C"/>
    <w:rsid w:val="007E7A9D"/>
    <w:rsid w:val="007E7AE9"/>
    <w:rsid w:val="007F7AB9"/>
    <w:rsid w:val="0082252F"/>
    <w:rsid w:val="00825C60"/>
    <w:rsid w:val="0082654D"/>
    <w:rsid w:val="00827E7E"/>
    <w:rsid w:val="00836D7A"/>
    <w:rsid w:val="00843F88"/>
    <w:rsid w:val="00844F8A"/>
    <w:rsid w:val="00857E9D"/>
    <w:rsid w:val="00861A8C"/>
    <w:rsid w:val="00863F73"/>
    <w:rsid w:val="00892CEB"/>
    <w:rsid w:val="00896271"/>
    <w:rsid w:val="008C6B72"/>
    <w:rsid w:val="008E4B9D"/>
    <w:rsid w:val="008E6373"/>
    <w:rsid w:val="00903E39"/>
    <w:rsid w:val="00907B3A"/>
    <w:rsid w:val="0091649F"/>
    <w:rsid w:val="00925E80"/>
    <w:rsid w:val="009414EB"/>
    <w:rsid w:val="00944BAE"/>
    <w:rsid w:val="009857EA"/>
    <w:rsid w:val="009964F6"/>
    <w:rsid w:val="009A165C"/>
    <w:rsid w:val="009A2382"/>
    <w:rsid w:val="009A4EED"/>
    <w:rsid w:val="009C218B"/>
    <w:rsid w:val="009D0FB4"/>
    <w:rsid w:val="009D3954"/>
    <w:rsid w:val="009D5A1E"/>
    <w:rsid w:val="009F318C"/>
    <w:rsid w:val="00A27B97"/>
    <w:rsid w:val="00A37686"/>
    <w:rsid w:val="00A422DD"/>
    <w:rsid w:val="00A53B65"/>
    <w:rsid w:val="00A57112"/>
    <w:rsid w:val="00A73836"/>
    <w:rsid w:val="00A85089"/>
    <w:rsid w:val="00A87C9C"/>
    <w:rsid w:val="00AD486C"/>
    <w:rsid w:val="00AE1BF5"/>
    <w:rsid w:val="00B066F1"/>
    <w:rsid w:val="00B25909"/>
    <w:rsid w:val="00B26D9C"/>
    <w:rsid w:val="00B358C6"/>
    <w:rsid w:val="00B461D2"/>
    <w:rsid w:val="00B71B1C"/>
    <w:rsid w:val="00B81296"/>
    <w:rsid w:val="00B86DE1"/>
    <w:rsid w:val="00BD1A81"/>
    <w:rsid w:val="00BE308F"/>
    <w:rsid w:val="00BE38F6"/>
    <w:rsid w:val="00BE4759"/>
    <w:rsid w:val="00BF4C25"/>
    <w:rsid w:val="00BF5A29"/>
    <w:rsid w:val="00BF6F94"/>
    <w:rsid w:val="00C0636A"/>
    <w:rsid w:val="00C3066F"/>
    <w:rsid w:val="00C730C0"/>
    <w:rsid w:val="00C93390"/>
    <w:rsid w:val="00CA6818"/>
    <w:rsid w:val="00CD2D7F"/>
    <w:rsid w:val="00CE33E3"/>
    <w:rsid w:val="00D151C0"/>
    <w:rsid w:val="00D2090A"/>
    <w:rsid w:val="00D310D5"/>
    <w:rsid w:val="00D429BD"/>
    <w:rsid w:val="00D600AD"/>
    <w:rsid w:val="00D71025"/>
    <w:rsid w:val="00D71702"/>
    <w:rsid w:val="00D8195F"/>
    <w:rsid w:val="00D854F5"/>
    <w:rsid w:val="00DA5BAE"/>
    <w:rsid w:val="00DB28D7"/>
    <w:rsid w:val="00DD6571"/>
    <w:rsid w:val="00DE31BF"/>
    <w:rsid w:val="00DE539B"/>
    <w:rsid w:val="00E03CC7"/>
    <w:rsid w:val="00E23E42"/>
    <w:rsid w:val="00E50527"/>
    <w:rsid w:val="00E75307"/>
    <w:rsid w:val="00E762A7"/>
    <w:rsid w:val="00EA5D97"/>
    <w:rsid w:val="00EB2DBD"/>
    <w:rsid w:val="00ED03F4"/>
    <w:rsid w:val="00EE01FB"/>
    <w:rsid w:val="00EE23E4"/>
    <w:rsid w:val="00EE4132"/>
    <w:rsid w:val="00EE4FE6"/>
    <w:rsid w:val="00F074BD"/>
    <w:rsid w:val="00F143E9"/>
    <w:rsid w:val="00F24C49"/>
    <w:rsid w:val="00F44858"/>
    <w:rsid w:val="00F614D7"/>
    <w:rsid w:val="00F71AB1"/>
    <w:rsid w:val="00F751F4"/>
    <w:rsid w:val="00F76063"/>
    <w:rsid w:val="00FB0492"/>
    <w:rsid w:val="00FB641C"/>
    <w:rsid w:val="00FC5BE1"/>
    <w:rsid w:val="00FD494C"/>
    <w:rsid w:val="00FF4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83"/>
    <w:rPr>
      <w:rFonts w:ascii="Tahoma" w:hAnsi="Tahoma" w:cs="Tahoma"/>
      <w:sz w:val="16"/>
      <w:szCs w:val="16"/>
    </w:rPr>
  </w:style>
  <w:style w:type="paragraph" w:styleId="ListParagraph">
    <w:name w:val="List Paragraph"/>
    <w:basedOn w:val="Normal"/>
    <w:uiPriority w:val="34"/>
    <w:qFormat/>
    <w:rsid w:val="009A4EED"/>
    <w:pPr>
      <w:ind w:left="720"/>
      <w:contextualSpacing/>
    </w:pPr>
  </w:style>
  <w:style w:type="paragraph" w:customStyle="1" w:styleId="Default">
    <w:name w:val="Default"/>
    <w:rsid w:val="004600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67E5"/>
    <w:rPr>
      <w:color w:val="0000FF" w:themeColor="hyperlink"/>
      <w:u w:val="single"/>
    </w:rPr>
  </w:style>
  <w:style w:type="paragraph" w:styleId="FootnoteText">
    <w:name w:val="footnote text"/>
    <w:basedOn w:val="Normal"/>
    <w:link w:val="FootnoteTextChar"/>
    <w:uiPriority w:val="99"/>
    <w:semiHidden/>
    <w:unhideWhenUsed/>
    <w:rsid w:val="00B71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B1C"/>
    <w:rPr>
      <w:sz w:val="20"/>
      <w:szCs w:val="20"/>
    </w:rPr>
  </w:style>
  <w:style w:type="character" w:styleId="FootnoteReference">
    <w:name w:val="footnote reference"/>
    <w:basedOn w:val="DefaultParagraphFont"/>
    <w:uiPriority w:val="99"/>
    <w:semiHidden/>
    <w:unhideWhenUsed/>
    <w:rsid w:val="00B71B1C"/>
    <w:rPr>
      <w:vertAlign w:val="superscript"/>
    </w:rPr>
  </w:style>
  <w:style w:type="table" w:styleId="TableGrid">
    <w:name w:val="Table Grid"/>
    <w:basedOn w:val="TableNormal"/>
    <w:uiPriority w:val="59"/>
    <w:rsid w:val="0037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71C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20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04"/>
  </w:style>
  <w:style w:type="paragraph" w:styleId="Footer">
    <w:name w:val="footer"/>
    <w:basedOn w:val="Normal"/>
    <w:link w:val="FooterChar"/>
    <w:uiPriority w:val="99"/>
    <w:unhideWhenUsed/>
    <w:rsid w:val="0020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83"/>
    <w:rPr>
      <w:rFonts w:ascii="Tahoma" w:hAnsi="Tahoma" w:cs="Tahoma"/>
      <w:sz w:val="16"/>
      <w:szCs w:val="16"/>
    </w:rPr>
  </w:style>
  <w:style w:type="paragraph" w:styleId="ListParagraph">
    <w:name w:val="List Paragraph"/>
    <w:basedOn w:val="Normal"/>
    <w:uiPriority w:val="34"/>
    <w:qFormat/>
    <w:rsid w:val="009A4EED"/>
    <w:pPr>
      <w:ind w:left="720"/>
      <w:contextualSpacing/>
    </w:pPr>
  </w:style>
  <w:style w:type="paragraph" w:customStyle="1" w:styleId="Default">
    <w:name w:val="Default"/>
    <w:rsid w:val="004600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67E5"/>
    <w:rPr>
      <w:color w:val="0000FF" w:themeColor="hyperlink"/>
      <w:u w:val="single"/>
    </w:rPr>
  </w:style>
  <w:style w:type="paragraph" w:styleId="FootnoteText">
    <w:name w:val="footnote text"/>
    <w:basedOn w:val="Normal"/>
    <w:link w:val="FootnoteTextChar"/>
    <w:uiPriority w:val="99"/>
    <w:semiHidden/>
    <w:unhideWhenUsed/>
    <w:rsid w:val="00B71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B1C"/>
    <w:rPr>
      <w:sz w:val="20"/>
      <w:szCs w:val="20"/>
    </w:rPr>
  </w:style>
  <w:style w:type="character" w:styleId="FootnoteReference">
    <w:name w:val="footnote reference"/>
    <w:basedOn w:val="DefaultParagraphFont"/>
    <w:uiPriority w:val="99"/>
    <w:semiHidden/>
    <w:unhideWhenUsed/>
    <w:rsid w:val="00B71B1C"/>
    <w:rPr>
      <w:vertAlign w:val="superscript"/>
    </w:rPr>
  </w:style>
  <w:style w:type="table" w:styleId="TableGrid">
    <w:name w:val="Table Grid"/>
    <w:basedOn w:val="TableNormal"/>
    <w:uiPriority w:val="59"/>
    <w:rsid w:val="0037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71C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20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04"/>
  </w:style>
  <w:style w:type="paragraph" w:styleId="Footer">
    <w:name w:val="footer"/>
    <w:basedOn w:val="Normal"/>
    <w:link w:val="FooterChar"/>
    <w:uiPriority w:val="99"/>
    <w:unhideWhenUsed/>
    <w:rsid w:val="0020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d:\Users\mburghiu\Desktop\SM%206.1%202016\AppData\Local\Microsoft\Windows\INetCache\AppData\Local\Microsoft\Windows\INetCache\Content.Outlook\AppData\Local\Microsoft\Windows\INetCache\Users\amarcu\sintact%203.0\cache\Legislatie\temp331198\00066043.htm" TargetMode="External"/><Relationship Id="rId18" Type="http://schemas.openxmlformats.org/officeDocument/2006/relationships/hyperlink" Target="http://www.comuna-arsura.ro/" TargetMode="External"/><Relationship Id="rId26" Type="http://schemas.openxmlformats.org/officeDocument/2006/relationships/hyperlink" Target="http://duda-epureni.ro/" TargetMode="External"/><Relationship Id="rId3" Type="http://schemas.openxmlformats.org/officeDocument/2006/relationships/styles" Target="styles.xml"/><Relationship Id="rId21" Type="http://schemas.openxmlformats.org/officeDocument/2006/relationships/hyperlink" Target="http://www.primariaberezeni.ro/index.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266506\00086375.htm" TargetMode="External"/><Relationship Id="rId25" Type="http://schemas.openxmlformats.org/officeDocument/2006/relationships/hyperlink" Target="http://primariadrinceni.r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3.htm" TargetMode="External"/><Relationship Id="rId20" Type="http://schemas.openxmlformats.org/officeDocument/2006/relationships/hyperlink" Target="http://www.comuna-blagesti.ro/" TargetMode="External"/><Relationship Id="rId29"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comunadodesti.ro/" TargetMode="External"/><Relationship Id="rId32" Type="http://schemas.openxmlformats.org/officeDocument/2006/relationships/hyperlink" Target="http://www.galmoldoprut.ro"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0.htm" TargetMode="External"/><Relationship Id="rId23" Type="http://schemas.openxmlformats.org/officeDocument/2006/relationships/hyperlink" Target="http://www.comunadimitriecantemir.ro/" TargetMode="External"/><Relationship Id="rId28" Type="http://schemas.openxmlformats.org/officeDocument/2006/relationships/hyperlink" Target="http://www.afir.info"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averesti.ro/" TargetMode="External"/><Relationship Id="rId31" Type="http://schemas.openxmlformats.org/officeDocument/2006/relationships/hyperlink" Target="mailto:gal_moldoprut@yahoo.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file:///d:\Users\mburghiu\Desktop\SM%206.1%202016\AppData\Local\Microsoft\Windows\INetCache\AppData\Local\Microsoft\Windows\INetCache\Content.Outlook\AppData\Local\Microsoft\Windows\INetCache\Users\amarcu\sintact%203.0\cache\Legislatie\temp331198\00066043.htm" TargetMode="External"/><Relationship Id="rId22" Type="http://schemas.openxmlformats.org/officeDocument/2006/relationships/hyperlink" Target="https://www.primariacretesti.ro/" TargetMode="External"/><Relationship Id="rId27" Type="http://schemas.openxmlformats.org/officeDocument/2006/relationships/hyperlink" Target="http://primariafalciu.ro/" TargetMode="External"/><Relationship Id="rId30" Type="http://schemas.openxmlformats.org/officeDocument/2006/relationships/hyperlink" Target="http://www.galmoldoprut.r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08EF-AAA0-4CF6-AF9A-BC3CEF1A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41</Pages>
  <Words>19504</Words>
  <Characters>111179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152</cp:revision>
  <cp:lastPrinted>2020-02-17T12:26:00Z</cp:lastPrinted>
  <dcterms:created xsi:type="dcterms:W3CDTF">2017-11-21T10:39:00Z</dcterms:created>
  <dcterms:modified xsi:type="dcterms:W3CDTF">2021-10-25T13:14:00Z</dcterms:modified>
</cp:coreProperties>
</file>