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6D" w:rsidRPr="005807F0" w:rsidRDefault="0060596D" w:rsidP="0060596D">
      <w:pPr>
        <w:pStyle w:val="ListParagraph"/>
        <w:ind w:left="0"/>
        <w:jc w:val="both"/>
        <w:rPr>
          <w:b/>
          <w:lang w:val="ro-RO"/>
        </w:rPr>
      </w:pPr>
    </w:p>
    <w:p w:rsidR="00F63150" w:rsidRPr="005807F0" w:rsidRDefault="00F63150" w:rsidP="00F63150">
      <w:pPr>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07F0">
        <w:rPr>
          <w:b/>
          <w:lang w:val="ro-RO"/>
        </w:rPr>
        <w:tab/>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3EDA0218" wp14:editId="4C8F2E81">
            <wp:extent cx="839816" cy="752475"/>
            <wp:effectExtent l="0" t="0" r="0" b="0"/>
            <wp:docPr id="32" name="Picture 32"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816" cy="752475"/>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2BF7F843" wp14:editId="62FBDD4E">
            <wp:extent cx="809625" cy="809625"/>
            <wp:effectExtent l="0" t="0" r="9525" b="9525"/>
            <wp:docPr id="33" name="Picture 33" descr="E:\sabina ppt\Logo\logo-guv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abina ppt\Logo\logo-guv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7365F7AA" wp14:editId="29DB180A">
            <wp:extent cx="828675" cy="729234"/>
            <wp:effectExtent l="0" t="0" r="0" b="0"/>
            <wp:docPr id="34" name="Picture 34"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79" cy="736542"/>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55360508" wp14:editId="146BF61A">
            <wp:extent cx="762000" cy="725599"/>
            <wp:effectExtent l="0" t="0" r="0" b="0"/>
            <wp:docPr id="35" name="Picture 35" descr="E:\sabina ppt\Logo\Foto_curand_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abina ppt\Logo\Foto_curand_AFI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25599"/>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0CCCF008" wp14:editId="2D21194E">
            <wp:extent cx="666909" cy="790575"/>
            <wp:effectExtent l="0" t="0" r="0" b="0"/>
            <wp:docPr id="36" name="Picture 36"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73" cy="798356"/>
                    </a:xfrm>
                    <a:prstGeom prst="rect">
                      <a:avLst/>
                    </a:prstGeom>
                    <a:noFill/>
                    <a:ln>
                      <a:noFill/>
                    </a:ln>
                  </pic:spPr>
                </pic:pic>
              </a:graphicData>
            </a:graphic>
          </wp:inline>
        </w:drawing>
      </w:r>
    </w:p>
    <w:p w:rsidR="00F63150" w:rsidRPr="005807F0" w:rsidRDefault="00F63150" w:rsidP="00F63150">
      <w:pPr>
        <w:tabs>
          <w:tab w:val="left" w:pos="1215"/>
        </w:tabs>
        <w:rPr>
          <w:b/>
          <w:lang w:val="ro-RO"/>
        </w:rPr>
      </w:pPr>
    </w:p>
    <w:p w:rsidR="00F63150" w:rsidRPr="005807F0" w:rsidRDefault="00F63150" w:rsidP="00F63150">
      <w:pPr>
        <w:jc w:val="center"/>
        <w:rPr>
          <w:b/>
          <w:lang w:val="ro-RO"/>
        </w:rPr>
      </w:pPr>
    </w:p>
    <w:p w:rsidR="00F63150" w:rsidRPr="005807F0" w:rsidRDefault="00F63150" w:rsidP="00F63150">
      <w:pPr>
        <w:jc w:val="center"/>
        <w:rPr>
          <w:b/>
          <w:lang w:val="ro-RO"/>
        </w:rPr>
      </w:pPr>
    </w:p>
    <w:p w:rsidR="00F63150" w:rsidRPr="005807F0" w:rsidRDefault="00F63150" w:rsidP="00F63150">
      <w:pPr>
        <w:jc w:val="center"/>
        <w:rPr>
          <w:b/>
          <w:lang w:val="ro-RO"/>
        </w:rPr>
      </w:pPr>
    </w:p>
    <w:p w:rsidR="00F63150" w:rsidRPr="005807F0" w:rsidRDefault="00F63150" w:rsidP="00F63150">
      <w:pPr>
        <w:jc w:val="center"/>
        <w:rPr>
          <w:b/>
          <w:lang w:val="ro-RO"/>
        </w:rPr>
      </w:pPr>
    </w:p>
    <w:p w:rsidR="00F63150" w:rsidRPr="005807F0" w:rsidRDefault="00F63150" w:rsidP="00F63150">
      <w:pPr>
        <w:jc w:val="center"/>
        <w:rPr>
          <w:b/>
          <w:lang w:val="ro-RO"/>
        </w:rPr>
      </w:pPr>
    </w:p>
    <w:p w:rsidR="00F63150" w:rsidRPr="005807F0" w:rsidRDefault="00F63150" w:rsidP="00F63150">
      <w:pPr>
        <w:tabs>
          <w:tab w:val="left" w:pos="567"/>
        </w:tabs>
        <w:ind w:left="709"/>
        <w:jc w:val="center"/>
        <w:rPr>
          <w:b/>
          <w:lang w:val="ro-RO"/>
        </w:rPr>
      </w:pPr>
    </w:p>
    <w:p w:rsidR="00F63150" w:rsidRPr="005807F0" w:rsidRDefault="00F63150" w:rsidP="00F63150">
      <w:pPr>
        <w:jc w:val="center"/>
        <w:rPr>
          <w:b/>
          <w:sz w:val="32"/>
          <w:lang w:val="ro-RO"/>
        </w:rPr>
      </w:pPr>
      <w:r w:rsidRPr="005807F0">
        <w:rPr>
          <w:b/>
          <w:sz w:val="32"/>
          <w:lang w:val="ro-RO"/>
        </w:rPr>
        <w:t>GHIDUL SOLICITANTULUI</w:t>
      </w:r>
    </w:p>
    <w:p w:rsidR="00F63150" w:rsidRPr="005807F0" w:rsidRDefault="00F63150" w:rsidP="00F63150">
      <w:pPr>
        <w:jc w:val="center"/>
        <w:rPr>
          <w:b/>
          <w:i/>
          <w:color w:val="548DD4" w:themeColor="text2" w:themeTint="99"/>
          <w:sz w:val="32"/>
          <w:lang w:val="ro-RO"/>
        </w:rPr>
      </w:pPr>
      <w:r w:rsidRPr="005807F0">
        <w:rPr>
          <w:b/>
          <w:sz w:val="32"/>
          <w:lang w:val="ro-RO"/>
        </w:rPr>
        <w:t xml:space="preserve">Masura 2 – </w:t>
      </w:r>
      <w:r w:rsidRPr="005807F0">
        <w:rPr>
          <w:b/>
          <w:i/>
          <w:color w:val="00B050"/>
          <w:sz w:val="32"/>
          <w:lang w:val="ro-RO"/>
        </w:rPr>
        <w:t>“</w:t>
      </w:r>
      <w:r w:rsidRPr="005807F0">
        <w:rPr>
          <w:i/>
          <w:color w:val="00B050"/>
          <w:sz w:val="32"/>
          <w:lang w:val="ro-RO"/>
        </w:rPr>
        <w:t>Agricultura si procesare competitiva</w:t>
      </w:r>
      <w:r w:rsidRPr="005807F0">
        <w:rPr>
          <w:b/>
          <w:i/>
          <w:color w:val="00B050"/>
          <w:sz w:val="32"/>
          <w:lang w:val="ro-RO"/>
        </w:rPr>
        <w:t>”</w:t>
      </w:r>
    </w:p>
    <w:p w:rsidR="00BC660E" w:rsidRPr="005807F0" w:rsidRDefault="00BC660E" w:rsidP="00BC660E">
      <w:pPr>
        <w:jc w:val="center"/>
        <w:rPr>
          <w:b/>
          <w:sz w:val="36"/>
          <w:lang w:val="ro-RO"/>
        </w:rPr>
      </w:pPr>
      <w:r w:rsidRPr="005807F0">
        <w:rPr>
          <w:b/>
          <w:sz w:val="36"/>
          <w:lang w:val="ro-RO"/>
        </w:rPr>
        <w:t xml:space="preserve">Sesiunea </w:t>
      </w:r>
      <w:r w:rsidR="009767B3">
        <w:rPr>
          <w:b/>
          <w:sz w:val="36"/>
          <w:lang w:val="ro-RO"/>
        </w:rPr>
        <w:t>2</w:t>
      </w:r>
      <w:r w:rsidRPr="005807F0">
        <w:rPr>
          <w:b/>
          <w:sz w:val="36"/>
          <w:lang w:val="ro-RO"/>
        </w:rPr>
        <w:t xml:space="preserve">/ 17 – </w:t>
      </w:r>
      <w:r w:rsidR="009767B3">
        <w:rPr>
          <w:b/>
          <w:sz w:val="36"/>
          <w:lang w:val="ro-RO"/>
        </w:rPr>
        <w:t>20.12</w:t>
      </w:r>
      <w:r w:rsidRPr="005807F0">
        <w:rPr>
          <w:b/>
          <w:sz w:val="36"/>
          <w:lang w:val="ro-RO"/>
        </w:rPr>
        <w:t>.2017</w:t>
      </w:r>
    </w:p>
    <w:p w:rsidR="0060596D" w:rsidRPr="005807F0" w:rsidRDefault="0060596D" w:rsidP="0060596D">
      <w:pPr>
        <w:pStyle w:val="ListParagraph"/>
        <w:ind w:left="0"/>
        <w:jc w:val="both"/>
        <w:rPr>
          <w:b/>
          <w:sz w:val="32"/>
          <w:lang w:val="ro-RO"/>
        </w:rPr>
      </w:pPr>
    </w:p>
    <w:p w:rsidR="00F63150" w:rsidRPr="005807F0" w:rsidRDefault="00F63150">
      <w:pPr>
        <w:rPr>
          <w:b/>
          <w:lang w:val="ro-RO"/>
        </w:rPr>
      </w:pPr>
    </w:p>
    <w:p w:rsidR="00F63150" w:rsidRPr="005807F0" w:rsidRDefault="00F63150">
      <w:pPr>
        <w:rPr>
          <w:b/>
          <w:lang w:val="ro-RO"/>
        </w:rPr>
      </w:pPr>
    </w:p>
    <w:p w:rsidR="00F63150" w:rsidRPr="005807F0" w:rsidRDefault="00F63150" w:rsidP="00F63150">
      <w:pPr>
        <w:rPr>
          <w:b/>
          <w:lang w:val="ro-RO"/>
        </w:rPr>
      </w:pPr>
    </w:p>
    <w:p w:rsidR="00F63150" w:rsidRPr="005807F0" w:rsidRDefault="00F63150" w:rsidP="00F63150">
      <w:pPr>
        <w:rPr>
          <w:b/>
          <w:lang w:val="ro-RO"/>
        </w:rPr>
      </w:pPr>
    </w:p>
    <w:p w:rsidR="00F63150" w:rsidRPr="005807F0" w:rsidRDefault="00F63150" w:rsidP="00F63150">
      <w:pPr>
        <w:pBdr>
          <w:top w:val="single" w:sz="4" w:space="1" w:color="auto"/>
        </w:pBdr>
        <w:autoSpaceDE w:val="0"/>
        <w:autoSpaceDN w:val="0"/>
        <w:adjustRightInd w:val="0"/>
        <w:spacing w:after="0" w:line="240" w:lineRule="auto"/>
        <w:jc w:val="both"/>
        <w:rPr>
          <w:rFonts w:ascii="Calibri" w:hAnsi="Calibri" w:cs="Calibri"/>
          <w:b/>
          <w:color w:val="00B050"/>
          <w:sz w:val="28"/>
          <w:lang w:val="ro-RO"/>
        </w:rPr>
      </w:pPr>
      <w:r w:rsidRPr="005807F0">
        <w:rPr>
          <w:rFonts w:ascii="Calibri" w:hAnsi="Calibri" w:cs="Calibri"/>
          <w:b/>
          <w:color w:val="00B050"/>
          <w:sz w:val="28"/>
          <w:lang w:val="ro-RO"/>
        </w:rPr>
        <w:t>Asociatia Grupul de Ac</w:t>
      </w:r>
      <w:r w:rsidR="00F100E6" w:rsidRPr="005807F0">
        <w:rPr>
          <w:rFonts w:ascii="Calibri" w:hAnsi="Calibri" w:cs="Calibri"/>
          <w:b/>
          <w:color w:val="00B050"/>
          <w:sz w:val="28"/>
          <w:lang w:val="ro-RO"/>
        </w:rPr>
        <w:t>t</w:t>
      </w:r>
      <w:r w:rsidRPr="005807F0">
        <w:rPr>
          <w:rFonts w:ascii="Calibri" w:hAnsi="Calibri" w:cs="Calibri"/>
          <w:b/>
          <w:color w:val="00B050"/>
          <w:sz w:val="28"/>
          <w:lang w:val="ro-RO"/>
        </w:rPr>
        <w:t>iune Local</w:t>
      </w:r>
      <w:r w:rsidR="00F100E6" w:rsidRPr="005807F0">
        <w:rPr>
          <w:rFonts w:ascii="Calibri" w:hAnsi="Calibri" w:cs="Calibri"/>
          <w:b/>
          <w:color w:val="00B050"/>
          <w:sz w:val="28"/>
          <w:lang w:val="ro-RO"/>
        </w:rPr>
        <w:t>a</w:t>
      </w:r>
      <w:r w:rsidRPr="005807F0">
        <w:rPr>
          <w:rFonts w:ascii="Calibri" w:hAnsi="Calibri" w:cs="Calibri"/>
          <w:b/>
          <w:color w:val="00B050"/>
          <w:sz w:val="28"/>
          <w:lang w:val="ro-RO"/>
        </w:rPr>
        <w:t xml:space="preserve"> Moldo-Prut</w:t>
      </w:r>
    </w:p>
    <w:p w:rsidR="00F63150" w:rsidRPr="005807F0" w:rsidRDefault="00F63150" w:rsidP="00F63150">
      <w:pPr>
        <w:autoSpaceDE w:val="0"/>
        <w:autoSpaceDN w:val="0"/>
        <w:adjustRightInd w:val="0"/>
        <w:spacing w:after="0" w:line="240" w:lineRule="auto"/>
        <w:jc w:val="both"/>
        <w:rPr>
          <w:rFonts w:ascii="Calibri" w:hAnsi="Calibri" w:cs="Calibri"/>
          <w:color w:val="000000"/>
          <w:sz w:val="28"/>
          <w:lang w:val="ro-RO"/>
        </w:rPr>
      </w:pPr>
      <w:r w:rsidRPr="005807F0">
        <w:rPr>
          <w:rFonts w:ascii="Calibri" w:hAnsi="Calibri" w:cs="Calibri"/>
          <w:color w:val="000000"/>
          <w:sz w:val="28"/>
          <w:lang w:val="ro-RO"/>
        </w:rPr>
        <w:t>Program finan</w:t>
      </w:r>
      <w:r w:rsidR="00F100E6" w:rsidRPr="005807F0">
        <w:rPr>
          <w:rFonts w:ascii="Calibri" w:hAnsi="Calibri" w:cs="Calibri"/>
          <w:color w:val="000000"/>
          <w:sz w:val="28"/>
          <w:lang w:val="ro-RO"/>
        </w:rPr>
        <w:t>t</w:t>
      </w:r>
      <w:r w:rsidRPr="005807F0">
        <w:rPr>
          <w:rFonts w:ascii="Calibri" w:hAnsi="Calibri" w:cs="Calibri"/>
          <w:color w:val="000000"/>
          <w:sz w:val="28"/>
          <w:lang w:val="ro-RO"/>
        </w:rPr>
        <w:t>at de Uniunea European</w:t>
      </w:r>
      <w:r w:rsidR="00F100E6" w:rsidRPr="005807F0">
        <w:rPr>
          <w:rFonts w:ascii="Calibri" w:hAnsi="Calibri" w:cs="Calibri"/>
          <w:color w:val="000000"/>
          <w:sz w:val="28"/>
          <w:lang w:val="ro-RO"/>
        </w:rPr>
        <w:t>a</w:t>
      </w:r>
      <w:r w:rsidRPr="005807F0">
        <w:rPr>
          <w:rFonts w:ascii="Calibri" w:hAnsi="Calibri" w:cs="Calibri"/>
          <w:color w:val="000000"/>
          <w:sz w:val="28"/>
          <w:lang w:val="ro-RO"/>
        </w:rPr>
        <w:t xml:space="preserve"> </w:t>
      </w:r>
      <w:r w:rsidR="00F100E6" w:rsidRPr="005807F0">
        <w:rPr>
          <w:rFonts w:ascii="Calibri" w:hAnsi="Calibri" w:cs="Calibri"/>
          <w:color w:val="000000"/>
          <w:sz w:val="28"/>
          <w:lang w:val="ro-RO"/>
        </w:rPr>
        <w:t>s</w:t>
      </w:r>
      <w:r w:rsidRPr="005807F0">
        <w:rPr>
          <w:rFonts w:ascii="Calibri" w:hAnsi="Calibri" w:cs="Calibri"/>
          <w:color w:val="000000"/>
          <w:sz w:val="28"/>
          <w:lang w:val="ro-RO"/>
        </w:rPr>
        <w:t>i Guvernul Rom</w:t>
      </w:r>
      <w:r w:rsidR="00F100E6" w:rsidRPr="005807F0">
        <w:rPr>
          <w:rFonts w:ascii="Calibri" w:hAnsi="Calibri" w:cs="Calibri"/>
          <w:color w:val="000000"/>
          <w:sz w:val="28"/>
          <w:lang w:val="ro-RO"/>
        </w:rPr>
        <w:t>a</w:t>
      </w:r>
      <w:r w:rsidRPr="005807F0">
        <w:rPr>
          <w:rFonts w:ascii="Calibri" w:hAnsi="Calibri" w:cs="Calibri"/>
          <w:color w:val="000000"/>
          <w:sz w:val="28"/>
          <w:lang w:val="ro-RO"/>
        </w:rPr>
        <w:t xml:space="preserve">niei prin </w:t>
      </w:r>
    </w:p>
    <w:p w:rsidR="00487DFC" w:rsidRPr="005807F0" w:rsidRDefault="00F63150" w:rsidP="009E64B2">
      <w:pPr>
        <w:pBdr>
          <w:bottom w:val="single" w:sz="4" w:space="1" w:color="auto"/>
        </w:pBdr>
        <w:rPr>
          <w:b/>
          <w:lang w:val="ro-RO"/>
        </w:rPr>
      </w:pPr>
      <w:r w:rsidRPr="005807F0">
        <w:rPr>
          <w:rFonts w:ascii="Calibri" w:hAnsi="Calibri" w:cs="Calibri"/>
          <w:b/>
          <w:bCs/>
          <w:color w:val="00B050"/>
          <w:sz w:val="28"/>
          <w:lang w:val="ro-RO"/>
        </w:rPr>
        <w:t>FONDUL EUROPEAN AGRICOL PENTRU DEZVOLTARE RURAL</w:t>
      </w:r>
      <w:r w:rsidR="00F100E6" w:rsidRPr="005807F0">
        <w:rPr>
          <w:rFonts w:ascii="Calibri" w:hAnsi="Calibri" w:cs="Calibri"/>
          <w:b/>
          <w:bCs/>
          <w:color w:val="00B050"/>
          <w:sz w:val="28"/>
          <w:lang w:val="ro-RO"/>
        </w:rPr>
        <w:t>A</w:t>
      </w:r>
      <w:r w:rsidRPr="005807F0">
        <w:rPr>
          <w:rFonts w:ascii="Calibri" w:hAnsi="Calibri" w:cs="Calibri"/>
          <w:b/>
          <w:bCs/>
          <w:color w:val="00B050"/>
          <w:sz w:val="28"/>
          <w:lang w:val="ro-RO"/>
        </w:rPr>
        <w:t xml:space="preserve"> </w:t>
      </w:r>
      <w:r w:rsidR="00A2599B" w:rsidRPr="005807F0">
        <w:rPr>
          <w:b/>
          <w:lang w:val="ro-RO"/>
        </w:rPr>
        <w:br w:type="page"/>
      </w:r>
    </w:p>
    <w:p w:rsidR="002B1884" w:rsidRPr="005807F0" w:rsidRDefault="002B1884" w:rsidP="002B1884">
      <w:pPr>
        <w:shd w:val="clear" w:color="auto" w:fill="FFFFFF" w:themeFill="background1"/>
        <w:jc w:val="center"/>
        <w:rPr>
          <w:b/>
          <w:sz w:val="28"/>
          <w:lang w:val="ro-RO"/>
        </w:rPr>
      </w:pPr>
    </w:p>
    <w:p w:rsidR="00487DFC" w:rsidRPr="005807F0" w:rsidRDefault="00981C06" w:rsidP="002059E3">
      <w:pPr>
        <w:shd w:val="clear" w:color="auto" w:fill="92D050"/>
        <w:jc w:val="center"/>
        <w:rPr>
          <w:b/>
          <w:sz w:val="28"/>
          <w:lang w:val="ro-RO"/>
        </w:rPr>
      </w:pPr>
      <w:r w:rsidRPr="005807F0">
        <w:rPr>
          <w:b/>
          <w:sz w:val="28"/>
          <w:lang w:val="ro-RO"/>
        </w:rPr>
        <w:t>CUPRINS</w:t>
      </w:r>
    </w:p>
    <w:p w:rsidR="00487DFC" w:rsidRPr="005807F0" w:rsidRDefault="00487DFC" w:rsidP="00016132">
      <w:pPr>
        <w:spacing w:after="0"/>
        <w:jc w:val="both"/>
        <w:rPr>
          <w:b/>
          <w:lang w:val="ro-RO"/>
        </w:rPr>
      </w:pPr>
    </w:p>
    <w:p w:rsidR="002059E3" w:rsidRPr="005807F0" w:rsidRDefault="00487DFC" w:rsidP="00121743">
      <w:pPr>
        <w:spacing w:after="0" w:line="360" w:lineRule="auto"/>
        <w:jc w:val="both"/>
        <w:rPr>
          <w:b/>
          <w:lang w:val="ro-RO"/>
        </w:rPr>
      </w:pPr>
      <w:r w:rsidRPr="005807F0">
        <w:rPr>
          <w:b/>
          <w:i/>
          <w:lang w:val="ro-RO"/>
        </w:rPr>
        <w:t>Definitii si abrevi</w:t>
      </w:r>
      <w:r w:rsidR="002059E3" w:rsidRPr="005807F0">
        <w:rPr>
          <w:b/>
          <w:i/>
          <w:lang w:val="ro-RO"/>
        </w:rPr>
        <w:t>eri</w:t>
      </w:r>
      <w:r w:rsidR="002059E3" w:rsidRPr="005807F0">
        <w:rPr>
          <w:b/>
          <w:lang w:val="ro-RO"/>
        </w:rPr>
        <w:t xml:space="preserve"> ………………………………………………………………………………………………………………………</w:t>
      </w:r>
      <w:r w:rsidR="00121743">
        <w:rPr>
          <w:b/>
          <w:lang w:val="ro-RO"/>
        </w:rPr>
        <w:t>..</w:t>
      </w:r>
      <w:r w:rsidR="006F3FF4">
        <w:rPr>
          <w:b/>
          <w:lang w:val="ro-RO"/>
        </w:rPr>
        <w:t>...</w:t>
      </w:r>
      <w:r w:rsidR="002E0938" w:rsidRPr="005807F0">
        <w:rPr>
          <w:b/>
          <w:lang w:val="ro-RO"/>
        </w:rPr>
        <w:t xml:space="preserve">    3</w:t>
      </w:r>
    </w:p>
    <w:p w:rsidR="00487DFC" w:rsidRPr="005807F0" w:rsidRDefault="00487DFC" w:rsidP="00121743">
      <w:pPr>
        <w:spacing w:after="0" w:line="360" w:lineRule="auto"/>
        <w:jc w:val="both"/>
        <w:rPr>
          <w:b/>
          <w:lang w:val="ro-RO"/>
        </w:rPr>
      </w:pPr>
      <w:r w:rsidRPr="005807F0">
        <w:rPr>
          <w:b/>
          <w:i/>
          <w:lang w:val="ro-RO"/>
        </w:rPr>
        <w:t>Pre</w:t>
      </w:r>
      <w:r w:rsidR="002059E3" w:rsidRPr="005807F0">
        <w:rPr>
          <w:b/>
          <w:i/>
          <w:lang w:val="ro-RO"/>
        </w:rPr>
        <w:t>vederi generale</w:t>
      </w:r>
      <w:r w:rsidR="002059E3" w:rsidRPr="005807F0">
        <w:rPr>
          <w:b/>
          <w:lang w:val="ro-RO"/>
        </w:rPr>
        <w:t xml:space="preserve"> ………………………………………………………………………………………………………………………</w:t>
      </w:r>
      <w:r w:rsidR="00E84FC4">
        <w:rPr>
          <w:b/>
          <w:lang w:val="ro-RO"/>
        </w:rPr>
        <w:t>...</w:t>
      </w:r>
      <w:r w:rsidR="00121743">
        <w:rPr>
          <w:b/>
          <w:lang w:val="ro-RO"/>
        </w:rPr>
        <w:t>..</w:t>
      </w:r>
      <w:r w:rsidR="00A91BEE" w:rsidRPr="005807F0">
        <w:rPr>
          <w:b/>
          <w:lang w:val="ro-RO"/>
        </w:rPr>
        <w:t xml:space="preserve">     </w:t>
      </w:r>
      <w:r w:rsidR="002E0938" w:rsidRPr="005807F0">
        <w:rPr>
          <w:b/>
          <w:lang w:val="ro-RO"/>
        </w:rPr>
        <w:t>8</w:t>
      </w:r>
    </w:p>
    <w:p w:rsidR="00487DFC" w:rsidRPr="005807F0" w:rsidRDefault="00487DFC" w:rsidP="00121743">
      <w:pPr>
        <w:spacing w:after="0" w:line="360" w:lineRule="auto"/>
        <w:jc w:val="both"/>
        <w:rPr>
          <w:b/>
          <w:lang w:val="ro-RO"/>
        </w:rPr>
      </w:pPr>
      <w:r w:rsidRPr="005807F0">
        <w:rPr>
          <w:b/>
          <w:i/>
          <w:lang w:val="ro-RO"/>
        </w:rPr>
        <w:t>Depunerea proie</w:t>
      </w:r>
      <w:r w:rsidR="002059E3" w:rsidRPr="005807F0">
        <w:rPr>
          <w:b/>
          <w:i/>
          <w:lang w:val="ro-RO"/>
        </w:rPr>
        <w:t>ctelor</w:t>
      </w:r>
      <w:r w:rsidR="002059E3" w:rsidRPr="005807F0">
        <w:rPr>
          <w:b/>
          <w:lang w:val="ro-RO"/>
        </w:rPr>
        <w:t xml:space="preserve"> ………………………………</w:t>
      </w:r>
      <w:r w:rsidR="002E0938" w:rsidRPr="005807F0">
        <w:rPr>
          <w:b/>
          <w:lang w:val="ro-RO"/>
        </w:rPr>
        <w:t>………………………………………………………………………………</w:t>
      </w:r>
      <w:r w:rsidR="002059E3" w:rsidRPr="005807F0">
        <w:rPr>
          <w:b/>
          <w:lang w:val="ro-RO"/>
        </w:rPr>
        <w:t>…</w:t>
      </w:r>
      <w:r w:rsidR="00E84FC4">
        <w:rPr>
          <w:b/>
          <w:lang w:val="ro-RO"/>
        </w:rPr>
        <w:t>..</w:t>
      </w:r>
      <w:r w:rsidR="00121743">
        <w:rPr>
          <w:b/>
          <w:lang w:val="ro-RO"/>
        </w:rPr>
        <w:t>....</w:t>
      </w:r>
      <w:r w:rsidR="00A91BEE" w:rsidRPr="005807F0">
        <w:rPr>
          <w:b/>
          <w:lang w:val="ro-RO"/>
        </w:rPr>
        <w:t xml:space="preserve">  </w:t>
      </w:r>
      <w:r w:rsidR="002E0938" w:rsidRPr="005807F0">
        <w:rPr>
          <w:b/>
          <w:lang w:val="ro-RO"/>
        </w:rPr>
        <w:t>11</w:t>
      </w:r>
    </w:p>
    <w:p w:rsidR="00487DFC" w:rsidRPr="005807F0" w:rsidRDefault="00487DFC" w:rsidP="00121743">
      <w:pPr>
        <w:spacing w:after="0" w:line="360" w:lineRule="auto"/>
        <w:jc w:val="both"/>
        <w:rPr>
          <w:b/>
          <w:lang w:val="ro-RO"/>
        </w:rPr>
      </w:pPr>
      <w:r w:rsidRPr="005807F0">
        <w:rPr>
          <w:b/>
          <w:i/>
          <w:lang w:val="ro-RO"/>
        </w:rPr>
        <w:t>Categoriile de benefi</w:t>
      </w:r>
      <w:r w:rsidR="002059E3" w:rsidRPr="005807F0">
        <w:rPr>
          <w:b/>
          <w:i/>
          <w:lang w:val="ro-RO"/>
        </w:rPr>
        <w:t>ciari eligibili</w:t>
      </w:r>
      <w:r w:rsidR="002059E3" w:rsidRPr="005807F0">
        <w:rPr>
          <w:b/>
          <w:lang w:val="ro-RO"/>
        </w:rPr>
        <w:t xml:space="preserve"> …………………………………………………………………………………………………</w:t>
      </w:r>
      <w:r w:rsidR="00E84FC4">
        <w:rPr>
          <w:b/>
          <w:lang w:val="ro-RO"/>
        </w:rPr>
        <w:t>..</w:t>
      </w:r>
      <w:r w:rsidR="00121743">
        <w:rPr>
          <w:b/>
          <w:lang w:val="ro-RO"/>
        </w:rPr>
        <w:t>..</w:t>
      </w:r>
      <w:r w:rsidR="00E84FC4">
        <w:rPr>
          <w:b/>
          <w:lang w:val="ro-RO"/>
        </w:rPr>
        <w:t>.</w:t>
      </w:r>
      <w:r w:rsidR="00A91BEE" w:rsidRPr="005807F0">
        <w:rPr>
          <w:b/>
          <w:lang w:val="ro-RO"/>
        </w:rPr>
        <w:t xml:space="preserve">   </w:t>
      </w:r>
      <w:r w:rsidR="002E0938" w:rsidRPr="005807F0">
        <w:rPr>
          <w:b/>
          <w:lang w:val="ro-RO"/>
        </w:rPr>
        <w:t>11</w:t>
      </w:r>
    </w:p>
    <w:p w:rsidR="00487DFC" w:rsidRPr="005807F0" w:rsidRDefault="00487DFC" w:rsidP="00121743">
      <w:pPr>
        <w:spacing w:after="0" w:line="360" w:lineRule="auto"/>
        <w:jc w:val="both"/>
        <w:rPr>
          <w:b/>
          <w:lang w:val="ro-RO"/>
        </w:rPr>
      </w:pPr>
      <w:r w:rsidRPr="005807F0">
        <w:rPr>
          <w:b/>
          <w:i/>
          <w:lang w:val="ro-RO"/>
        </w:rPr>
        <w:t>Conditii minime obligatorii p</w:t>
      </w:r>
      <w:r w:rsidR="002059E3" w:rsidRPr="005807F0">
        <w:rPr>
          <w:b/>
          <w:i/>
          <w:lang w:val="ro-RO"/>
        </w:rPr>
        <w:t>entru acordarea sprijinului</w:t>
      </w:r>
      <w:r w:rsidR="00BE6907">
        <w:rPr>
          <w:b/>
          <w:lang w:val="ro-RO"/>
        </w:rPr>
        <w:t xml:space="preserve"> ……………………………………………………………….</w:t>
      </w:r>
      <w:r w:rsidR="00E84FC4">
        <w:rPr>
          <w:b/>
          <w:lang w:val="ro-RO"/>
        </w:rPr>
        <w:t>...</w:t>
      </w:r>
      <w:r w:rsidR="00121743">
        <w:rPr>
          <w:b/>
          <w:lang w:val="ro-RO"/>
        </w:rPr>
        <w:t>..</w:t>
      </w:r>
      <w:r w:rsidR="00A91BEE" w:rsidRPr="005807F0">
        <w:rPr>
          <w:b/>
          <w:lang w:val="ro-RO"/>
        </w:rPr>
        <w:t xml:space="preserve">  </w:t>
      </w:r>
      <w:r w:rsidR="002E0938" w:rsidRPr="005807F0">
        <w:rPr>
          <w:b/>
          <w:lang w:val="ro-RO"/>
        </w:rPr>
        <w:t>13</w:t>
      </w:r>
    </w:p>
    <w:p w:rsidR="00487DFC" w:rsidRPr="005807F0" w:rsidRDefault="00487DFC" w:rsidP="00121743">
      <w:pPr>
        <w:spacing w:after="0" w:line="360" w:lineRule="auto"/>
        <w:jc w:val="both"/>
        <w:rPr>
          <w:b/>
          <w:lang w:val="ro-RO"/>
        </w:rPr>
      </w:pPr>
      <w:r w:rsidRPr="005807F0">
        <w:rPr>
          <w:b/>
          <w:i/>
          <w:lang w:val="ro-RO"/>
        </w:rPr>
        <w:t>Cheltuieli eligibile s</w:t>
      </w:r>
      <w:r w:rsidR="002059E3" w:rsidRPr="005807F0">
        <w:rPr>
          <w:b/>
          <w:i/>
          <w:lang w:val="ro-RO"/>
        </w:rPr>
        <w:t xml:space="preserve">i neeligibile </w:t>
      </w:r>
      <w:r w:rsidR="002059E3" w:rsidRPr="005807F0">
        <w:rPr>
          <w:b/>
          <w:lang w:val="ro-RO"/>
        </w:rPr>
        <w:t>……………………………………………………………………………………………………</w:t>
      </w:r>
      <w:r w:rsidR="00A91BEE" w:rsidRPr="005807F0">
        <w:rPr>
          <w:b/>
          <w:lang w:val="ro-RO"/>
        </w:rPr>
        <w:t>.</w:t>
      </w:r>
      <w:r w:rsidR="00E84FC4">
        <w:rPr>
          <w:b/>
          <w:lang w:val="ro-RO"/>
        </w:rPr>
        <w:t>....</w:t>
      </w:r>
      <w:r w:rsidR="00121743">
        <w:rPr>
          <w:b/>
          <w:lang w:val="ro-RO"/>
        </w:rPr>
        <w:t>.</w:t>
      </w:r>
      <w:r w:rsidR="00A91BEE" w:rsidRPr="005807F0">
        <w:rPr>
          <w:b/>
          <w:lang w:val="ro-RO"/>
        </w:rPr>
        <w:t xml:space="preserve">  </w:t>
      </w:r>
      <w:r w:rsidR="00E634F5">
        <w:rPr>
          <w:b/>
          <w:lang w:val="ro-RO"/>
        </w:rPr>
        <w:t>21</w:t>
      </w:r>
    </w:p>
    <w:p w:rsidR="00A91BEE" w:rsidRPr="005807F0" w:rsidRDefault="00A91BEE" w:rsidP="00121743">
      <w:pPr>
        <w:spacing w:after="0" w:line="360" w:lineRule="auto"/>
        <w:jc w:val="both"/>
        <w:rPr>
          <w:i/>
          <w:lang w:val="ro-RO"/>
        </w:rPr>
      </w:pPr>
      <w:r w:rsidRPr="005807F0">
        <w:rPr>
          <w:i/>
          <w:lang w:val="ro-RO"/>
        </w:rPr>
        <w:tab/>
        <w:t xml:space="preserve">Cheltuieli eligibile </w:t>
      </w:r>
      <w:r w:rsidRPr="005807F0">
        <w:rPr>
          <w:b/>
          <w:lang w:val="ro-RO"/>
        </w:rPr>
        <w:t>………………………………</w:t>
      </w:r>
      <w:r w:rsidR="00BE6907">
        <w:rPr>
          <w:b/>
          <w:lang w:val="ro-RO"/>
        </w:rPr>
        <w:t>………………………………………………………………………………</w:t>
      </w:r>
      <w:r w:rsidR="00E84FC4">
        <w:rPr>
          <w:b/>
          <w:lang w:val="ro-RO"/>
        </w:rPr>
        <w:t>...</w:t>
      </w:r>
      <w:r w:rsidR="00121743">
        <w:rPr>
          <w:b/>
          <w:lang w:val="ro-RO"/>
        </w:rPr>
        <w:t>.</w:t>
      </w:r>
      <w:r w:rsidRPr="005807F0">
        <w:rPr>
          <w:b/>
          <w:lang w:val="ro-RO"/>
        </w:rPr>
        <w:t xml:space="preserve">  </w:t>
      </w:r>
      <w:r w:rsidR="00E634F5">
        <w:rPr>
          <w:b/>
          <w:lang w:val="ro-RO"/>
        </w:rPr>
        <w:t>21</w:t>
      </w:r>
    </w:p>
    <w:p w:rsidR="00A91BEE" w:rsidRPr="005807F0" w:rsidRDefault="00A91BEE" w:rsidP="00121743">
      <w:pPr>
        <w:spacing w:after="0" w:line="360" w:lineRule="auto"/>
        <w:jc w:val="both"/>
        <w:rPr>
          <w:b/>
          <w:lang w:val="ro-RO"/>
        </w:rPr>
      </w:pPr>
      <w:r w:rsidRPr="005807F0">
        <w:rPr>
          <w:i/>
          <w:lang w:val="ro-RO"/>
        </w:rPr>
        <w:tab/>
        <w:t xml:space="preserve">Cheltuieli neeligibile </w:t>
      </w:r>
      <w:r w:rsidRPr="005807F0">
        <w:rPr>
          <w:b/>
          <w:lang w:val="ro-RO"/>
        </w:rPr>
        <w:t>………………………………</w:t>
      </w:r>
      <w:r w:rsidR="00BE6907">
        <w:rPr>
          <w:b/>
          <w:lang w:val="ro-RO"/>
        </w:rPr>
        <w:t>……………………………………………………………………………</w:t>
      </w:r>
      <w:r w:rsidR="00E84FC4">
        <w:rPr>
          <w:b/>
          <w:lang w:val="ro-RO"/>
        </w:rPr>
        <w:t>...</w:t>
      </w:r>
      <w:r w:rsidR="00121743">
        <w:rPr>
          <w:b/>
          <w:lang w:val="ro-RO"/>
        </w:rPr>
        <w:t>.</w:t>
      </w:r>
      <w:r w:rsidR="00BE6907">
        <w:rPr>
          <w:b/>
          <w:lang w:val="ro-RO"/>
        </w:rPr>
        <w:t xml:space="preserve"> </w:t>
      </w:r>
      <w:r w:rsidR="00E634F5">
        <w:rPr>
          <w:b/>
          <w:lang w:val="ro-RO"/>
        </w:rPr>
        <w:t>24</w:t>
      </w:r>
    </w:p>
    <w:p w:rsidR="00487DFC" w:rsidRPr="005807F0" w:rsidRDefault="00487DFC" w:rsidP="00121743">
      <w:pPr>
        <w:spacing w:after="0" w:line="360" w:lineRule="auto"/>
        <w:jc w:val="both"/>
        <w:rPr>
          <w:b/>
          <w:lang w:val="ro-RO"/>
        </w:rPr>
      </w:pPr>
      <w:r w:rsidRPr="005807F0">
        <w:rPr>
          <w:b/>
          <w:i/>
          <w:lang w:val="ro-RO"/>
        </w:rPr>
        <w:t>Selectia proiecte</w:t>
      </w:r>
      <w:r w:rsidR="002059E3" w:rsidRPr="005807F0">
        <w:rPr>
          <w:b/>
          <w:i/>
          <w:lang w:val="ro-RO"/>
        </w:rPr>
        <w:t>lor</w:t>
      </w:r>
      <w:r w:rsidR="002059E3" w:rsidRPr="005807F0">
        <w:rPr>
          <w:b/>
          <w:lang w:val="ro-RO"/>
        </w:rPr>
        <w:t xml:space="preserve"> ………………………………………………………………………………………………………………………</w:t>
      </w:r>
      <w:r w:rsidR="00BE6907">
        <w:rPr>
          <w:b/>
          <w:lang w:val="ro-RO"/>
        </w:rPr>
        <w:t>...</w:t>
      </w:r>
      <w:r w:rsidR="00E84FC4">
        <w:rPr>
          <w:b/>
          <w:lang w:val="ro-RO"/>
        </w:rPr>
        <w:t>...</w:t>
      </w:r>
      <w:r w:rsidR="002E0938" w:rsidRPr="005807F0">
        <w:rPr>
          <w:b/>
          <w:lang w:val="ro-RO"/>
        </w:rPr>
        <w:t xml:space="preserve"> </w:t>
      </w:r>
      <w:r w:rsidR="00E634F5">
        <w:rPr>
          <w:b/>
          <w:lang w:val="ro-RO"/>
        </w:rPr>
        <w:t>26</w:t>
      </w:r>
    </w:p>
    <w:p w:rsidR="00487DFC" w:rsidRPr="005807F0" w:rsidRDefault="00487DFC" w:rsidP="00121743">
      <w:pPr>
        <w:spacing w:after="0" w:line="360" w:lineRule="auto"/>
        <w:jc w:val="both"/>
        <w:rPr>
          <w:b/>
          <w:lang w:val="ro-RO"/>
        </w:rPr>
      </w:pPr>
      <w:r w:rsidRPr="005807F0">
        <w:rPr>
          <w:b/>
          <w:i/>
          <w:lang w:val="ro-RO"/>
        </w:rPr>
        <w:t>Valoarea spij</w:t>
      </w:r>
      <w:r w:rsidR="002059E3" w:rsidRPr="005807F0">
        <w:rPr>
          <w:b/>
          <w:i/>
          <w:lang w:val="ro-RO"/>
        </w:rPr>
        <w:t>inului nerambursabil</w:t>
      </w:r>
      <w:r w:rsidR="002059E3" w:rsidRPr="005807F0">
        <w:rPr>
          <w:b/>
          <w:lang w:val="ro-RO"/>
        </w:rPr>
        <w:t xml:space="preserve"> ………………………………………………………………………………………………</w:t>
      </w:r>
      <w:r w:rsidR="00BE6907">
        <w:rPr>
          <w:b/>
          <w:lang w:val="ro-RO"/>
        </w:rPr>
        <w:t>....</w:t>
      </w:r>
      <w:r w:rsidR="00E84FC4">
        <w:rPr>
          <w:b/>
          <w:lang w:val="ro-RO"/>
        </w:rPr>
        <w:t>..</w:t>
      </w:r>
      <w:r w:rsidR="00121743">
        <w:rPr>
          <w:b/>
          <w:lang w:val="ro-RO"/>
        </w:rPr>
        <w:t>.</w:t>
      </w:r>
      <w:r w:rsidR="00A91BEE" w:rsidRPr="005807F0">
        <w:rPr>
          <w:b/>
          <w:lang w:val="ro-RO"/>
        </w:rPr>
        <w:t xml:space="preserve"> </w:t>
      </w:r>
      <w:r w:rsidR="00BE6907">
        <w:rPr>
          <w:b/>
          <w:lang w:val="ro-RO"/>
        </w:rPr>
        <w:t xml:space="preserve"> </w:t>
      </w:r>
      <w:r w:rsidR="00E634F5">
        <w:rPr>
          <w:b/>
          <w:lang w:val="ro-RO"/>
        </w:rPr>
        <w:t>28</w:t>
      </w:r>
    </w:p>
    <w:p w:rsidR="00487DFC" w:rsidRPr="005807F0" w:rsidRDefault="00487DFC" w:rsidP="00121743">
      <w:pPr>
        <w:spacing w:after="0" w:line="360" w:lineRule="auto"/>
        <w:jc w:val="both"/>
        <w:rPr>
          <w:b/>
          <w:lang w:val="ro-RO"/>
        </w:rPr>
      </w:pPr>
      <w:r w:rsidRPr="005807F0">
        <w:rPr>
          <w:b/>
          <w:i/>
          <w:lang w:val="ro-RO"/>
        </w:rPr>
        <w:t>Completarea, depunerea si verificarea dosarului cererii</w:t>
      </w:r>
      <w:r w:rsidR="002059E3" w:rsidRPr="005807F0">
        <w:rPr>
          <w:b/>
          <w:i/>
          <w:lang w:val="ro-RO"/>
        </w:rPr>
        <w:t xml:space="preserve"> de finantare</w:t>
      </w:r>
      <w:r w:rsidR="002059E3" w:rsidRPr="005807F0">
        <w:rPr>
          <w:b/>
          <w:lang w:val="ro-RO"/>
        </w:rPr>
        <w:t xml:space="preserve"> ……………</w:t>
      </w:r>
      <w:r w:rsidR="00BE6907">
        <w:rPr>
          <w:b/>
          <w:lang w:val="ro-RO"/>
        </w:rPr>
        <w:t>………........................</w:t>
      </w:r>
      <w:r w:rsidR="00E84FC4">
        <w:rPr>
          <w:b/>
          <w:lang w:val="ro-RO"/>
        </w:rPr>
        <w:t>.</w:t>
      </w:r>
      <w:r w:rsidR="00BE6907">
        <w:rPr>
          <w:b/>
          <w:lang w:val="ro-RO"/>
        </w:rPr>
        <w:t>.</w:t>
      </w:r>
      <w:r w:rsidR="00121743">
        <w:rPr>
          <w:b/>
          <w:lang w:val="ro-RO"/>
        </w:rPr>
        <w:t>....</w:t>
      </w:r>
      <w:r w:rsidR="00BE6907">
        <w:rPr>
          <w:b/>
          <w:lang w:val="ro-RO"/>
        </w:rPr>
        <w:t xml:space="preserve"> </w:t>
      </w:r>
      <w:r w:rsidR="00C9044C">
        <w:rPr>
          <w:b/>
          <w:lang w:val="ro-RO"/>
        </w:rPr>
        <w:t>30</w:t>
      </w:r>
    </w:p>
    <w:p w:rsidR="00981C06" w:rsidRPr="005807F0" w:rsidRDefault="00981C06" w:rsidP="00121743">
      <w:pPr>
        <w:spacing w:after="0" w:line="360" w:lineRule="auto"/>
        <w:jc w:val="both"/>
        <w:rPr>
          <w:b/>
          <w:lang w:val="ro-RO"/>
        </w:rPr>
      </w:pPr>
      <w:r w:rsidRPr="005807F0">
        <w:rPr>
          <w:b/>
          <w:i/>
          <w:lang w:val="ro-RO"/>
        </w:rPr>
        <w:tab/>
      </w:r>
      <w:r w:rsidRPr="005807F0">
        <w:rPr>
          <w:i/>
          <w:lang w:val="ro-RO"/>
        </w:rPr>
        <w:t>Completarea Cererii de Finantare</w:t>
      </w:r>
      <w:r w:rsidR="002059E3" w:rsidRPr="005807F0">
        <w:rPr>
          <w:b/>
          <w:i/>
          <w:lang w:val="ro-RO"/>
        </w:rPr>
        <w:t xml:space="preserve"> </w:t>
      </w:r>
      <w:r w:rsidR="002059E3" w:rsidRPr="005807F0">
        <w:rPr>
          <w:b/>
          <w:lang w:val="ro-RO"/>
        </w:rPr>
        <w:t>………………………………………………………………………………………..</w:t>
      </w:r>
      <w:r w:rsidR="00F138AB">
        <w:rPr>
          <w:b/>
          <w:lang w:val="ro-RO"/>
        </w:rPr>
        <w:t>....</w:t>
      </w:r>
      <w:r w:rsidR="00121743">
        <w:rPr>
          <w:b/>
          <w:lang w:val="ro-RO"/>
        </w:rPr>
        <w:t xml:space="preserve"> 31</w:t>
      </w:r>
    </w:p>
    <w:p w:rsidR="00981C06" w:rsidRPr="005807F0" w:rsidRDefault="00981C06" w:rsidP="00121743">
      <w:pPr>
        <w:spacing w:after="0" w:line="360" w:lineRule="auto"/>
        <w:jc w:val="both"/>
        <w:rPr>
          <w:b/>
          <w:lang w:val="ro-RO"/>
        </w:rPr>
      </w:pPr>
      <w:r w:rsidRPr="005807F0">
        <w:rPr>
          <w:b/>
          <w:lang w:val="ro-RO"/>
        </w:rPr>
        <w:tab/>
      </w:r>
      <w:r w:rsidRPr="005807F0">
        <w:rPr>
          <w:i/>
          <w:lang w:val="ro-RO"/>
        </w:rPr>
        <w:t>Depunerea dosarului Cererii de Finantare</w:t>
      </w:r>
      <w:r w:rsidR="00BE6907">
        <w:rPr>
          <w:b/>
          <w:lang w:val="ro-RO"/>
        </w:rPr>
        <w:t xml:space="preserve"> ……………………………………………………………………………..</w:t>
      </w:r>
      <w:r w:rsidR="00F138AB">
        <w:rPr>
          <w:b/>
          <w:lang w:val="ro-RO"/>
        </w:rPr>
        <w:t>..</w:t>
      </w:r>
      <w:r w:rsidR="00121743">
        <w:rPr>
          <w:b/>
          <w:lang w:val="ro-RO"/>
        </w:rPr>
        <w:t xml:space="preserve"> 31</w:t>
      </w:r>
    </w:p>
    <w:p w:rsidR="00981C06" w:rsidRPr="005807F0" w:rsidRDefault="00981C06" w:rsidP="00121743">
      <w:pPr>
        <w:spacing w:after="0" w:line="360" w:lineRule="auto"/>
        <w:jc w:val="both"/>
        <w:rPr>
          <w:b/>
          <w:lang w:val="ro-RO"/>
        </w:rPr>
      </w:pPr>
      <w:r w:rsidRPr="005807F0">
        <w:rPr>
          <w:b/>
          <w:lang w:val="ro-RO"/>
        </w:rPr>
        <w:tab/>
      </w:r>
      <w:r w:rsidRPr="005807F0">
        <w:rPr>
          <w:i/>
          <w:lang w:val="ro-RO"/>
        </w:rPr>
        <w:t>Verificarea dosarului Cererii de Finantare</w:t>
      </w:r>
      <w:r w:rsidR="00BE6907">
        <w:rPr>
          <w:b/>
          <w:lang w:val="ro-RO"/>
        </w:rPr>
        <w:t xml:space="preserve"> …………………………………………………………………………….</w:t>
      </w:r>
      <w:r w:rsidR="00E84FC4">
        <w:rPr>
          <w:b/>
          <w:lang w:val="ro-RO"/>
        </w:rPr>
        <w:t>.</w:t>
      </w:r>
      <w:r w:rsidR="00F138AB">
        <w:rPr>
          <w:b/>
          <w:lang w:val="ro-RO"/>
        </w:rPr>
        <w:t>..</w:t>
      </w:r>
      <w:r w:rsidR="00121743">
        <w:rPr>
          <w:b/>
          <w:lang w:val="ro-RO"/>
        </w:rPr>
        <w:t xml:space="preserve">  39</w:t>
      </w:r>
    </w:p>
    <w:p w:rsidR="00981C06" w:rsidRPr="005807F0" w:rsidRDefault="00981C06" w:rsidP="00121743">
      <w:pPr>
        <w:spacing w:after="0" w:line="360" w:lineRule="auto"/>
        <w:jc w:val="both"/>
        <w:rPr>
          <w:b/>
          <w:lang w:val="ro-RO"/>
        </w:rPr>
      </w:pPr>
      <w:r w:rsidRPr="005807F0">
        <w:rPr>
          <w:b/>
          <w:lang w:val="ro-RO"/>
        </w:rPr>
        <w:tab/>
      </w:r>
      <w:r w:rsidRPr="005807F0">
        <w:rPr>
          <w:i/>
          <w:lang w:val="ro-RO"/>
        </w:rPr>
        <w:t>Verificarea eligibilitatii Cererii de Finantare</w:t>
      </w:r>
      <w:r w:rsidR="00BE6907">
        <w:rPr>
          <w:b/>
          <w:lang w:val="ro-RO"/>
        </w:rPr>
        <w:t xml:space="preserve"> …………………………………………………………………………</w:t>
      </w:r>
      <w:r w:rsidR="00E84FC4">
        <w:rPr>
          <w:b/>
          <w:lang w:val="ro-RO"/>
        </w:rPr>
        <w:t>.</w:t>
      </w:r>
      <w:r w:rsidR="00F138AB">
        <w:rPr>
          <w:b/>
          <w:lang w:val="ro-RO"/>
        </w:rPr>
        <w:t>.</w:t>
      </w:r>
      <w:r w:rsidR="00121743">
        <w:rPr>
          <w:b/>
          <w:lang w:val="ro-RO"/>
        </w:rPr>
        <w:t>.</w:t>
      </w:r>
      <w:r w:rsidR="00F138AB">
        <w:rPr>
          <w:b/>
          <w:lang w:val="ro-RO"/>
        </w:rPr>
        <w:t>.</w:t>
      </w:r>
      <w:r w:rsidR="00BE6907">
        <w:rPr>
          <w:b/>
          <w:lang w:val="ro-RO"/>
        </w:rPr>
        <w:t xml:space="preserve"> </w:t>
      </w:r>
      <w:r w:rsidR="00121743">
        <w:rPr>
          <w:b/>
          <w:lang w:val="ro-RO"/>
        </w:rPr>
        <w:t>39</w:t>
      </w:r>
    </w:p>
    <w:p w:rsidR="00981C06" w:rsidRPr="005807F0" w:rsidRDefault="00981C06" w:rsidP="00121743">
      <w:pPr>
        <w:spacing w:after="0" w:line="360" w:lineRule="auto"/>
        <w:jc w:val="both"/>
        <w:rPr>
          <w:b/>
          <w:lang w:val="ro-RO"/>
        </w:rPr>
      </w:pPr>
      <w:r w:rsidRPr="005807F0">
        <w:rPr>
          <w:b/>
          <w:lang w:val="ro-RO"/>
        </w:rPr>
        <w:tab/>
      </w:r>
      <w:r w:rsidRPr="005807F0">
        <w:rPr>
          <w:i/>
          <w:lang w:val="ro-RO"/>
        </w:rPr>
        <w:t>Verificarea pe teren a Cererii de Finantare</w:t>
      </w:r>
      <w:r w:rsidR="00A91BEE" w:rsidRPr="005807F0">
        <w:rPr>
          <w:b/>
          <w:lang w:val="ro-RO"/>
        </w:rPr>
        <w:t xml:space="preserve"> …………………………………………………………………………</w:t>
      </w:r>
      <w:r w:rsidR="00BE6907">
        <w:rPr>
          <w:b/>
          <w:lang w:val="ro-RO"/>
        </w:rPr>
        <w:t>..</w:t>
      </w:r>
      <w:r w:rsidR="00F138AB">
        <w:rPr>
          <w:b/>
          <w:lang w:val="ro-RO"/>
        </w:rPr>
        <w:t>.</w:t>
      </w:r>
      <w:r w:rsidR="00121743">
        <w:rPr>
          <w:b/>
          <w:lang w:val="ro-RO"/>
        </w:rPr>
        <w:t>.</w:t>
      </w:r>
      <w:r w:rsidR="00F138AB">
        <w:rPr>
          <w:b/>
          <w:lang w:val="ro-RO"/>
        </w:rPr>
        <w:t>.</w:t>
      </w:r>
      <w:r w:rsidR="00121743">
        <w:rPr>
          <w:b/>
          <w:lang w:val="ro-RO"/>
        </w:rPr>
        <w:t xml:space="preserve">  40</w:t>
      </w:r>
    </w:p>
    <w:p w:rsidR="00981C06" w:rsidRPr="005807F0" w:rsidRDefault="00981C06" w:rsidP="00121743">
      <w:pPr>
        <w:spacing w:after="0" w:line="360" w:lineRule="auto"/>
        <w:jc w:val="both"/>
        <w:rPr>
          <w:b/>
          <w:lang w:val="ro-RO"/>
        </w:rPr>
      </w:pPr>
      <w:r w:rsidRPr="005807F0">
        <w:rPr>
          <w:b/>
          <w:lang w:val="ro-RO"/>
        </w:rPr>
        <w:tab/>
      </w:r>
      <w:r w:rsidRPr="005807F0">
        <w:rPr>
          <w:i/>
          <w:lang w:val="ro-RO"/>
        </w:rPr>
        <w:t>Verificarea criteriilor de selectie</w:t>
      </w:r>
      <w:r w:rsidR="002059E3" w:rsidRPr="005807F0">
        <w:rPr>
          <w:b/>
          <w:lang w:val="ro-RO"/>
        </w:rPr>
        <w:t xml:space="preserve"> ………</w:t>
      </w:r>
      <w:r w:rsidR="00A91BEE" w:rsidRPr="005807F0">
        <w:rPr>
          <w:b/>
          <w:lang w:val="ro-RO"/>
        </w:rPr>
        <w:t>…………………………………………………………………………………</w:t>
      </w:r>
      <w:r w:rsidR="00BE6907">
        <w:rPr>
          <w:b/>
          <w:lang w:val="ro-RO"/>
        </w:rPr>
        <w:t>..</w:t>
      </w:r>
      <w:r w:rsidR="00F138AB">
        <w:rPr>
          <w:b/>
          <w:lang w:val="ro-RO"/>
        </w:rPr>
        <w:t>..</w:t>
      </w:r>
      <w:r w:rsidR="00121743">
        <w:rPr>
          <w:b/>
          <w:lang w:val="ro-RO"/>
        </w:rPr>
        <w:t xml:space="preserve">  41</w:t>
      </w:r>
    </w:p>
    <w:p w:rsidR="00981C06" w:rsidRPr="005807F0" w:rsidRDefault="00981C06" w:rsidP="00121743">
      <w:pPr>
        <w:spacing w:after="0" w:line="360" w:lineRule="auto"/>
        <w:jc w:val="both"/>
        <w:rPr>
          <w:b/>
          <w:lang w:val="ro-RO"/>
        </w:rPr>
      </w:pPr>
      <w:r w:rsidRPr="005807F0">
        <w:rPr>
          <w:b/>
          <w:lang w:val="ro-RO"/>
        </w:rPr>
        <w:tab/>
      </w:r>
      <w:r w:rsidRPr="005807F0">
        <w:rPr>
          <w:i/>
          <w:lang w:val="ro-RO"/>
        </w:rPr>
        <w:t>Selectia proiectelor</w:t>
      </w:r>
      <w:r w:rsidR="002059E3" w:rsidRPr="005807F0">
        <w:rPr>
          <w:b/>
          <w:lang w:val="ro-RO"/>
        </w:rPr>
        <w:t xml:space="preserve"> ………………………………………………………………………………………………………………</w:t>
      </w:r>
      <w:r w:rsidR="00121743">
        <w:rPr>
          <w:b/>
          <w:lang w:val="ro-RO"/>
        </w:rPr>
        <w:t>.   41</w:t>
      </w:r>
    </w:p>
    <w:p w:rsidR="00487DFC" w:rsidRPr="005807F0" w:rsidRDefault="00487DFC" w:rsidP="00121743">
      <w:pPr>
        <w:spacing w:after="0" w:line="360" w:lineRule="auto"/>
        <w:jc w:val="both"/>
        <w:rPr>
          <w:b/>
          <w:lang w:val="ro-RO"/>
        </w:rPr>
      </w:pPr>
      <w:r w:rsidRPr="005807F0">
        <w:rPr>
          <w:b/>
          <w:i/>
          <w:lang w:val="ro-RO"/>
        </w:rPr>
        <w:t>Contra</w:t>
      </w:r>
      <w:r w:rsidR="002059E3" w:rsidRPr="005807F0">
        <w:rPr>
          <w:b/>
          <w:i/>
          <w:lang w:val="ro-RO"/>
        </w:rPr>
        <w:t>ctarea fondurilor</w:t>
      </w:r>
      <w:r w:rsidR="002059E3" w:rsidRPr="005807F0">
        <w:rPr>
          <w:b/>
          <w:lang w:val="ro-RO"/>
        </w:rPr>
        <w:t xml:space="preserve"> ……………………………………………………………………………………………………………....</w:t>
      </w:r>
      <w:r w:rsidR="00121743">
        <w:rPr>
          <w:b/>
          <w:lang w:val="ro-RO"/>
        </w:rPr>
        <w:t>....   43</w:t>
      </w:r>
    </w:p>
    <w:p w:rsidR="00487DFC" w:rsidRPr="005807F0" w:rsidRDefault="002059E3" w:rsidP="00121743">
      <w:pPr>
        <w:spacing w:after="0" w:line="360" w:lineRule="auto"/>
        <w:jc w:val="both"/>
        <w:rPr>
          <w:b/>
          <w:lang w:val="ro-RO"/>
        </w:rPr>
      </w:pPr>
      <w:r w:rsidRPr="005807F0">
        <w:rPr>
          <w:b/>
          <w:i/>
          <w:lang w:val="ro-RO"/>
        </w:rPr>
        <w:t>Avansurile</w:t>
      </w:r>
      <w:r w:rsidRPr="005807F0">
        <w:rPr>
          <w:b/>
          <w:lang w:val="ro-RO"/>
        </w:rPr>
        <w:t xml:space="preserve"> …………………………………………………………………………………………………………………………………</w:t>
      </w:r>
      <w:r w:rsidR="00BE6907">
        <w:rPr>
          <w:b/>
          <w:lang w:val="ro-RO"/>
        </w:rPr>
        <w:t>......</w:t>
      </w:r>
      <w:r w:rsidR="00121743">
        <w:rPr>
          <w:b/>
          <w:lang w:val="ro-RO"/>
        </w:rPr>
        <w:t>.</w:t>
      </w:r>
      <w:r w:rsidR="00A91BEE" w:rsidRPr="005807F0">
        <w:rPr>
          <w:b/>
          <w:lang w:val="ro-RO"/>
        </w:rPr>
        <w:t xml:space="preserve">  </w:t>
      </w:r>
      <w:r w:rsidR="00121743">
        <w:rPr>
          <w:b/>
          <w:lang w:val="ro-RO"/>
        </w:rPr>
        <w:t xml:space="preserve">  45</w:t>
      </w:r>
    </w:p>
    <w:p w:rsidR="00487DFC" w:rsidRPr="005807F0" w:rsidRDefault="002059E3" w:rsidP="00121743">
      <w:pPr>
        <w:spacing w:after="0" w:line="360" w:lineRule="auto"/>
        <w:jc w:val="both"/>
        <w:rPr>
          <w:b/>
          <w:lang w:val="ro-RO"/>
        </w:rPr>
      </w:pPr>
      <w:r w:rsidRPr="005807F0">
        <w:rPr>
          <w:b/>
          <w:i/>
          <w:lang w:val="ro-RO"/>
        </w:rPr>
        <w:t>Achizitiile</w:t>
      </w:r>
      <w:r w:rsidRPr="005807F0">
        <w:rPr>
          <w:b/>
          <w:lang w:val="ro-RO"/>
        </w:rPr>
        <w:t xml:space="preserve"> ………………………………………………………………………………………………………………………………………</w:t>
      </w:r>
      <w:r w:rsidR="00121743">
        <w:rPr>
          <w:b/>
          <w:lang w:val="ro-RO"/>
        </w:rPr>
        <w:t>....</w:t>
      </w:r>
      <w:r w:rsidR="00BE6907">
        <w:rPr>
          <w:b/>
          <w:lang w:val="ro-RO"/>
        </w:rPr>
        <w:t xml:space="preserve"> </w:t>
      </w:r>
      <w:r w:rsidR="00121743">
        <w:rPr>
          <w:b/>
          <w:lang w:val="ro-RO"/>
        </w:rPr>
        <w:t xml:space="preserve">  47</w:t>
      </w:r>
    </w:p>
    <w:p w:rsidR="00084D08" w:rsidRPr="005807F0" w:rsidRDefault="00487DFC" w:rsidP="00121743">
      <w:pPr>
        <w:spacing w:after="0" w:line="360" w:lineRule="auto"/>
        <w:jc w:val="both"/>
        <w:rPr>
          <w:b/>
          <w:i/>
          <w:lang w:val="ro-RO"/>
        </w:rPr>
      </w:pPr>
      <w:r w:rsidRPr="005807F0">
        <w:rPr>
          <w:b/>
          <w:i/>
          <w:lang w:val="ro-RO"/>
        </w:rPr>
        <w:t xml:space="preserve">Termene limita si conditiile pentru depunerea cererilor de plata a avansului si a </w:t>
      </w:r>
    </w:p>
    <w:p w:rsidR="002059E3" w:rsidRPr="005807F0" w:rsidRDefault="00487DFC" w:rsidP="00121743">
      <w:pPr>
        <w:spacing w:after="0" w:line="360" w:lineRule="auto"/>
        <w:jc w:val="both"/>
        <w:rPr>
          <w:b/>
          <w:lang w:val="ro-RO"/>
        </w:rPr>
      </w:pPr>
      <w:r w:rsidRPr="005807F0">
        <w:rPr>
          <w:b/>
          <w:i/>
          <w:lang w:val="ro-RO"/>
        </w:rPr>
        <w:t>celor aferente transelor de pl</w:t>
      </w:r>
      <w:r w:rsidR="002059E3" w:rsidRPr="005807F0">
        <w:rPr>
          <w:b/>
          <w:i/>
          <w:lang w:val="ro-RO"/>
        </w:rPr>
        <w:t>ata</w:t>
      </w:r>
      <w:r w:rsidR="002059E3" w:rsidRPr="005807F0">
        <w:rPr>
          <w:b/>
          <w:lang w:val="ro-RO"/>
        </w:rPr>
        <w:t xml:space="preserve"> ………………………………………………………………………………………………………</w:t>
      </w:r>
      <w:r w:rsidR="00121743">
        <w:rPr>
          <w:b/>
          <w:lang w:val="ro-RO"/>
        </w:rPr>
        <w:t xml:space="preserve">   48</w:t>
      </w:r>
    </w:p>
    <w:p w:rsidR="00487DFC" w:rsidRPr="005807F0" w:rsidRDefault="00487DFC" w:rsidP="00121743">
      <w:pPr>
        <w:spacing w:after="0" w:line="360" w:lineRule="auto"/>
        <w:jc w:val="both"/>
        <w:rPr>
          <w:b/>
          <w:lang w:val="ro-RO"/>
        </w:rPr>
      </w:pPr>
      <w:r w:rsidRPr="005807F0">
        <w:rPr>
          <w:b/>
          <w:i/>
          <w:lang w:val="ro-RO"/>
        </w:rPr>
        <w:t>Monitorizarea pr</w:t>
      </w:r>
      <w:r w:rsidR="002059E3" w:rsidRPr="005807F0">
        <w:rPr>
          <w:b/>
          <w:i/>
          <w:lang w:val="ro-RO"/>
        </w:rPr>
        <w:t>oiectului</w:t>
      </w:r>
      <w:r w:rsidR="002059E3" w:rsidRPr="005807F0">
        <w:rPr>
          <w:b/>
          <w:lang w:val="ro-RO"/>
        </w:rPr>
        <w:t xml:space="preserve"> ………………………………………………………………………………………………………………</w:t>
      </w:r>
      <w:r w:rsidR="00BE6907">
        <w:rPr>
          <w:b/>
          <w:lang w:val="ro-RO"/>
        </w:rPr>
        <w:t>..</w:t>
      </w:r>
      <w:r w:rsidR="00121743">
        <w:rPr>
          <w:b/>
          <w:lang w:val="ro-RO"/>
        </w:rPr>
        <w:t xml:space="preserve">    49</w:t>
      </w:r>
    </w:p>
    <w:p w:rsidR="00016132" w:rsidRPr="005807F0" w:rsidRDefault="00016132" w:rsidP="00121743">
      <w:pPr>
        <w:spacing w:after="0" w:line="360" w:lineRule="auto"/>
        <w:jc w:val="both"/>
        <w:rPr>
          <w:b/>
          <w:i/>
          <w:lang w:val="ro-RO"/>
        </w:rPr>
      </w:pPr>
      <w:r w:rsidRPr="005807F0">
        <w:rPr>
          <w:b/>
          <w:i/>
          <w:lang w:val="ro-RO"/>
        </w:rPr>
        <w:t>GAL Moldo-Prut in s</w:t>
      </w:r>
      <w:r w:rsidR="002059E3" w:rsidRPr="005807F0">
        <w:rPr>
          <w:b/>
          <w:i/>
          <w:lang w:val="ro-RO"/>
        </w:rPr>
        <w:t xml:space="preserve">prijinul dumneavoastra </w:t>
      </w:r>
      <w:r w:rsidR="00A91BEE" w:rsidRPr="005807F0">
        <w:rPr>
          <w:b/>
          <w:lang w:val="ro-RO"/>
        </w:rPr>
        <w:t>………………………………………………………………………………..</w:t>
      </w:r>
      <w:r w:rsidR="00BE6907">
        <w:rPr>
          <w:b/>
          <w:lang w:val="ro-RO"/>
        </w:rPr>
        <w:t>...</w:t>
      </w:r>
      <w:r w:rsidR="00121743">
        <w:rPr>
          <w:b/>
          <w:lang w:val="ro-RO"/>
        </w:rPr>
        <w:t xml:space="preserve">     50</w:t>
      </w:r>
    </w:p>
    <w:p w:rsidR="00A2599B" w:rsidRPr="005807F0" w:rsidRDefault="002059E3" w:rsidP="00121743">
      <w:pPr>
        <w:spacing w:after="0" w:line="360" w:lineRule="auto"/>
        <w:jc w:val="both"/>
        <w:rPr>
          <w:b/>
          <w:i/>
          <w:lang w:val="ro-RO"/>
        </w:rPr>
      </w:pPr>
      <w:r w:rsidRPr="005807F0">
        <w:rPr>
          <w:b/>
          <w:i/>
          <w:lang w:val="ro-RO"/>
        </w:rPr>
        <w:t xml:space="preserve">Date de contact </w:t>
      </w:r>
      <w:r w:rsidRPr="005807F0">
        <w:rPr>
          <w:b/>
          <w:lang w:val="ro-RO"/>
        </w:rPr>
        <w:t>………………………………</w:t>
      </w:r>
      <w:r w:rsidR="00A91BEE" w:rsidRPr="005807F0">
        <w:rPr>
          <w:b/>
          <w:lang w:val="ro-RO"/>
        </w:rPr>
        <w:t>………………………………………………………………………………</w:t>
      </w:r>
      <w:r w:rsidRPr="005807F0">
        <w:rPr>
          <w:b/>
          <w:lang w:val="ro-RO"/>
        </w:rPr>
        <w:t>……………</w:t>
      </w:r>
      <w:r w:rsidR="00BE6907">
        <w:rPr>
          <w:b/>
          <w:lang w:val="ro-RO"/>
        </w:rPr>
        <w:t>....</w:t>
      </w:r>
      <w:r w:rsidR="00121743">
        <w:rPr>
          <w:b/>
          <w:lang w:val="ro-RO"/>
        </w:rPr>
        <w:t xml:space="preserve">    51</w:t>
      </w:r>
    </w:p>
    <w:p w:rsidR="00CE0DC1" w:rsidRPr="005807F0" w:rsidRDefault="002B1884" w:rsidP="002B1884">
      <w:pPr>
        <w:pStyle w:val="ListParagraph"/>
        <w:numPr>
          <w:ilvl w:val="0"/>
          <w:numId w:val="1"/>
        </w:numPr>
        <w:shd w:val="clear" w:color="auto" w:fill="92D050"/>
        <w:ind w:left="0" w:firstLine="0"/>
        <w:jc w:val="center"/>
        <w:rPr>
          <w:b/>
          <w:sz w:val="24"/>
          <w:lang w:val="ro-RO"/>
        </w:rPr>
      </w:pPr>
      <w:r w:rsidRPr="005807F0">
        <w:rPr>
          <w:b/>
          <w:sz w:val="24"/>
          <w:lang w:val="ro-RO"/>
        </w:rPr>
        <w:lastRenderedPageBreak/>
        <w:t>DEFINITII SI ABREVIERI</w:t>
      </w:r>
    </w:p>
    <w:p w:rsidR="00C50A82" w:rsidRPr="005807F0" w:rsidRDefault="00CE0DC1" w:rsidP="00C50A82">
      <w:pPr>
        <w:pStyle w:val="ListParagraph"/>
        <w:ind w:left="0"/>
        <w:jc w:val="both"/>
        <w:rPr>
          <w:lang w:val="ro-RO"/>
        </w:rPr>
      </w:pPr>
      <w:r w:rsidRPr="005807F0">
        <w:rPr>
          <w:b/>
          <w:lang w:val="ro-RO"/>
        </w:rPr>
        <w:t xml:space="preserve">Solicitant - </w:t>
      </w:r>
      <w:r w:rsidRPr="005807F0">
        <w:rPr>
          <w:lang w:val="ro-RO"/>
        </w:rPr>
        <w:t xml:space="preserve"> persoana juridica/ persoana fizica autorizata/ intreprindere individuala/ intreprindere familiala, potential beneficiar al sprijinului nerambursabil din FEADR;</w:t>
      </w:r>
    </w:p>
    <w:p w:rsidR="00CE0DC1" w:rsidRPr="005807F0" w:rsidRDefault="00C50A82" w:rsidP="00C50A82">
      <w:pPr>
        <w:pStyle w:val="ListParagraph"/>
        <w:ind w:left="0"/>
        <w:jc w:val="both"/>
        <w:rPr>
          <w:lang w:val="ro-RO"/>
        </w:rPr>
      </w:pPr>
      <w:r w:rsidRPr="005807F0">
        <w:rPr>
          <w:b/>
          <w:lang w:val="ro-RO"/>
        </w:rPr>
        <w:t>Beneficiar -</w:t>
      </w:r>
      <w:r w:rsidR="00CE0DC1" w:rsidRPr="005807F0">
        <w:rPr>
          <w:lang w:val="ro-RO"/>
        </w:rPr>
        <w:t>persoana juridica/ persoana fizica autorizata/ intreprindere individuala/ intreprindere familiala care a realizat un proiect de investitii si a incheiat un contract de finantare cu AFIR pentru accesarea fondurilor europene prin FEADR;</w:t>
      </w:r>
    </w:p>
    <w:p w:rsidR="00CE0DC1" w:rsidRPr="005807F0" w:rsidRDefault="00CE0DC1" w:rsidP="00C50A82">
      <w:pPr>
        <w:pStyle w:val="ListParagraph"/>
        <w:ind w:left="0"/>
        <w:jc w:val="both"/>
        <w:rPr>
          <w:lang w:val="ro-RO"/>
        </w:rPr>
      </w:pPr>
      <w:r w:rsidRPr="005807F0">
        <w:rPr>
          <w:b/>
          <w:lang w:val="ro-RO"/>
        </w:rPr>
        <w:t xml:space="preserve">Cererea de Finantare – </w:t>
      </w:r>
      <w:r w:rsidRPr="005807F0">
        <w:rPr>
          <w:lang w:val="ro-RO"/>
        </w:rPr>
        <w:t xml:space="preserve">reprezinta solicitarea completata electronic pe care potentialul beneficiar o inainteaza pentru aprobarea contractului de finantare a proiectului de investitii in vederea obtinerii finantarii nerambursabile; </w:t>
      </w:r>
    </w:p>
    <w:p w:rsidR="00CE0DC1" w:rsidRPr="005807F0" w:rsidRDefault="00CE0DC1" w:rsidP="00C50A82">
      <w:pPr>
        <w:pStyle w:val="ListParagraph"/>
        <w:ind w:left="0"/>
        <w:jc w:val="both"/>
        <w:rPr>
          <w:lang w:val="ro-RO"/>
        </w:rPr>
      </w:pPr>
      <w:r w:rsidRPr="005807F0">
        <w:rPr>
          <w:b/>
          <w:lang w:val="ro-RO"/>
        </w:rPr>
        <w:t xml:space="preserve">Comercializarea produselor agricole, </w:t>
      </w:r>
      <w:r w:rsidRPr="005807F0">
        <w:rPr>
          <w:lang w:val="ro-RO"/>
        </w:rPr>
        <w:t>conform definitiei din R(UE) 651/2014 inseamna detinerea sau expunerea unui produs agricol in vederea vanzarii, a punerii in vanzare, a livrarii sau a oricarei alte forme de introducere pe piata, cu exceptia primei vanzari de catre un producator primar catre revanzatori sau prelucratori si a oricarei alte activitati de pregatire a produsului pentru aceasta prima vanzare; o vanzare efectuata de un producator primar catre consumatorii finali este considerat</w:t>
      </w:r>
      <w:r w:rsidR="005F2FB2" w:rsidRPr="005807F0">
        <w:rPr>
          <w:lang w:val="ro-RO"/>
        </w:rPr>
        <w:t>a</w:t>
      </w:r>
      <w:r w:rsidRPr="005807F0">
        <w:rPr>
          <w:lang w:val="ro-RO"/>
        </w:rPr>
        <w:t xml:space="preserve"> comercializare in cazul in care se desfasoara in localuri distinc</w:t>
      </w:r>
      <w:r w:rsidR="005F2FB2" w:rsidRPr="005807F0">
        <w:rPr>
          <w:lang w:val="ro-RO"/>
        </w:rPr>
        <w:t>t</w:t>
      </w:r>
      <w:r w:rsidRPr="005807F0">
        <w:rPr>
          <w:lang w:val="ro-RO"/>
        </w:rPr>
        <w:t xml:space="preserve">e, rezervate acestei activitati; </w:t>
      </w:r>
    </w:p>
    <w:p w:rsidR="00CE0DC1" w:rsidRPr="005807F0" w:rsidRDefault="00CE0DC1" w:rsidP="00C50A82">
      <w:pPr>
        <w:pStyle w:val="ListParagraph"/>
        <w:ind w:left="0"/>
        <w:jc w:val="both"/>
        <w:rPr>
          <w:lang w:val="ro-RO"/>
        </w:rPr>
      </w:pPr>
      <w:r w:rsidRPr="005807F0">
        <w:rPr>
          <w:b/>
          <w:lang w:val="ro-RO"/>
        </w:rPr>
        <w:t xml:space="preserve">Contributia privata </w:t>
      </w:r>
      <w:r w:rsidRPr="005807F0">
        <w:rPr>
          <w:lang w:val="ro-RO"/>
        </w:rPr>
        <w:t>-</w:t>
      </w:r>
      <w:r w:rsidRPr="005807F0">
        <w:rPr>
          <w:b/>
          <w:lang w:val="ro-RO"/>
        </w:rPr>
        <w:t xml:space="preserve"> </w:t>
      </w:r>
      <w:r w:rsidRPr="005807F0">
        <w:rPr>
          <w:lang w:val="ro-RO"/>
        </w:rPr>
        <w:t xml:space="preserve"> o suma de bani care reprezinta implicarea financiara obligatorie a persoanei care solicita fonduri nerambursabile si pe care trebuie sa o utilizeze in vederea realizarii propriului proiect de investitii. Contributia privata reprezinta un anumit procent din valoarea eligibila a proiectului de investitii, variabil in functie de categoria de beneficiari eligibili si de tipul investitiei propus</w:t>
      </w:r>
      <w:r w:rsidR="005F2FB2" w:rsidRPr="005807F0">
        <w:rPr>
          <w:lang w:val="ro-RO"/>
        </w:rPr>
        <w:t>a</w:t>
      </w:r>
      <w:r w:rsidRPr="005807F0">
        <w:rPr>
          <w:lang w:val="ro-RO"/>
        </w:rPr>
        <w:t xml:space="preserve"> spre finantare. Contributia privata trebuie sa acopere diferenta dintre cofinantarea publica (fonduri europene nerambursabile si buget national) si valoarea eligibila a proiectului. Contributia privat</w:t>
      </w:r>
      <w:r w:rsidR="005F2FB2" w:rsidRPr="005807F0">
        <w:rPr>
          <w:lang w:val="ro-RO"/>
        </w:rPr>
        <w:t>a</w:t>
      </w:r>
      <w:r w:rsidRPr="005807F0">
        <w:rPr>
          <w:lang w:val="ro-RO"/>
        </w:rPr>
        <w:t xml:space="preserve"> poate fi asigurata fie din surse proprii, valabil in cazul potentialilor beneficiari care detin fondurile necesare pentru contributia financiara. Un alt mod de asigurare a cofinantarii private este prin credit bancar sau nebancar, valabil in cazul in care potentialii beneficiari nu detin fonduri necesare pentru contributia financiara proprie, dar indeplinesc conditiile contractarii unui credit bancar sau nebancar;</w:t>
      </w:r>
    </w:p>
    <w:p w:rsidR="00CE0DC1" w:rsidRPr="005807F0" w:rsidRDefault="00CE0DC1" w:rsidP="00C50A82">
      <w:pPr>
        <w:pStyle w:val="ListParagraph"/>
        <w:ind w:left="0"/>
        <w:jc w:val="both"/>
        <w:rPr>
          <w:lang w:val="ro-RO"/>
        </w:rPr>
      </w:pPr>
      <w:r w:rsidRPr="005807F0">
        <w:rPr>
          <w:b/>
          <w:lang w:val="ro-RO"/>
        </w:rPr>
        <w:t xml:space="preserve">Cofinantare publica </w:t>
      </w:r>
      <w:r w:rsidRPr="005807F0">
        <w:rPr>
          <w:lang w:val="ro-RO"/>
        </w:rPr>
        <w:t>– reprezinta fondurile nerambursabile alocate proiectelor de investitie prin FEADR. Aceasta este asigurata prin contributia Uniunii Europene si a Guvernului Romaniei;</w:t>
      </w:r>
    </w:p>
    <w:p w:rsidR="00CE0DC1" w:rsidRPr="005807F0" w:rsidRDefault="00CE0DC1" w:rsidP="00C50A82">
      <w:pPr>
        <w:pStyle w:val="ListParagraph"/>
        <w:ind w:left="0"/>
        <w:jc w:val="both"/>
        <w:rPr>
          <w:lang w:val="ro-RO"/>
        </w:rPr>
      </w:pPr>
      <w:r w:rsidRPr="005807F0">
        <w:rPr>
          <w:b/>
          <w:lang w:val="ro-RO"/>
        </w:rPr>
        <w:t xml:space="preserve">Conditionare </w:t>
      </w:r>
      <w:r w:rsidRPr="005807F0">
        <w:rPr>
          <w:lang w:val="ro-RO"/>
        </w:rPr>
        <w:t>–</w:t>
      </w:r>
      <w:r w:rsidRPr="005807F0">
        <w:rPr>
          <w:b/>
          <w:lang w:val="ro-RO"/>
        </w:rPr>
        <w:t xml:space="preserve"> </w:t>
      </w:r>
      <w:r w:rsidRPr="005807F0">
        <w:rPr>
          <w:lang w:val="ro-RO"/>
        </w:rPr>
        <w:t>activitati de presortare, sortare, calibrare, taiere, fasonare (taiere frunze, tulpini si radacini – in cazul legumelor si radacinoaselor), spalare-zvantare, curatare, ceruire, lustruire, legare, ambalarea, uscarea (a nu se confunda cu deshidratarea care este considerata procesare), depozitarea produselor agricole in conditii controlate (temperatur</w:t>
      </w:r>
      <w:r w:rsidR="005F2FB2" w:rsidRPr="005807F0">
        <w:rPr>
          <w:lang w:val="ro-RO"/>
        </w:rPr>
        <w:t>a</w:t>
      </w:r>
      <w:r w:rsidRPr="005807F0">
        <w:rPr>
          <w:lang w:val="ro-RO"/>
        </w:rPr>
        <w:t>, umiditate, atmosfera), raci</w:t>
      </w:r>
      <w:r w:rsidR="005F2FB2" w:rsidRPr="005807F0">
        <w:rPr>
          <w:lang w:val="ro-RO"/>
        </w:rPr>
        <w:t>re</w:t>
      </w:r>
      <w:r w:rsidRPr="005807F0">
        <w:rPr>
          <w:lang w:val="ro-RO"/>
        </w:rPr>
        <w:t xml:space="preserve">, spargere, decojire, separare miez de coaja, sortare miez, si alte operatiuni de pregatire a produselor agricole in vedera pastrarii si/sau livrarii acestora pentru consum in stare proaspata sau pentru industrializare; </w:t>
      </w:r>
    </w:p>
    <w:p w:rsidR="00CE0DC1" w:rsidRPr="005807F0" w:rsidRDefault="00CE0DC1" w:rsidP="00C50A82">
      <w:pPr>
        <w:pStyle w:val="ListParagraph"/>
        <w:ind w:left="0"/>
        <w:jc w:val="both"/>
        <w:rPr>
          <w:lang w:val="ro-RO"/>
        </w:rPr>
      </w:pPr>
      <w:r w:rsidRPr="005807F0">
        <w:rPr>
          <w:b/>
          <w:lang w:val="ro-RO"/>
        </w:rPr>
        <w:t xml:space="preserve">Eligibil - </w:t>
      </w:r>
      <w:r w:rsidRPr="005807F0">
        <w:rPr>
          <w:lang w:val="ro-RO"/>
        </w:rPr>
        <w:t xml:space="preserve"> reprezinta indeplinirea conditiilor si criteriilor minime de catre un solicitant asa cum sunt precizate in Ghidul Solicitantului, Cererea de Finantare si Contractul de finantare pentru FEADR;</w:t>
      </w:r>
    </w:p>
    <w:p w:rsidR="00CE0DC1" w:rsidRPr="005807F0" w:rsidRDefault="00CE0DC1" w:rsidP="00C50A82">
      <w:pPr>
        <w:pStyle w:val="ListParagraph"/>
        <w:ind w:left="0"/>
        <w:jc w:val="both"/>
        <w:rPr>
          <w:lang w:val="ro-RO"/>
        </w:rPr>
      </w:pPr>
      <w:r w:rsidRPr="005807F0">
        <w:rPr>
          <w:b/>
          <w:lang w:val="ro-RO"/>
        </w:rPr>
        <w:t xml:space="preserve">Evaluare – </w:t>
      </w:r>
      <w:r w:rsidRPr="005807F0">
        <w:rPr>
          <w:lang w:val="ro-RO"/>
        </w:rPr>
        <w:t>actiune procedural</w:t>
      </w:r>
      <w:r w:rsidR="005F2FB2" w:rsidRPr="005807F0">
        <w:rPr>
          <w:lang w:val="ro-RO"/>
        </w:rPr>
        <w:t>a</w:t>
      </w:r>
      <w:r w:rsidRPr="005807F0">
        <w:rPr>
          <w:lang w:val="ro-RO"/>
        </w:rPr>
        <w:t xml:space="preserve"> prin care documentatia pentru care se solicita finantare este analizata pentru verificarea indeplinirii criteriilor de eligibilitate si pentru selectarea proiectului in vederea contractarii; </w:t>
      </w:r>
    </w:p>
    <w:p w:rsidR="00CE0DC1" w:rsidRPr="005807F0" w:rsidRDefault="00CE0DC1" w:rsidP="00C50A82">
      <w:pPr>
        <w:pStyle w:val="ListParagraph"/>
        <w:ind w:left="0"/>
        <w:jc w:val="both"/>
        <w:rPr>
          <w:lang w:val="ro-RO"/>
        </w:rPr>
      </w:pPr>
      <w:r w:rsidRPr="005807F0">
        <w:rPr>
          <w:b/>
          <w:lang w:val="ro-RO"/>
        </w:rPr>
        <w:lastRenderedPageBreak/>
        <w:t xml:space="preserve">Exploatatie agricola (ferma) – </w:t>
      </w:r>
      <w:r w:rsidRPr="005807F0">
        <w:rPr>
          <w:lang w:val="ro-RO"/>
        </w:rPr>
        <w:t>reprezinta o unitate tehnico-economica de sine statatoare, cu o gestiune unica si care desfasoara activitati agricole prin utilizarea suprafetelor agricole si/sau cresterea animalelor sau activitati de mentinere a terenurilor agricole in bune conditii agricole si de mediu, fie ca activitate principal</w:t>
      </w:r>
      <w:r w:rsidR="005F2FB2" w:rsidRPr="005807F0">
        <w:rPr>
          <w:lang w:val="ro-RO"/>
        </w:rPr>
        <w:t>a</w:t>
      </w:r>
      <w:r w:rsidRPr="005807F0">
        <w:rPr>
          <w:lang w:val="ro-RO"/>
        </w:rPr>
        <w:t>, fie ca activitate secundara. Exploatatia poate fi compusa din una sau mai multe unitati de productie situate pe teritoriul Romaniei, utilizate pentru activitati agricole si gestionate de un fermier; unitate de sine statatoare atat tehnic, cat si economic, presupune utilizarea in comun a fortei de munca si a mijloacelor de productie (terenuri, masini si echipamente agricole, cladiri, etc.); gestiunea unica a exploatatiei agricole inseamna ca exista o persoana sau un grup de persoan</w:t>
      </w:r>
      <w:r w:rsidR="005F2FB2" w:rsidRPr="005807F0">
        <w:rPr>
          <w:lang w:val="ro-RO"/>
        </w:rPr>
        <w:t>e care are raspunderea juridica</w:t>
      </w:r>
      <w:r w:rsidR="00F100E6" w:rsidRPr="005807F0">
        <w:rPr>
          <w:lang w:val="ro-RO"/>
        </w:rPr>
        <w:t xml:space="preserve"> si economica a acesteia;</w:t>
      </w:r>
      <w:r w:rsidRPr="005807F0">
        <w:rPr>
          <w:lang w:val="ro-RO"/>
        </w:rPr>
        <w:t xml:space="preserve"> </w:t>
      </w:r>
    </w:p>
    <w:p w:rsidR="00CE0DC1" w:rsidRPr="005807F0" w:rsidRDefault="00A807AC" w:rsidP="00C50A82">
      <w:pPr>
        <w:pStyle w:val="ListParagraph"/>
        <w:ind w:left="0"/>
        <w:jc w:val="both"/>
        <w:rPr>
          <w:lang w:val="ro-RO"/>
        </w:rPr>
      </w:pPr>
      <w:r w:rsidRPr="005807F0">
        <w:rPr>
          <w:b/>
          <w:lang w:val="ro-RO"/>
        </w:rPr>
        <w:t xml:space="preserve">Fisa </w:t>
      </w:r>
      <w:r w:rsidR="00CE0DC1" w:rsidRPr="005807F0">
        <w:rPr>
          <w:b/>
          <w:lang w:val="ro-RO"/>
        </w:rPr>
        <w:t xml:space="preserve">masurii – </w:t>
      </w:r>
      <w:r w:rsidR="00CE0DC1" w:rsidRPr="005807F0">
        <w:rPr>
          <w:lang w:val="ro-RO"/>
        </w:rPr>
        <w:t>descrie motivatia sprijinului financiar ner</w:t>
      </w:r>
      <w:r w:rsidR="005F2FB2" w:rsidRPr="005807F0">
        <w:rPr>
          <w:lang w:val="ro-RO"/>
        </w:rPr>
        <w:t xml:space="preserve">ambursabil oferit, obiectivele </w:t>
      </w:r>
      <w:r w:rsidR="00CE0DC1" w:rsidRPr="005807F0">
        <w:rPr>
          <w:lang w:val="ro-RO"/>
        </w:rPr>
        <w:t xml:space="preserve">masurii, aria de aplicare si actiunile prevazute, tipul de investitie, mentioneaza categoriile de beneficiar si tipul sprijinului; </w:t>
      </w:r>
    </w:p>
    <w:p w:rsidR="00CE0DC1" w:rsidRPr="005807F0" w:rsidRDefault="00CE0DC1" w:rsidP="00C50A82">
      <w:pPr>
        <w:pStyle w:val="ListParagraph"/>
        <w:ind w:left="0"/>
        <w:jc w:val="both"/>
        <w:rPr>
          <w:lang w:val="ro-RO"/>
        </w:rPr>
      </w:pPr>
      <w:r w:rsidRPr="005807F0">
        <w:rPr>
          <w:b/>
          <w:lang w:val="ro-RO"/>
        </w:rPr>
        <w:t xml:space="preserve">Fonduri nerambursabile – </w:t>
      </w:r>
      <w:r w:rsidRPr="005807F0">
        <w:rPr>
          <w:lang w:val="ro-RO"/>
        </w:rPr>
        <w:t>fonduri acordate unei persoane fizice sau juridice in baza unor criterii de eligibilitate pentru realizarea unei investitii incadrate in aria de finantare a masurii 2 si care nu trebuie returnate – singurele exceptii sunt nerespectarea conditiilor contractuale si nerealizarea investitiei conform proiectului aprobat de AFIR;</w:t>
      </w:r>
    </w:p>
    <w:p w:rsidR="00CE0DC1" w:rsidRPr="005807F0" w:rsidRDefault="00CE0DC1" w:rsidP="00C50A82">
      <w:pPr>
        <w:pStyle w:val="ListParagraph"/>
        <w:ind w:left="0"/>
        <w:jc w:val="both"/>
        <w:rPr>
          <w:lang w:val="ro-RO"/>
        </w:rPr>
      </w:pPr>
      <w:r w:rsidRPr="005807F0">
        <w:rPr>
          <w:b/>
          <w:lang w:val="ro-RO"/>
        </w:rPr>
        <w:t xml:space="preserve">Investitii colective – </w:t>
      </w:r>
      <w:r w:rsidRPr="005807F0">
        <w:rPr>
          <w:lang w:val="ro-RO"/>
        </w:rPr>
        <w:t>investitii realizate de catre cooperative, grupuri de producatori sau de parteneriate spijinite prin intermediul M4, legate de asigurarea cooperarii intre producatori/ membri, prin promovarea unor investitii in facili</w:t>
      </w:r>
      <w:r w:rsidR="00DA72E0" w:rsidRPr="005807F0">
        <w:rPr>
          <w:lang w:val="ro-RO"/>
        </w:rPr>
        <w:t>t</w:t>
      </w:r>
      <w:r w:rsidRPr="005807F0">
        <w:rPr>
          <w:lang w:val="ro-RO"/>
        </w:rPr>
        <w:t>ati comune, mai eficiente si profitabile, cum sunt: echipamente, infrastructura si altele. Aceste investitii vor deservi interesul membrilor din cadrul cooperativelor, grupurilor de producatori sau parteneriatelor sprijinite prin intermediul M4.</w:t>
      </w:r>
    </w:p>
    <w:p w:rsidR="00C50A82" w:rsidRPr="005807F0" w:rsidRDefault="00A807AC" w:rsidP="00C50A82">
      <w:pPr>
        <w:pStyle w:val="ListParagraph"/>
        <w:ind w:left="0"/>
        <w:jc w:val="both"/>
        <w:rPr>
          <w:lang w:val="ro-RO"/>
        </w:rPr>
      </w:pPr>
      <w:r w:rsidRPr="005807F0">
        <w:rPr>
          <w:b/>
          <w:lang w:val="ro-RO"/>
        </w:rPr>
        <w:t>Intreprinderi in dificultate:</w:t>
      </w:r>
      <w:r w:rsidRPr="005807F0">
        <w:rPr>
          <w:lang w:val="ro-RO"/>
        </w:rPr>
        <w:t xml:space="preserve">  in conformitate cu prevederile Orientarilor privind ajutoarele de stat pentru salvarea si restructurarea intreprinderilor nefinanciare aflate in dificultate, inseamna o intreprindere care se afla in cel putin una din situatiile urmatoare:</w:t>
      </w:r>
    </w:p>
    <w:p w:rsidR="00C50A82" w:rsidRPr="005807F0" w:rsidRDefault="00A807AC" w:rsidP="00F73F77">
      <w:pPr>
        <w:pStyle w:val="ListParagraph"/>
        <w:numPr>
          <w:ilvl w:val="0"/>
          <w:numId w:val="21"/>
        </w:numPr>
        <w:jc w:val="both"/>
        <w:rPr>
          <w:lang w:val="ro-RO"/>
        </w:rPr>
      </w:pPr>
      <w:r w:rsidRPr="005807F0">
        <w:rPr>
          <w:lang w:val="ro-RO"/>
        </w:rPr>
        <w:t>In cazul unei societati comerciale cu raspundere limitata (alta decat un IMM care exista de cel putin trei ani sau, in sensul eligibilitatii pentru ajutor pentru finantare de risc, un IMM aflat la 7 ani de la prima sa vanzare comerciala care se califica pentru investitii pentru finant</w:t>
      </w:r>
      <w:r w:rsidR="00ED31FF" w:rsidRPr="005807F0">
        <w:rPr>
          <w:lang w:val="ro-RO"/>
        </w:rPr>
        <w:t>are de risc in urma unui proces</w:t>
      </w:r>
      <w:r w:rsidRPr="005807F0">
        <w:rPr>
          <w:lang w:val="ro-RO"/>
        </w:rPr>
        <w:t xml:space="preserve"> de diligenta efectuat de un intermediar financiar selectat), atunci cand mai mult de jumatate din capitalul sau social subscris a di</w:t>
      </w:r>
      <w:r w:rsidR="00ED31FF" w:rsidRPr="005807F0">
        <w:rPr>
          <w:lang w:val="ro-RO"/>
        </w:rPr>
        <w:t>sparut din cauza pierderilor ac</w:t>
      </w:r>
      <w:r w:rsidRPr="005807F0">
        <w:rPr>
          <w:lang w:val="ro-RO"/>
        </w:rPr>
        <w:t>umulate. Aceasta situatie survine atunc</w:t>
      </w:r>
      <w:r w:rsidR="00ED31FF" w:rsidRPr="005807F0">
        <w:rPr>
          <w:lang w:val="ro-RO"/>
        </w:rPr>
        <w:t>i cand deducerea pierderilor ac</w:t>
      </w:r>
      <w:r w:rsidRPr="005807F0">
        <w:rPr>
          <w:lang w:val="ro-RO"/>
        </w:rPr>
        <w:t>umulate din re</w:t>
      </w:r>
      <w:r w:rsidR="00ED31FF" w:rsidRPr="005807F0">
        <w:rPr>
          <w:lang w:val="ro-RO"/>
        </w:rPr>
        <w:t>z</w:t>
      </w:r>
      <w:r w:rsidRPr="005807F0">
        <w:rPr>
          <w:lang w:val="ro-RO"/>
        </w:rPr>
        <w:t>erve (si din toate celalte elemente considerate in general ca facand parte din fondurile proprii ale societatii) conduce la un rezultat negativ care depaseste jumatate din capitalul social subscris. In sensul acestei dispozitii, “societate cu raspundere limitata” se refera in special la tipurile de societati mentionate in anexa I la Directiva 2013/34/UE (1)</w:t>
      </w:r>
      <w:r w:rsidR="00F95683" w:rsidRPr="005807F0">
        <w:rPr>
          <w:lang w:val="ro-RO"/>
        </w:rPr>
        <w:t>, iar “capital social” include, daca este cazul, orice capital suplimentar.</w:t>
      </w:r>
    </w:p>
    <w:p w:rsidR="00C50A82" w:rsidRPr="005807F0" w:rsidRDefault="00F95683" w:rsidP="00F73F77">
      <w:pPr>
        <w:pStyle w:val="ListParagraph"/>
        <w:numPr>
          <w:ilvl w:val="0"/>
          <w:numId w:val="21"/>
        </w:numPr>
        <w:jc w:val="both"/>
        <w:rPr>
          <w:lang w:val="ro-RO"/>
        </w:rPr>
      </w:pPr>
      <w:r w:rsidRPr="005807F0">
        <w:rPr>
          <w:lang w:val="ro-RO"/>
        </w:rPr>
        <w:t xml:space="preserve">In cazul unei societati comerciale in care cel putin unii dintre asociati au raspundere nelimitata pentru creantele societatii (alta decat un IMM care exista de cel putin trei ani sau, in sensul eligibilitatii pentru ajutor pentru finantare de risc, un IMM aflat la 7 ani de la prima sa vanzare comerciala care se califica </w:t>
      </w:r>
      <w:r w:rsidR="00E17553" w:rsidRPr="005807F0">
        <w:rPr>
          <w:lang w:val="ro-RO"/>
        </w:rPr>
        <w:t>pentru investitii pentru finan</w:t>
      </w:r>
      <w:r w:rsidR="00ED31FF" w:rsidRPr="005807F0">
        <w:rPr>
          <w:lang w:val="ro-RO"/>
        </w:rPr>
        <w:t>tare de risc in urma unui proce</w:t>
      </w:r>
      <w:r w:rsidR="00E17553" w:rsidRPr="005807F0">
        <w:rPr>
          <w:lang w:val="ro-RO"/>
        </w:rPr>
        <w:t xml:space="preserve">s de diligenta efectuat de un intermediar financiar selectat), atunci cand mai mult de jumatate din </w:t>
      </w:r>
      <w:r w:rsidR="00E17553" w:rsidRPr="005807F0">
        <w:rPr>
          <w:lang w:val="ro-RO"/>
        </w:rPr>
        <w:lastRenderedPageBreak/>
        <w:t>capitalul propriu asa cum reiese din contabilitatea societatii a disparut din cauza pierderilor acumulate. In sensul prezentei dispozitii, “o societate comerciala in care cel putin unii din asociati au raspundere nelimitata pentru creantele societatii” se refera in special la acele tipuri de societati mentionate in anexa II la Directiva 2013/24/UE.</w:t>
      </w:r>
    </w:p>
    <w:p w:rsidR="00C50A82" w:rsidRPr="005807F0" w:rsidRDefault="00E17553" w:rsidP="00F73F77">
      <w:pPr>
        <w:pStyle w:val="ListParagraph"/>
        <w:numPr>
          <w:ilvl w:val="0"/>
          <w:numId w:val="21"/>
        </w:numPr>
        <w:jc w:val="both"/>
        <w:rPr>
          <w:lang w:val="ro-RO"/>
        </w:rPr>
      </w:pPr>
      <w:r w:rsidRPr="005807F0">
        <w:rPr>
          <w:lang w:val="ro-RO"/>
        </w:rPr>
        <w:t>Atunci cand intreprinderea face obiectul unei procedur</w:t>
      </w:r>
      <w:r w:rsidR="00ED31FF" w:rsidRPr="005807F0">
        <w:rPr>
          <w:lang w:val="ro-RO"/>
        </w:rPr>
        <w:t>i</w:t>
      </w:r>
      <w:r w:rsidRPr="005807F0">
        <w:rPr>
          <w:lang w:val="ro-RO"/>
        </w:rPr>
        <w:t xml:space="preserve"> colective de insolventa sau indeplineste criteriile prevazute in dreptul intern pentru ca o procedura colectiva de insolventa sa fie deschisa la cererea creditorilor sai.</w:t>
      </w:r>
    </w:p>
    <w:p w:rsidR="00C50A82" w:rsidRPr="005807F0" w:rsidRDefault="00E17553" w:rsidP="00F73F77">
      <w:pPr>
        <w:pStyle w:val="ListParagraph"/>
        <w:numPr>
          <w:ilvl w:val="0"/>
          <w:numId w:val="21"/>
        </w:numPr>
        <w:jc w:val="both"/>
        <w:rPr>
          <w:lang w:val="ro-RO"/>
        </w:rPr>
      </w:pPr>
      <w:r w:rsidRPr="005807F0">
        <w:rPr>
          <w:lang w:val="ro-RO"/>
        </w:rPr>
        <w:t>Atunci cand intreprinderea a primit ajutor pentru salvare si nu a rambursat inca imprumutul sau nu a incetat garantia sau a primit ajutoare pentru restructurare si face inca obiectul unui plan de restructurare.</w:t>
      </w:r>
    </w:p>
    <w:p w:rsidR="00E17553" w:rsidRPr="005807F0" w:rsidRDefault="00E17553" w:rsidP="00F73F77">
      <w:pPr>
        <w:pStyle w:val="ListParagraph"/>
        <w:numPr>
          <w:ilvl w:val="0"/>
          <w:numId w:val="21"/>
        </w:numPr>
        <w:jc w:val="both"/>
        <w:rPr>
          <w:lang w:val="ro-RO"/>
        </w:rPr>
      </w:pPr>
      <w:r w:rsidRPr="005807F0">
        <w:rPr>
          <w:lang w:val="ro-RO"/>
        </w:rPr>
        <w:t>In cazul unei intreprinderi care nu este un IMM, atunci cand, in ultimii doi ani:</w:t>
      </w:r>
    </w:p>
    <w:p w:rsidR="00E17553" w:rsidRPr="005807F0" w:rsidRDefault="00E17553" w:rsidP="00F73F77">
      <w:pPr>
        <w:pStyle w:val="ListParagraph"/>
        <w:numPr>
          <w:ilvl w:val="0"/>
          <w:numId w:val="2"/>
        </w:numPr>
        <w:jc w:val="both"/>
        <w:rPr>
          <w:lang w:val="ro-RO"/>
        </w:rPr>
      </w:pPr>
      <w:r w:rsidRPr="005807F0">
        <w:rPr>
          <w:lang w:val="ro-RO"/>
        </w:rPr>
        <w:t>Raportul datorii/ capitaluri proprii al intreprinderii este mai mare de 7,5;</w:t>
      </w:r>
    </w:p>
    <w:p w:rsidR="00E17553" w:rsidRPr="005807F0" w:rsidRDefault="00E17553" w:rsidP="00F73F77">
      <w:pPr>
        <w:pStyle w:val="ListParagraph"/>
        <w:numPr>
          <w:ilvl w:val="0"/>
          <w:numId w:val="2"/>
        </w:numPr>
        <w:jc w:val="both"/>
        <w:rPr>
          <w:lang w:val="ro-RO"/>
        </w:rPr>
      </w:pPr>
      <w:r w:rsidRPr="005807F0">
        <w:rPr>
          <w:lang w:val="ro-RO"/>
        </w:rPr>
        <w:t>Capacitatea de acoperire a dobanzilor calculate pe baza EBITDA se situeaza sub valoarea 1,0.</w:t>
      </w:r>
    </w:p>
    <w:p w:rsidR="00CE0DC1" w:rsidRPr="005807F0" w:rsidRDefault="00CE0DC1" w:rsidP="00C50A82">
      <w:pPr>
        <w:pStyle w:val="ListParagraph"/>
        <w:ind w:left="0"/>
        <w:jc w:val="both"/>
        <w:rPr>
          <w:lang w:val="ro-RO"/>
        </w:rPr>
      </w:pPr>
      <w:r w:rsidRPr="005807F0">
        <w:rPr>
          <w:b/>
          <w:lang w:val="ro-RO"/>
        </w:rPr>
        <w:t>Investitie noua</w:t>
      </w:r>
      <w:r w:rsidRPr="005807F0">
        <w:rPr>
          <w:lang w:val="ro-RO"/>
        </w:rPr>
        <w:t xml:space="preserve"> (din punct de vedere al lucrarilor de constructii montaj) – cuprinde lucrarile de constructii – montaj, util</w:t>
      </w:r>
      <w:r w:rsidR="00ED31FF" w:rsidRPr="005807F0">
        <w:rPr>
          <w:lang w:val="ro-RO"/>
        </w:rPr>
        <w:t>a</w:t>
      </w:r>
      <w:r w:rsidRPr="005807F0">
        <w:rPr>
          <w:lang w:val="ro-RO"/>
        </w:rPr>
        <w:t>je, instalatii, care se realizeaza pe amplasamente noi, lucrarile pentru constructiile existente carora li se schimba destinatia sau pentru constructii nefunctionale/ dezafectate;</w:t>
      </w:r>
    </w:p>
    <w:p w:rsidR="00CE0DC1" w:rsidRPr="005807F0" w:rsidRDefault="00CE0DC1" w:rsidP="00C50A82">
      <w:pPr>
        <w:pStyle w:val="ListParagraph"/>
        <w:ind w:left="0"/>
        <w:jc w:val="both"/>
        <w:rPr>
          <w:lang w:val="ro-RO"/>
        </w:rPr>
      </w:pPr>
      <w:r w:rsidRPr="005807F0">
        <w:rPr>
          <w:b/>
          <w:lang w:val="ro-RO"/>
        </w:rPr>
        <w:t>Lant alimentar integrat</w:t>
      </w:r>
      <w:r w:rsidRPr="005807F0">
        <w:rPr>
          <w:lang w:val="ro-RO"/>
        </w:rPr>
        <w:t xml:space="preserve"> reprezinta succesiunea de etape si operatii din cadrul aceleasi unitati implicate in producerea, procesarea, distributia, depozitarea si manipularea produselor agro-alimentare de la productia </w:t>
      </w:r>
      <w:r w:rsidR="00D60329" w:rsidRPr="005807F0">
        <w:rPr>
          <w:lang w:val="ro-RO"/>
        </w:rPr>
        <w:t xml:space="preserve">primara pana la comercializare; </w:t>
      </w:r>
    </w:p>
    <w:p w:rsidR="00A807AC" w:rsidRPr="005807F0" w:rsidRDefault="00CE0DC1" w:rsidP="00C50A82">
      <w:pPr>
        <w:pStyle w:val="ListParagraph"/>
        <w:ind w:left="0"/>
        <w:jc w:val="both"/>
        <w:rPr>
          <w:lang w:val="ro-RO"/>
        </w:rPr>
      </w:pPr>
      <w:r w:rsidRPr="005807F0">
        <w:rPr>
          <w:b/>
          <w:lang w:val="ro-RO"/>
        </w:rPr>
        <w:t xml:space="preserve">Modernizarea </w:t>
      </w:r>
      <w:r w:rsidRPr="005807F0">
        <w:rPr>
          <w:lang w:val="ro-RO"/>
        </w:rPr>
        <w:t>(din punct de vedere al lucrarilor de constructii montaj) – cuprinde lucrarile de constructii si instalatii privind retehnologizarea, reutilarea si refacerea sau extinderea constructiilor existente aferente unitatilor in functiune si cu autorizatii de functionare valabile, fara modificarea</w:t>
      </w:r>
      <w:r w:rsidR="00ED31FF" w:rsidRPr="005807F0">
        <w:rPr>
          <w:lang w:val="ro-RO"/>
        </w:rPr>
        <w:t xml:space="preserve"> destinatiei initiale, inclusiv</w:t>
      </w:r>
      <w:r w:rsidRPr="005807F0">
        <w:rPr>
          <w:lang w:val="ro-RO"/>
        </w:rPr>
        <w:t xml:space="preserve"> utilarea/ reutilarea cu masini, utilaje si echipamente necesare unei exploatatii agricole pentru productia agricola primara si, dupa caz, pentru procesare la nivel de ferma/ unitate de productie;</w:t>
      </w:r>
    </w:p>
    <w:p w:rsidR="00CE0DC1" w:rsidRPr="005807F0" w:rsidRDefault="00CE0DC1" w:rsidP="00C50A82">
      <w:pPr>
        <w:pStyle w:val="ListParagraph"/>
        <w:ind w:left="0"/>
        <w:jc w:val="both"/>
        <w:rPr>
          <w:lang w:val="ro-RO"/>
        </w:rPr>
      </w:pPr>
      <w:r w:rsidRPr="005807F0">
        <w:rPr>
          <w:b/>
          <w:lang w:val="ro-RO"/>
        </w:rPr>
        <w:t>Modernizarea exploatatiei agricole reprezinta investitiile</w:t>
      </w:r>
      <w:r w:rsidRPr="005807F0">
        <w:rPr>
          <w:lang w:val="ro-RO"/>
        </w:rPr>
        <w:t xml:space="preserve"> de orice tip (noi sau modernizari/</w:t>
      </w:r>
      <w:r w:rsidR="00D60329" w:rsidRPr="005807F0">
        <w:rPr>
          <w:lang w:val="ro-RO"/>
        </w:rPr>
        <w:t xml:space="preserve"> </w:t>
      </w:r>
      <w:r w:rsidRPr="005807F0">
        <w:rPr>
          <w:lang w:val="ro-RO"/>
        </w:rPr>
        <w:t>extinderi) in unitatea/unitatile de productie existente care impreuna alcatuiesc exploatatia, extinderea activitatii agricole desfasurate anterior depunerii proiectului cu noi coduri CAEN in domeniul agricol (adica extinderea profilului agricol), extinderea exploatatiei agricole prin infiintarea de noi unitati de productie in cadrul aceluiasi/acelorasi cod/uri CAEN;</w:t>
      </w:r>
    </w:p>
    <w:p w:rsidR="00CE0DC1" w:rsidRPr="005807F0" w:rsidRDefault="00CE0DC1" w:rsidP="00C50A82">
      <w:pPr>
        <w:pStyle w:val="ListParagraph"/>
        <w:ind w:left="0"/>
        <w:jc w:val="both"/>
        <w:rPr>
          <w:lang w:val="ro-RO"/>
        </w:rPr>
      </w:pPr>
      <w:r w:rsidRPr="005807F0">
        <w:rPr>
          <w:b/>
          <w:lang w:val="ro-RO"/>
        </w:rPr>
        <w:t>Natura 2000</w:t>
      </w:r>
      <w:r w:rsidRPr="005807F0">
        <w:rPr>
          <w:lang w:val="ro-RO"/>
        </w:rPr>
        <w:t xml:space="preserve"> – retea ecologica de arii naturale protejate la nivel european, formate din arii speciale de conservare (sit/</w:t>
      </w:r>
      <w:r w:rsidR="00ED31FF" w:rsidRPr="005807F0">
        <w:rPr>
          <w:lang w:val="ro-RO"/>
        </w:rPr>
        <w:t xml:space="preserve"> </w:t>
      </w:r>
      <w:r w:rsidRPr="005807F0">
        <w:rPr>
          <w:lang w:val="ro-RO"/>
        </w:rPr>
        <w:t>zona protejat(a) pentru conservarea habitatelor naturale de interes comunitar si/sau a populatiilor speciilor de interes comunitar, altele decat pasarile salbatice, in conformitate cu reglementarile comunitare, prescurtat SAC) si arii de protectie speciala avifaunistica (sit/</w:t>
      </w:r>
      <w:r w:rsidR="00ED31FF" w:rsidRPr="005807F0">
        <w:rPr>
          <w:lang w:val="ro-RO"/>
        </w:rPr>
        <w:t xml:space="preserve"> </w:t>
      </w:r>
      <w:r w:rsidRPr="005807F0">
        <w:rPr>
          <w:lang w:val="ro-RO"/>
        </w:rPr>
        <w:t>zona protejat(a) pentru conservarea speciilor de pasari salbatice, in conformitate cu reglementarile comunitare, prescurtat SPA) conform Legii nr. 462/ 2001 (pentru aprobarea Ordonantei de Urgenta a Guvernului nr. 236/2000 privind regimul ariilor naturale protejate, conservarea habitatelor naturale, a florei si faunei salbatice);</w:t>
      </w:r>
    </w:p>
    <w:p w:rsidR="00CE0DC1" w:rsidRPr="005807F0" w:rsidRDefault="00CE0DC1" w:rsidP="00C50A82">
      <w:pPr>
        <w:pStyle w:val="ListParagraph"/>
        <w:ind w:left="0"/>
        <w:jc w:val="both"/>
        <w:rPr>
          <w:lang w:val="ro-RO"/>
        </w:rPr>
      </w:pPr>
      <w:r w:rsidRPr="005807F0">
        <w:rPr>
          <w:b/>
          <w:lang w:val="ro-RO"/>
        </w:rPr>
        <w:lastRenderedPageBreak/>
        <w:t>Potential beneficiar</w:t>
      </w:r>
      <w:r w:rsidRPr="005807F0">
        <w:rPr>
          <w:lang w:val="ro-RO"/>
        </w:rPr>
        <w:t xml:space="preserve"> – persoana </w:t>
      </w:r>
      <w:r w:rsidR="00ED31FF" w:rsidRPr="005807F0">
        <w:rPr>
          <w:lang w:val="ro-RO"/>
        </w:rPr>
        <w:t>juridica</w:t>
      </w:r>
      <w:r w:rsidRPr="005807F0">
        <w:rPr>
          <w:lang w:val="ro-RO"/>
        </w:rPr>
        <w:t>/</w:t>
      </w:r>
      <w:r w:rsidR="00ED31FF" w:rsidRPr="005807F0">
        <w:rPr>
          <w:lang w:val="ro-RO"/>
        </w:rPr>
        <w:t xml:space="preserve"> </w:t>
      </w:r>
      <w:r w:rsidRPr="005807F0">
        <w:rPr>
          <w:lang w:val="ro-RO"/>
        </w:rPr>
        <w:t>persoana fizica autorizata care este eligibila (care indeplineste toate conditiile impuse prin PNDR) pentru accesarea fondurilor europene, dar care nu a incheiat inca un contract de finantare cu AFIR;</w:t>
      </w:r>
    </w:p>
    <w:p w:rsidR="00CE0DC1" w:rsidRPr="005807F0" w:rsidRDefault="00CE0DC1" w:rsidP="00C50A82">
      <w:pPr>
        <w:pStyle w:val="ListParagraph"/>
        <w:ind w:left="0"/>
        <w:jc w:val="both"/>
        <w:rPr>
          <w:lang w:val="ro-RO"/>
        </w:rPr>
      </w:pPr>
      <w:r w:rsidRPr="005807F0">
        <w:rPr>
          <w:b/>
          <w:lang w:val="ro-RO"/>
        </w:rPr>
        <w:t>Politica Agricola Comuna (PAC)</w:t>
      </w:r>
      <w:r w:rsidRPr="005807F0">
        <w:rPr>
          <w:lang w:val="ro-RO"/>
        </w:rPr>
        <w:t xml:space="preserve"> – este un set de reguli si mecanisme care reglementeaza producerea, procesarea si comercializarea produselor agricole in Uniunea Europeana si care acorda o atentie crescanda dezvoltarii rurale. Are la baza preturi comune si organizari comune de piata;</w:t>
      </w:r>
    </w:p>
    <w:p w:rsidR="00CE0DC1" w:rsidRPr="005807F0" w:rsidRDefault="00CE0DC1" w:rsidP="00C50A82">
      <w:pPr>
        <w:pStyle w:val="ListParagraph"/>
        <w:ind w:left="0"/>
        <w:jc w:val="both"/>
        <w:rPr>
          <w:lang w:val="ro-RO"/>
        </w:rPr>
      </w:pPr>
      <w:r w:rsidRPr="005807F0">
        <w:rPr>
          <w:b/>
          <w:lang w:val="ro-RO"/>
        </w:rPr>
        <w:t>Procesarea (prelucrarea) produselor agricole</w:t>
      </w:r>
      <w:r w:rsidRPr="005807F0">
        <w:rPr>
          <w:lang w:val="ro-RO"/>
        </w:rPr>
        <w:t>, conform</w:t>
      </w:r>
      <w:r w:rsidR="00152B7F" w:rsidRPr="005807F0">
        <w:rPr>
          <w:lang w:val="ro-RO"/>
        </w:rPr>
        <w:t xml:space="preserve"> definitiei din R(UE) 651/2014 </w:t>
      </w:r>
      <w:r w:rsidRPr="005807F0">
        <w:rPr>
          <w:lang w:val="ro-RO"/>
        </w:rPr>
        <w:t>inseamna orice operatiune efectuata asupra unui produs agricol care are drept rezultat un produs care este tot un produs agricol, cu exceptia activitatilor desfasurate in exploatatiile agricole, necesare in vederea pregatirii unui produs de origine animala sau vegetala pentru prima vanzare;</w:t>
      </w:r>
    </w:p>
    <w:p w:rsidR="00CE0DC1" w:rsidRPr="005807F0" w:rsidRDefault="00CE0DC1" w:rsidP="00C50A82">
      <w:pPr>
        <w:pStyle w:val="ListParagraph"/>
        <w:ind w:left="0"/>
        <w:jc w:val="both"/>
        <w:rPr>
          <w:lang w:val="ro-RO"/>
        </w:rPr>
      </w:pPr>
      <w:r w:rsidRPr="005807F0">
        <w:rPr>
          <w:b/>
          <w:lang w:val="ro-RO"/>
        </w:rPr>
        <w:t>Productia agricola primara</w:t>
      </w:r>
      <w:r w:rsidRPr="005807F0">
        <w:rPr>
          <w:lang w:val="ro-RO"/>
        </w:rPr>
        <w:t>, conform R (UE) 702/2014 inseamna productia de produse ale solului si ale cresterii animalelor, enumerate in anexa I la tratat, fara a se efectua nicio alta operatiune de modificare a naturii produselor respective. Pot fi asimilate productiei agricole primare operatiuni/</w:t>
      </w:r>
      <w:r w:rsidR="00152B7F" w:rsidRPr="005807F0">
        <w:rPr>
          <w:lang w:val="ro-RO"/>
        </w:rPr>
        <w:t xml:space="preserve"> </w:t>
      </w:r>
      <w:r w:rsidRPr="005807F0">
        <w:rPr>
          <w:lang w:val="ro-RO"/>
        </w:rPr>
        <w:t>cheltuieli precum utilaje, infiintare/</w:t>
      </w:r>
      <w:r w:rsidR="00152B7F" w:rsidRPr="005807F0">
        <w:rPr>
          <w:lang w:val="ro-RO"/>
        </w:rPr>
        <w:t xml:space="preserve"> </w:t>
      </w:r>
      <w:r w:rsidRPr="005807F0">
        <w:rPr>
          <w:lang w:val="ro-RO"/>
        </w:rPr>
        <w:t>inlocuire plantatii pentru struguri de masa, plase antigrindina si antiploaie, drumuri de exploatare in cadrul unitatii de productie, imprejmuire culturi si plantatii perene, echipamente de irigatii la nivelul exploatatiei agricole, producerea de energie regenerabila la nivelul unitatii de productie pentru consum propriu, depozitare produse agricole primare, conditionare (cu exceptia deshidratarii care este considerata procesare), centrifugare si alte asemenea operatiuni care nu modifica natura produselor agricole.</w:t>
      </w:r>
    </w:p>
    <w:p w:rsidR="00CE0DC1" w:rsidRPr="005807F0" w:rsidRDefault="00CE0DC1" w:rsidP="00C50A82">
      <w:pPr>
        <w:pStyle w:val="ListParagraph"/>
        <w:ind w:left="0"/>
        <w:jc w:val="both"/>
        <w:rPr>
          <w:lang w:val="ro-RO"/>
        </w:rPr>
      </w:pPr>
      <w:r w:rsidRPr="005807F0">
        <w:rPr>
          <w:b/>
          <w:lang w:val="ro-RO"/>
        </w:rPr>
        <w:t>Proiect neconform</w:t>
      </w:r>
      <w:r w:rsidRPr="005807F0">
        <w:rPr>
          <w:lang w:val="ro-RO"/>
        </w:rPr>
        <w:t xml:space="preserve"> – proiect al carui punctaj rezultat in urma evaluarii </w:t>
      </w:r>
      <w:r w:rsidR="00D476C4" w:rsidRPr="005807F0">
        <w:rPr>
          <w:lang w:val="ro-RO"/>
        </w:rPr>
        <w:t>GAL</w:t>
      </w:r>
      <w:r w:rsidRPr="005807F0">
        <w:rPr>
          <w:lang w:val="ro-RO"/>
        </w:rPr>
        <w:t xml:space="preserve"> este mai mic decat </w:t>
      </w:r>
      <w:r w:rsidR="00D476C4" w:rsidRPr="005807F0">
        <w:rPr>
          <w:lang w:val="ro-RO"/>
        </w:rPr>
        <w:t>punctajul minim</w:t>
      </w:r>
      <w:r w:rsidRPr="005807F0">
        <w:rPr>
          <w:lang w:val="ro-RO"/>
        </w:rPr>
        <w:t xml:space="preserve"> corespunzator sau proiect incadrat gresit din punct de vedere al alocarii financiare aferente unei masuri</w:t>
      </w:r>
      <w:r w:rsidR="007F387F" w:rsidRPr="005807F0">
        <w:rPr>
          <w:lang w:val="ro-RO"/>
        </w:rPr>
        <w:t>;</w:t>
      </w:r>
    </w:p>
    <w:p w:rsidR="00CE0DC1" w:rsidRPr="005807F0" w:rsidRDefault="00CE0DC1" w:rsidP="00C50A82">
      <w:pPr>
        <w:pStyle w:val="ListParagraph"/>
        <w:ind w:left="0"/>
        <w:jc w:val="both"/>
        <w:rPr>
          <w:lang w:val="ro-RO"/>
        </w:rPr>
      </w:pPr>
      <w:r w:rsidRPr="005807F0">
        <w:rPr>
          <w:b/>
          <w:lang w:val="ro-RO"/>
        </w:rPr>
        <w:t>Reprezentantul legal</w:t>
      </w:r>
      <w:r w:rsidRPr="005807F0">
        <w:rPr>
          <w:lang w:val="ro-RO"/>
        </w:rPr>
        <w:t xml:space="preserve"> –este persoana desemnata sa reprezinte solicitantul in relatia contractuala cu AFIR, conform legislatiei in vigoare;</w:t>
      </w:r>
    </w:p>
    <w:p w:rsidR="00E17553" w:rsidRPr="005807F0" w:rsidRDefault="00E17553" w:rsidP="00C50A82">
      <w:pPr>
        <w:pStyle w:val="ListParagraph"/>
        <w:ind w:left="0"/>
        <w:jc w:val="both"/>
        <w:rPr>
          <w:lang w:val="ro-RO"/>
        </w:rPr>
      </w:pPr>
      <w:r w:rsidRPr="005807F0">
        <w:rPr>
          <w:b/>
          <w:lang w:val="ro-RO"/>
        </w:rPr>
        <w:t xml:space="preserve">Retea locala de colectare </w:t>
      </w:r>
      <w:r w:rsidRPr="005807F0">
        <w:rPr>
          <w:lang w:val="ro-RO"/>
        </w:rPr>
        <w:t xml:space="preserve">– forma de organizare logistica pentru procurarea de la producatorii agricoli, in vederea pregatirii pentru vanzare/ procesare, a produselor agricole, de pe raza judetului si a judetelor limitrofe fata de amplasamentul investitiei; </w:t>
      </w:r>
    </w:p>
    <w:p w:rsidR="00CE0DC1" w:rsidRPr="005807F0" w:rsidRDefault="00CE0DC1" w:rsidP="00C50A82">
      <w:pPr>
        <w:pStyle w:val="ListParagraph"/>
        <w:ind w:left="0"/>
        <w:jc w:val="both"/>
        <w:rPr>
          <w:lang w:val="ro-RO"/>
        </w:rPr>
      </w:pPr>
      <w:r w:rsidRPr="005807F0">
        <w:rPr>
          <w:b/>
          <w:lang w:val="ro-RO"/>
        </w:rPr>
        <w:t>Samanta</w:t>
      </w:r>
      <w:r w:rsidRPr="005807F0">
        <w:rPr>
          <w:lang w:val="ro-RO"/>
        </w:rPr>
        <w:t xml:space="preserve"> inseamna orice material de reproducere sau plantare: seminte, fructe, material saditor produs prin orice metode de inmultire, destinat multiplicarii ori pentru productia de consum alimentar sau industrial. Materialul saditor inseamna materialul de inmultire si plantare compus din: plante, parti ale plantei, inclusiv portaltoii, destinate inmultirii si productiei de plante destinate plantarii;</w:t>
      </w:r>
    </w:p>
    <w:p w:rsidR="00CE0DC1" w:rsidRPr="005807F0" w:rsidRDefault="00CE0DC1" w:rsidP="00C50A82">
      <w:pPr>
        <w:pStyle w:val="ListParagraph"/>
        <w:ind w:left="0"/>
        <w:jc w:val="both"/>
        <w:rPr>
          <w:lang w:val="ro-RO"/>
        </w:rPr>
      </w:pPr>
      <w:r w:rsidRPr="005807F0">
        <w:rPr>
          <w:b/>
          <w:lang w:val="ro-RO"/>
        </w:rPr>
        <w:t>Valoare eligibila a proiectului</w:t>
      </w:r>
      <w:r w:rsidRPr="005807F0">
        <w:rPr>
          <w:lang w:val="ro-RO"/>
        </w:rPr>
        <w:t xml:space="preserve"> – reprezinta suma cheltuielilor pentru bunuri, servicii, lucrari care se incadreaza in Lista cheltuielilor eligibile precizata in prezentul manual si care pot fi decont</w:t>
      </w:r>
      <w:r w:rsidR="00D60329" w:rsidRPr="005807F0">
        <w:rPr>
          <w:lang w:val="ro-RO"/>
        </w:rPr>
        <w:t>ate prin FEADR; procentul de co</w:t>
      </w:r>
      <w:r w:rsidRPr="005807F0">
        <w:rPr>
          <w:lang w:val="ro-RO"/>
        </w:rPr>
        <w:t>finantare publica si privata se calculeaza prin raportare la valoarea eligibila a proiectului</w:t>
      </w:r>
      <w:r w:rsidR="000740E4" w:rsidRPr="005807F0">
        <w:rPr>
          <w:lang w:val="ro-RO"/>
        </w:rPr>
        <w:t>;</w:t>
      </w:r>
    </w:p>
    <w:p w:rsidR="00CE0DC1" w:rsidRPr="005807F0" w:rsidRDefault="00CE0DC1" w:rsidP="00C50A82">
      <w:pPr>
        <w:pStyle w:val="ListParagraph"/>
        <w:ind w:left="0"/>
        <w:jc w:val="both"/>
        <w:rPr>
          <w:lang w:val="ro-RO"/>
        </w:rPr>
      </w:pPr>
      <w:r w:rsidRPr="005807F0">
        <w:rPr>
          <w:b/>
          <w:bCs/>
          <w:lang w:val="ro-RO"/>
        </w:rPr>
        <w:t xml:space="preserve">Valoarea neeligibila a proiectului </w:t>
      </w:r>
      <w:r w:rsidRPr="005807F0">
        <w:rPr>
          <w:lang w:val="ro-RO"/>
        </w:rPr>
        <w:t xml:space="preserve">– reprezinta suma cheltuielilor pentru bunuri, servicii si/sau lucrari care sunt incadrate in Lista cheltuielilor neeligibile precizata in prezentul manual si, ca atare, nu pot fi decontate prin FEADR; cheltuielile neeligibile nu vor fi luate in calcul pentru stabilirea procentului de </w:t>
      </w:r>
      <w:r w:rsidRPr="005807F0">
        <w:rPr>
          <w:lang w:val="ro-RO"/>
        </w:rPr>
        <w:lastRenderedPageBreak/>
        <w:t xml:space="preserve">cofinantare publica; cheltuielile neeligibile vor fi suportate financiar integral de catre beneficiarul proiectului; </w:t>
      </w:r>
    </w:p>
    <w:p w:rsidR="00CE0DC1" w:rsidRPr="005807F0" w:rsidRDefault="00CE0DC1" w:rsidP="00C50A82">
      <w:pPr>
        <w:pStyle w:val="ListParagraph"/>
        <w:ind w:left="0"/>
        <w:jc w:val="both"/>
        <w:rPr>
          <w:lang w:val="ro-RO"/>
        </w:rPr>
      </w:pPr>
      <w:r w:rsidRPr="005807F0">
        <w:rPr>
          <w:b/>
          <w:bCs/>
          <w:lang w:val="ro-RO"/>
        </w:rPr>
        <w:t xml:space="preserve">Valoare totala a proiectului </w:t>
      </w:r>
      <w:r w:rsidRPr="005807F0">
        <w:rPr>
          <w:lang w:val="ro-RO"/>
        </w:rPr>
        <w:t xml:space="preserve">– suma cheltuielilor eligibile si neeligibile pentru bunuri, servicii, lucrari; </w:t>
      </w:r>
    </w:p>
    <w:p w:rsidR="00CE0DC1" w:rsidRPr="005807F0" w:rsidRDefault="00CE0DC1" w:rsidP="00C50A82">
      <w:pPr>
        <w:pStyle w:val="ListParagraph"/>
        <w:ind w:left="0"/>
        <w:jc w:val="both"/>
        <w:rPr>
          <w:lang w:val="ro-RO"/>
        </w:rPr>
      </w:pPr>
      <w:r w:rsidRPr="005807F0">
        <w:rPr>
          <w:b/>
          <w:bCs/>
          <w:lang w:val="ro-RO"/>
        </w:rPr>
        <w:t xml:space="preserve">Achizitie simpla </w:t>
      </w:r>
      <w:r w:rsidRPr="005807F0">
        <w:rPr>
          <w:lang w:val="ro-RO"/>
        </w:rPr>
        <w:t>– reprezinta dobandirea, in urma aplicarii unei proceduri de licitatie, respectiv de selectie de oferte/ conform bazei de date cu preturi de referinta, publicata pe site-ul AFIR, de catre beneficiarul privat al finantarii prin PNDR a unor bunuri cum ar fi tractoare, masini, utilaje si instalatii tehnologice fara montaj si servicii, precum cel de consultanta, daca este cazul, prin atribuirea unui contract de achizitie;</w:t>
      </w:r>
    </w:p>
    <w:p w:rsidR="00CE0DC1" w:rsidRPr="005807F0" w:rsidRDefault="00CE0DC1" w:rsidP="00C50A82">
      <w:pPr>
        <w:pStyle w:val="ListParagraph"/>
        <w:ind w:left="0"/>
        <w:jc w:val="both"/>
        <w:rPr>
          <w:lang w:val="ro-RO"/>
        </w:rPr>
      </w:pPr>
      <w:r w:rsidRPr="005807F0">
        <w:rPr>
          <w:b/>
          <w:bCs/>
          <w:lang w:val="ro-RO"/>
        </w:rPr>
        <w:t xml:space="preserve">Achizitie complexa </w:t>
      </w:r>
      <w:r w:rsidRPr="005807F0">
        <w:rPr>
          <w:lang w:val="ro-RO"/>
        </w:rPr>
        <w:t>care prevede constructii montaj – reprezinta dobandirea, in urma aplicarii unei proceduri de licitatie, respectiv de selectie de oferte de catre beneficiarul finantarii prin PNDR a unor bunuri cum ar fi utilaje si instalatii tehnologice cu montaj si/ sau lucrari de constructii si instalatii si servicii prin atribuirea unui contract de achizitie;</w:t>
      </w:r>
    </w:p>
    <w:p w:rsidR="00CE0DC1" w:rsidRPr="005807F0" w:rsidRDefault="00CE0DC1" w:rsidP="00C50A82">
      <w:pPr>
        <w:pStyle w:val="ListParagraph"/>
        <w:ind w:left="0"/>
        <w:jc w:val="both"/>
        <w:rPr>
          <w:b/>
          <w:bCs/>
          <w:lang w:val="ro-RO"/>
        </w:rPr>
      </w:pPr>
      <w:r w:rsidRPr="005807F0">
        <w:rPr>
          <w:b/>
          <w:bCs/>
          <w:lang w:val="ro-RO"/>
        </w:rPr>
        <w:t xml:space="preserve">Derulare Proiect </w:t>
      </w:r>
      <w:r w:rsidRPr="005807F0">
        <w:rPr>
          <w:lang w:val="ro-RO"/>
        </w:rPr>
        <w:t>- reprezinta totalitatea activitatilor efectuate de beneficiarul FEADR de la semnarea contractului/</w:t>
      </w:r>
      <w:r w:rsidR="000740E4" w:rsidRPr="005807F0">
        <w:rPr>
          <w:lang w:val="ro-RO"/>
        </w:rPr>
        <w:t xml:space="preserve"> </w:t>
      </w:r>
      <w:r w:rsidRPr="005807F0">
        <w:rPr>
          <w:lang w:val="ro-RO"/>
        </w:rPr>
        <w:t xml:space="preserve">deciziei de finantare pana la finalul perioadei de monitorizare a proiectului. </w:t>
      </w:r>
    </w:p>
    <w:p w:rsidR="00CE0DC1" w:rsidRPr="005807F0" w:rsidRDefault="00CE0DC1" w:rsidP="00C50A82">
      <w:pPr>
        <w:pStyle w:val="ListParagraph"/>
        <w:ind w:left="0"/>
        <w:jc w:val="both"/>
        <w:rPr>
          <w:b/>
          <w:bCs/>
          <w:lang w:val="ro-RO"/>
        </w:rPr>
      </w:pPr>
      <w:r w:rsidRPr="005807F0">
        <w:rPr>
          <w:b/>
          <w:bCs/>
          <w:lang w:val="ro-RO"/>
        </w:rPr>
        <w:t xml:space="preserve">Implementare Proiect – </w:t>
      </w:r>
      <w:r w:rsidRPr="005807F0">
        <w:rPr>
          <w:lang w:val="ro-RO"/>
        </w:rPr>
        <w:t xml:space="preserve">reprezinta </w:t>
      </w:r>
      <w:r w:rsidR="000740E4" w:rsidRPr="005807F0">
        <w:rPr>
          <w:lang w:val="ro-RO"/>
        </w:rPr>
        <w:t>“</w:t>
      </w:r>
      <w:r w:rsidRPr="005807F0">
        <w:rPr>
          <w:lang w:val="ro-RO"/>
        </w:rPr>
        <w:t>totalitatea activitatilor efectuate de beneficiarul FEADR de la semnarea contractului/</w:t>
      </w:r>
      <w:r w:rsidR="000740E4" w:rsidRPr="005807F0">
        <w:rPr>
          <w:lang w:val="ro-RO"/>
        </w:rPr>
        <w:t xml:space="preserve"> </w:t>
      </w:r>
      <w:r w:rsidRPr="005807F0">
        <w:rPr>
          <w:lang w:val="ro-RO"/>
        </w:rPr>
        <w:t>deciziei de finantare pana la data depunerii ultimei transe de plata.</w:t>
      </w:r>
      <w:r w:rsidRPr="005807F0">
        <w:rPr>
          <w:b/>
          <w:bCs/>
          <w:lang w:val="ro-RO"/>
        </w:rPr>
        <w:t>”</w:t>
      </w:r>
    </w:p>
    <w:p w:rsidR="00C50A82" w:rsidRPr="005807F0" w:rsidRDefault="00C50A82" w:rsidP="00C50A82">
      <w:pPr>
        <w:pStyle w:val="ListParagraph"/>
        <w:ind w:left="0"/>
        <w:jc w:val="both"/>
        <w:rPr>
          <w:b/>
          <w:bCs/>
          <w:lang w:val="ro-RO"/>
        </w:rPr>
      </w:pPr>
    </w:p>
    <w:p w:rsidR="00C50A82" w:rsidRPr="005807F0" w:rsidRDefault="00C50A82" w:rsidP="00C50A82">
      <w:pPr>
        <w:pStyle w:val="ListParagraph"/>
        <w:ind w:left="0"/>
        <w:jc w:val="both"/>
        <w:rPr>
          <w:b/>
          <w:bCs/>
          <w:lang w:val="ro-RO"/>
        </w:rPr>
      </w:pPr>
      <w:r w:rsidRPr="005807F0">
        <w:rPr>
          <w:b/>
          <w:bCs/>
          <w:lang w:val="ro-RO"/>
        </w:rPr>
        <w:tab/>
      </w:r>
      <w:r w:rsidRPr="005807F0">
        <w:rPr>
          <w:b/>
          <w:bCs/>
          <w:color w:val="00B050"/>
          <w:lang w:val="ro-RO"/>
        </w:rPr>
        <w:t>Abrevieri:</w:t>
      </w:r>
    </w:p>
    <w:p w:rsidR="00CE0DC1" w:rsidRPr="005807F0" w:rsidRDefault="00CE0DC1" w:rsidP="00C50A82">
      <w:pPr>
        <w:pStyle w:val="ListParagraph"/>
        <w:ind w:left="0"/>
        <w:jc w:val="both"/>
        <w:rPr>
          <w:lang w:val="ro-RO"/>
        </w:rPr>
      </w:pPr>
      <w:r w:rsidRPr="005807F0">
        <w:rPr>
          <w:b/>
          <w:bCs/>
          <w:lang w:val="ro-RO"/>
        </w:rPr>
        <w:t xml:space="preserve">AFIR </w:t>
      </w:r>
      <w:r w:rsidRPr="005807F0">
        <w:rPr>
          <w:lang w:val="ro-RO"/>
        </w:rPr>
        <w:t xml:space="preserve">– Agentia pentru Finantarea Investitiilor Rurale, institutie publica cu personalitate juridica, subordonata Ministerului Agriculturii si Dezvoltarii Rurale – scopul AFIR il constituie derularea Fondului European Agricol pentru Dezvoltare, atat din punct de vedere tehnic, cat si financiar; </w:t>
      </w:r>
    </w:p>
    <w:p w:rsidR="00CE0DC1" w:rsidRPr="005807F0" w:rsidRDefault="00CE0DC1" w:rsidP="00C50A82">
      <w:pPr>
        <w:pStyle w:val="ListParagraph"/>
        <w:ind w:left="0"/>
        <w:jc w:val="both"/>
        <w:rPr>
          <w:lang w:val="ro-RO"/>
        </w:rPr>
      </w:pPr>
      <w:r w:rsidRPr="005807F0">
        <w:rPr>
          <w:b/>
          <w:bCs/>
          <w:lang w:val="ro-RO"/>
        </w:rPr>
        <w:t xml:space="preserve">APIA </w:t>
      </w:r>
      <w:r w:rsidRPr="005807F0">
        <w:rPr>
          <w:lang w:val="ro-RO"/>
        </w:rPr>
        <w:t>– Agentia de Plati si Interventie pentru Agricultura – institutie publica subordonata Ministerului Agriculturii si Dezvoltarii Rurale – deruleaza fondurile europene pentru implementarea masurilor de sprijin finantate din Fondul European pentru Garantare in Agricultura;</w:t>
      </w:r>
    </w:p>
    <w:p w:rsidR="00CE0DC1" w:rsidRPr="005807F0" w:rsidRDefault="00CE0DC1" w:rsidP="00C50A82">
      <w:pPr>
        <w:pStyle w:val="ListParagraph"/>
        <w:ind w:left="0"/>
        <w:jc w:val="both"/>
        <w:rPr>
          <w:lang w:val="ro-RO"/>
        </w:rPr>
      </w:pPr>
      <w:r w:rsidRPr="005807F0">
        <w:rPr>
          <w:b/>
          <w:bCs/>
          <w:lang w:val="ro-RO"/>
        </w:rPr>
        <w:t xml:space="preserve">CRFIR </w:t>
      </w:r>
      <w:r w:rsidRPr="005807F0">
        <w:rPr>
          <w:lang w:val="ro-RO"/>
        </w:rPr>
        <w:t xml:space="preserve">– Centrele Regionale pentru Finantarea Investitiilor Rurale, structura organizatorica la nivel regional a AFIR (la nivel national exista 8 centre regionale); </w:t>
      </w:r>
    </w:p>
    <w:p w:rsidR="00CE0DC1" w:rsidRPr="005807F0" w:rsidRDefault="00CE0DC1" w:rsidP="00C50A82">
      <w:pPr>
        <w:pStyle w:val="ListParagraph"/>
        <w:ind w:left="0"/>
        <w:jc w:val="both"/>
        <w:rPr>
          <w:lang w:val="ro-RO"/>
        </w:rPr>
      </w:pPr>
      <w:r w:rsidRPr="005807F0">
        <w:rPr>
          <w:b/>
          <w:bCs/>
          <w:lang w:val="ro-RO"/>
        </w:rPr>
        <w:t xml:space="preserve">OJFIR </w:t>
      </w:r>
      <w:r w:rsidRPr="005807F0">
        <w:rPr>
          <w:lang w:val="ro-RO"/>
        </w:rPr>
        <w:t>– Oficiile Judetene pentru Finantarea Investitiilor Rurale, structura organizatorica la nivel judetean a AFIR (la nivel national exista 41 Oficii judetene);</w:t>
      </w:r>
    </w:p>
    <w:p w:rsidR="00CE0DC1" w:rsidRPr="005807F0" w:rsidRDefault="00CE0DC1" w:rsidP="00C50A82">
      <w:pPr>
        <w:pStyle w:val="ListParagraph"/>
        <w:ind w:left="0"/>
        <w:jc w:val="both"/>
        <w:rPr>
          <w:lang w:val="ro-RO"/>
        </w:rPr>
      </w:pPr>
      <w:r w:rsidRPr="005807F0">
        <w:rPr>
          <w:b/>
          <w:bCs/>
          <w:lang w:val="ro-RO"/>
        </w:rPr>
        <w:t xml:space="preserve">FEADR </w:t>
      </w:r>
      <w:r w:rsidRPr="005807F0">
        <w:rPr>
          <w:lang w:val="ro-RO"/>
        </w:rPr>
        <w:t>– Fondul European Agricol pentru Dezvoltare Rurala, este un instrument de finantare creat de Uniunea Europeana pentru implementarea Politicii Agricole Comune.</w:t>
      </w:r>
    </w:p>
    <w:p w:rsidR="00CE0DC1" w:rsidRPr="005807F0" w:rsidRDefault="00CE0DC1" w:rsidP="00C50A82">
      <w:pPr>
        <w:pStyle w:val="ListParagraph"/>
        <w:ind w:left="0"/>
        <w:jc w:val="both"/>
        <w:rPr>
          <w:lang w:val="ro-RO"/>
        </w:rPr>
      </w:pPr>
      <w:r w:rsidRPr="005807F0">
        <w:rPr>
          <w:b/>
          <w:bCs/>
          <w:lang w:val="ro-RO"/>
        </w:rPr>
        <w:t xml:space="preserve">MADR </w:t>
      </w:r>
      <w:r w:rsidRPr="005807F0">
        <w:rPr>
          <w:lang w:val="ro-RO"/>
        </w:rPr>
        <w:t xml:space="preserve">– Ministerul Agriculturii si Dezvoltarii Rurale; </w:t>
      </w:r>
    </w:p>
    <w:p w:rsidR="00CE0DC1" w:rsidRPr="005807F0" w:rsidRDefault="00CE0DC1" w:rsidP="00C50A82">
      <w:pPr>
        <w:pStyle w:val="ListParagraph"/>
        <w:ind w:left="0"/>
        <w:jc w:val="both"/>
        <w:rPr>
          <w:lang w:val="ro-RO"/>
        </w:rPr>
      </w:pPr>
      <w:r w:rsidRPr="005807F0">
        <w:rPr>
          <w:b/>
          <w:bCs/>
          <w:lang w:val="ro-RO"/>
        </w:rPr>
        <w:t xml:space="preserve">PNDR </w:t>
      </w:r>
      <w:r w:rsidRPr="005807F0">
        <w:rPr>
          <w:lang w:val="ro-RO"/>
        </w:rPr>
        <w:t xml:space="preserve">– Programul National de Dezvoltare Rurala este documentul pe baza caruia va putea fi accesat Fondul European Agricol pentru Dezvoltare Rurala si care respecta liniile directoare strategice de dezvoltare rurala ale Uniunii Europene; </w:t>
      </w:r>
    </w:p>
    <w:p w:rsidR="00CE0DC1" w:rsidRPr="005807F0" w:rsidRDefault="00CE0DC1" w:rsidP="00C50A82">
      <w:pPr>
        <w:pStyle w:val="ListParagraph"/>
        <w:ind w:left="0"/>
        <w:jc w:val="both"/>
        <w:rPr>
          <w:lang w:val="ro-RO"/>
        </w:rPr>
      </w:pPr>
      <w:r w:rsidRPr="005807F0">
        <w:rPr>
          <w:b/>
          <w:bCs/>
          <w:lang w:val="ro-RO"/>
        </w:rPr>
        <w:t xml:space="preserve">ANSVSA </w:t>
      </w:r>
      <w:r w:rsidRPr="005807F0">
        <w:rPr>
          <w:lang w:val="ro-RO"/>
        </w:rPr>
        <w:t xml:space="preserve">– Autoritatea Nationala Sanitara Veterinara si pentru Siguranta Alimentelor; </w:t>
      </w:r>
    </w:p>
    <w:p w:rsidR="00CE0DC1" w:rsidRPr="005807F0" w:rsidRDefault="00CE0DC1" w:rsidP="00C50A82">
      <w:pPr>
        <w:pStyle w:val="ListParagraph"/>
        <w:ind w:left="0"/>
        <w:jc w:val="both"/>
        <w:rPr>
          <w:lang w:val="ro-RO"/>
        </w:rPr>
      </w:pPr>
      <w:r w:rsidRPr="005807F0">
        <w:rPr>
          <w:b/>
          <w:bCs/>
          <w:lang w:val="ro-RO"/>
        </w:rPr>
        <w:t xml:space="preserve">DSVSA </w:t>
      </w:r>
      <w:r w:rsidRPr="005807F0">
        <w:rPr>
          <w:lang w:val="ro-RO"/>
        </w:rPr>
        <w:t xml:space="preserve">– Directia Sanitara Veterinara si pentru Siguranta Alimentelor; </w:t>
      </w:r>
    </w:p>
    <w:p w:rsidR="00CE0DC1" w:rsidRPr="005807F0" w:rsidRDefault="00CE0DC1" w:rsidP="005D4D14">
      <w:pPr>
        <w:pStyle w:val="ListParagraph"/>
        <w:ind w:left="0"/>
        <w:jc w:val="both"/>
        <w:rPr>
          <w:lang w:val="ro-RO"/>
        </w:rPr>
      </w:pPr>
      <w:r w:rsidRPr="005807F0">
        <w:rPr>
          <w:b/>
          <w:bCs/>
          <w:lang w:val="ro-RO"/>
        </w:rPr>
        <w:t xml:space="preserve">DSP </w:t>
      </w:r>
      <w:r w:rsidRPr="005807F0">
        <w:rPr>
          <w:lang w:val="ro-RO"/>
        </w:rPr>
        <w:t xml:space="preserve">– Directia de Sanatate Publica; </w:t>
      </w:r>
    </w:p>
    <w:p w:rsidR="00A946F3" w:rsidRPr="005807F0" w:rsidRDefault="00A946F3" w:rsidP="005D4D14">
      <w:pPr>
        <w:pStyle w:val="ListParagraph"/>
        <w:ind w:left="0"/>
        <w:jc w:val="both"/>
        <w:rPr>
          <w:lang w:val="ro-RO"/>
        </w:rPr>
      </w:pPr>
    </w:p>
    <w:p w:rsidR="00C50A82" w:rsidRPr="005807F0" w:rsidRDefault="00C50A82" w:rsidP="005D4D14">
      <w:pPr>
        <w:pStyle w:val="ListParagraph"/>
        <w:ind w:left="0"/>
        <w:jc w:val="both"/>
        <w:rPr>
          <w:lang w:val="ro-RO"/>
        </w:rPr>
      </w:pPr>
    </w:p>
    <w:p w:rsidR="00F9217F" w:rsidRPr="005807F0" w:rsidRDefault="002B1884" w:rsidP="002B1884">
      <w:pPr>
        <w:pStyle w:val="ListParagraph"/>
        <w:numPr>
          <w:ilvl w:val="0"/>
          <w:numId w:val="1"/>
        </w:numPr>
        <w:shd w:val="clear" w:color="auto" w:fill="92D050"/>
        <w:spacing w:after="0"/>
        <w:ind w:left="0" w:firstLine="0"/>
        <w:jc w:val="center"/>
        <w:rPr>
          <w:b/>
          <w:sz w:val="24"/>
          <w:lang w:val="ro-RO"/>
        </w:rPr>
      </w:pPr>
      <w:r w:rsidRPr="005807F0">
        <w:rPr>
          <w:b/>
          <w:bCs/>
          <w:sz w:val="24"/>
          <w:lang w:val="ro-RO"/>
        </w:rPr>
        <w:lastRenderedPageBreak/>
        <w:t>PREVEDERI GENERALE</w:t>
      </w:r>
    </w:p>
    <w:p w:rsidR="00DF4488" w:rsidRPr="005807F0" w:rsidRDefault="0075690D" w:rsidP="005D4D14">
      <w:pPr>
        <w:shd w:val="clear" w:color="auto" w:fill="FFFFFF" w:themeFill="background1"/>
        <w:spacing w:after="0"/>
        <w:jc w:val="both"/>
        <w:rPr>
          <w:lang w:val="ro-RO"/>
        </w:rPr>
      </w:pPr>
      <w:r w:rsidRPr="005807F0">
        <w:rPr>
          <w:b/>
          <w:lang w:val="ro-RO"/>
        </w:rPr>
        <w:tab/>
      </w:r>
      <w:r w:rsidR="00DF4488" w:rsidRPr="005807F0">
        <w:rPr>
          <w:b/>
          <w:lang w:val="ro-RO"/>
        </w:rPr>
        <w:t>Masura 2</w:t>
      </w:r>
      <w:r w:rsidR="00DF4488" w:rsidRPr="005807F0">
        <w:rPr>
          <w:lang w:val="ro-RO"/>
        </w:rPr>
        <w:t xml:space="preserve"> – </w:t>
      </w:r>
      <w:r w:rsidR="00DF4488" w:rsidRPr="005807F0">
        <w:rPr>
          <w:i/>
          <w:lang w:val="ro-RO"/>
        </w:rPr>
        <w:t xml:space="preserve">“Agricultura si procesare competitiva” </w:t>
      </w:r>
      <w:r w:rsidR="00DF4488" w:rsidRPr="005807F0">
        <w:rPr>
          <w:lang w:val="ro-RO"/>
        </w:rPr>
        <w:t xml:space="preserve">urmareste cresterea competitivitatii celor doua tipuri de agricultura practicate in teritoriul Moldo-Prut (vegetal si zootehnic), prin promovarea tehnologiilor inovatoare si imbunatatirea performantelor economice ale fermelor, cu accent pe stimularea procesarii, comercializarii si diversificarii produselor. Masura vizeaza in special introducerea de tehnologii noi, moderne si prietenoase cu mediul care sa contribuie la cresterea nivelului global de performanta al exploatatiilor si intreprinderilor, contribuind la </w:t>
      </w:r>
      <w:r w:rsidR="00DF4488" w:rsidRPr="005807F0">
        <w:rPr>
          <w:b/>
          <w:color w:val="00B050"/>
          <w:lang w:val="ro-RO"/>
        </w:rPr>
        <w:t>domeniile de interventie</w:t>
      </w:r>
      <w:r w:rsidR="00DF4488" w:rsidRPr="005807F0">
        <w:rPr>
          <w:color w:val="00B050"/>
          <w:lang w:val="ro-RO"/>
        </w:rPr>
        <w:t>:</w:t>
      </w:r>
      <w:r w:rsidR="00DF4488" w:rsidRPr="005807F0">
        <w:rPr>
          <w:lang w:val="ro-RO"/>
        </w:rPr>
        <w:t xml:space="preserve"> </w:t>
      </w:r>
    </w:p>
    <w:p w:rsidR="00DF4488" w:rsidRPr="005807F0" w:rsidRDefault="00DF4488" w:rsidP="00F73F77">
      <w:pPr>
        <w:pStyle w:val="ListParagraph"/>
        <w:numPr>
          <w:ilvl w:val="0"/>
          <w:numId w:val="19"/>
        </w:numPr>
        <w:shd w:val="clear" w:color="auto" w:fill="FFFFFF" w:themeFill="background1"/>
        <w:spacing w:after="0"/>
        <w:ind w:left="0" w:firstLine="0"/>
        <w:jc w:val="both"/>
        <w:rPr>
          <w:i/>
          <w:lang w:val="ro-RO"/>
        </w:rPr>
      </w:pPr>
      <w:r w:rsidRPr="005807F0">
        <w:rPr>
          <w:b/>
          <w:lang w:val="ro-RO"/>
        </w:rPr>
        <w:t>DI 2A</w:t>
      </w:r>
      <w:r w:rsidRPr="005807F0">
        <w:rPr>
          <w:lang w:val="ro-RO"/>
        </w:rPr>
        <w:t xml:space="preserve"> </w:t>
      </w:r>
      <w:r w:rsidRPr="005807F0">
        <w:rPr>
          <w:i/>
          <w:lang w:val="ro-RO"/>
        </w:rPr>
        <w:t>Imbunatatirea performantei economice a tuturor exploatatiilor agricole si facilitarea restructurarii si modernizarii exploatatiilor, in special in vederea cresterii participarii pe piata si a orientarii spre piata</w:t>
      </w:r>
      <w:r w:rsidRPr="005807F0">
        <w:rPr>
          <w:lang w:val="ro-RO"/>
        </w:rPr>
        <w:t>;</w:t>
      </w:r>
    </w:p>
    <w:p w:rsidR="00DF4488" w:rsidRPr="005807F0" w:rsidRDefault="00DF4488" w:rsidP="00F73F77">
      <w:pPr>
        <w:pStyle w:val="ListParagraph"/>
        <w:numPr>
          <w:ilvl w:val="0"/>
          <w:numId w:val="19"/>
        </w:numPr>
        <w:shd w:val="clear" w:color="auto" w:fill="FFFFFF" w:themeFill="background1"/>
        <w:spacing w:after="0"/>
        <w:ind w:left="0" w:firstLine="0"/>
        <w:jc w:val="both"/>
        <w:rPr>
          <w:i/>
          <w:lang w:val="ro-RO"/>
        </w:rPr>
      </w:pPr>
      <w:r w:rsidRPr="005807F0">
        <w:rPr>
          <w:b/>
          <w:lang w:val="ro-RO"/>
        </w:rPr>
        <w:t>DI 3</w:t>
      </w:r>
      <w:r w:rsidR="001D2ACC" w:rsidRPr="005807F0">
        <w:rPr>
          <w:b/>
          <w:lang w:val="ro-RO"/>
        </w:rPr>
        <w:t>A</w:t>
      </w:r>
      <w:r w:rsidRPr="005807F0">
        <w:rPr>
          <w:b/>
          <w:lang w:val="ro-RO"/>
        </w:rPr>
        <w:t xml:space="preserve"> </w:t>
      </w:r>
      <w:r w:rsidRPr="005807F0">
        <w:rPr>
          <w:i/>
          <w:lang w:val="ro-RO"/>
        </w:rPr>
        <w:t>Imbunatatirea competitivitatii producatorilor primari printr-o mai buna integrare a acestora in lantul agroalimentar prin intermediul schemelor de calitate, al cresterii valorii adaugate a produselor agricole, al promovarii pe pietele locale si in cadrul circuitelor scurte de aprovizionare, al grupurilor si organizatiilor de producatori si al organizatiilor interprofesionale;</w:t>
      </w:r>
    </w:p>
    <w:p w:rsidR="00DF4488" w:rsidRPr="005807F0" w:rsidRDefault="00DF4488" w:rsidP="00F73F77">
      <w:pPr>
        <w:pStyle w:val="ListParagraph"/>
        <w:numPr>
          <w:ilvl w:val="0"/>
          <w:numId w:val="19"/>
        </w:numPr>
        <w:shd w:val="clear" w:color="auto" w:fill="FFFFFF" w:themeFill="background1"/>
        <w:spacing w:after="0"/>
        <w:ind w:left="0" w:firstLine="0"/>
        <w:jc w:val="both"/>
        <w:rPr>
          <w:i/>
          <w:lang w:val="ro-RO"/>
        </w:rPr>
      </w:pPr>
      <w:r w:rsidRPr="005807F0">
        <w:rPr>
          <w:b/>
          <w:lang w:val="ro-RO"/>
        </w:rPr>
        <w:t xml:space="preserve">DI 5A </w:t>
      </w:r>
      <w:r w:rsidRPr="005807F0">
        <w:rPr>
          <w:i/>
          <w:lang w:val="ro-RO"/>
        </w:rPr>
        <w:t>Eficientizarea utiizarii apei in agricultura;</w:t>
      </w:r>
    </w:p>
    <w:p w:rsidR="00DF4488" w:rsidRPr="005807F0" w:rsidRDefault="00DF4488" w:rsidP="00F73F77">
      <w:pPr>
        <w:pStyle w:val="ListParagraph"/>
        <w:numPr>
          <w:ilvl w:val="0"/>
          <w:numId w:val="19"/>
        </w:numPr>
        <w:shd w:val="clear" w:color="auto" w:fill="FFFFFF" w:themeFill="background1"/>
        <w:spacing w:after="0"/>
        <w:ind w:left="0" w:firstLine="0"/>
        <w:jc w:val="both"/>
        <w:rPr>
          <w:i/>
          <w:lang w:val="ro-RO"/>
        </w:rPr>
      </w:pPr>
      <w:r w:rsidRPr="005807F0">
        <w:rPr>
          <w:b/>
          <w:lang w:val="ro-RO"/>
        </w:rPr>
        <w:t xml:space="preserve">DI 5B </w:t>
      </w:r>
      <w:r w:rsidR="00CB2C80">
        <w:rPr>
          <w:b/>
          <w:lang w:val="ro-RO"/>
        </w:rPr>
        <w:t xml:space="preserve"> </w:t>
      </w:r>
      <w:r w:rsidRPr="005807F0">
        <w:rPr>
          <w:i/>
          <w:lang w:val="ro-RO"/>
        </w:rPr>
        <w:t xml:space="preserve">Eficientizarea utilizarii energiei in sectorul agroalimentar; </w:t>
      </w:r>
    </w:p>
    <w:p w:rsidR="00DF4488" w:rsidRPr="005807F0" w:rsidRDefault="00CB2C80" w:rsidP="00F73F77">
      <w:pPr>
        <w:pStyle w:val="ListParagraph"/>
        <w:numPr>
          <w:ilvl w:val="0"/>
          <w:numId w:val="19"/>
        </w:numPr>
        <w:shd w:val="clear" w:color="auto" w:fill="FFFFFF" w:themeFill="background1"/>
        <w:spacing w:after="0"/>
        <w:ind w:left="0" w:firstLine="0"/>
        <w:jc w:val="both"/>
        <w:rPr>
          <w:i/>
          <w:lang w:val="ro-RO"/>
        </w:rPr>
      </w:pPr>
      <w:r>
        <w:rPr>
          <w:b/>
          <w:lang w:val="ro-RO"/>
        </w:rPr>
        <w:t xml:space="preserve">DI 5C </w:t>
      </w:r>
      <w:r w:rsidR="00DF4488" w:rsidRPr="005807F0">
        <w:rPr>
          <w:i/>
          <w:lang w:val="ro-RO"/>
        </w:rPr>
        <w:t xml:space="preserve">Facilitarea furnizarii si a utilizarii surselor regenerabile de energie, a subproduselor, a deseurilor, a reziduurilor si a altor materii prime nealimentare, in scopul bioeconomiei. </w:t>
      </w:r>
    </w:p>
    <w:p w:rsidR="00DF4488" w:rsidRPr="005807F0" w:rsidRDefault="00DF4488" w:rsidP="005D4D14">
      <w:pPr>
        <w:spacing w:after="0"/>
        <w:jc w:val="both"/>
        <w:rPr>
          <w:b/>
          <w:lang w:val="ro-RO"/>
        </w:rPr>
      </w:pPr>
      <w:r w:rsidRPr="005807F0">
        <w:rPr>
          <w:b/>
          <w:lang w:val="ro-RO"/>
        </w:rPr>
        <w:tab/>
        <w:t>Masura 2 corespunde obiectivelor art. 17 din Regulamentul (UE) nr. 1305/2013 si contribuie la obiectivele transversale ale Regulamentului (UE) nr. 1305/2013: inovare, protectia mediului si de atenuarea schimbarilor climatice si de adaptare la acestea, in conformitate cu art. 5, Reg. (UE) nr. 1305/2013.</w:t>
      </w:r>
    </w:p>
    <w:p w:rsidR="00DF4488" w:rsidRPr="005807F0" w:rsidRDefault="00DF4488" w:rsidP="005D4D14">
      <w:pPr>
        <w:spacing w:after="0"/>
        <w:jc w:val="both"/>
        <w:rPr>
          <w:lang w:val="ro-RO"/>
        </w:rPr>
      </w:pPr>
      <w:r w:rsidRPr="005807F0">
        <w:rPr>
          <w:lang w:val="ro-RO"/>
        </w:rPr>
        <w:tab/>
      </w:r>
      <w:r w:rsidRPr="005807F0">
        <w:rPr>
          <w:b/>
          <w:color w:val="00B050"/>
          <w:lang w:val="ro-RO"/>
        </w:rPr>
        <w:t>Obiectiv de dezvoltare rurala</w:t>
      </w:r>
      <w:r w:rsidRPr="005807F0">
        <w:rPr>
          <w:color w:val="00B050"/>
          <w:lang w:val="ro-RO"/>
        </w:rPr>
        <w:t xml:space="preserve">:  </w:t>
      </w:r>
      <w:r w:rsidRPr="005807F0">
        <w:rPr>
          <w:lang w:val="ro-RO"/>
        </w:rPr>
        <w:t>“Favorizarea competitivitatii agriculturii”, conform Regulamentului (UE) nr. 1305/2013, art. 4.</w:t>
      </w:r>
    </w:p>
    <w:p w:rsidR="00DF4488" w:rsidRPr="005807F0" w:rsidRDefault="00DF4488" w:rsidP="005D4D14">
      <w:pPr>
        <w:spacing w:after="0"/>
        <w:jc w:val="both"/>
        <w:rPr>
          <w:lang w:val="ro-RO"/>
        </w:rPr>
      </w:pPr>
      <w:r w:rsidRPr="005807F0">
        <w:rPr>
          <w:lang w:val="ro-RO"/>
        </w:rPr>
        <w:tab/>
      </w:r>
      <w:r w:rsidR="009E7757" w:rsidRPr="005807F0">
        <w:rPr>
          <w:b/>
          <w:color w:val="00B050"/>
          <w:lang w:val="ro-RO"/>
        </w:rPr>
        <w:t xml:space="preserve">Obiectiv specific: </w:t>
      </w:r>
      <w:r w:rsidRPr="005807F0">
        <w:rPr>
          <w:lang w:val="ro-RO"/>
        </w:rPr>
        <w:t xml:space="preserve">“Sprijinirea tuturor activitatilor fermierilor si intreprinderilor pentru a deveni performante pe piata”. </w:t>
      </w:r>
    </w:p>
    <w:p w:rsidR="00D869BB" w:rsidRPr="005807F0" w:rsidRDefault="00F9217F" w:rsidP="00D60329">
      <w:pPr>
        <w:spacing w:after="0"/>
        <w:jc w:val="both"/>
        <w:rPr>
          <w:lang w:val="ro-RO"/>
        </w:rPr>
      </w:pPr>
      <w:r w:rsidRPr="005807F0">
        <w:rPr>
          <w:lang w:val="ro-RO"/>
        </w:rPr>
        <w:tab/>
        <w:t xml:space="preserve">Sprijinul acordat prin aceasta masura va contribui la rezolvarea urmatoarelor nevoi  rezultate din analiza SWOT: </w:t>
      </w:r>
      <w:r w:rsidRPr="005807F0">
        <w:rPr>
          <w:i/>
          <w:lang w:val="ro-RO"/>
        </w:rPr>
        <w:t>Restructurarea si cresterea competitivitatii  fermelor vegetale  si de crestere a animalelor prin modernizarea tehnologiilor de cultura, productie si promovarea tehnologiilor inovative</w:t>
      </w:r>
      <w:r w:rsidRPr="005807F0">
        <w:rPr>
          <w:lang w:val="ro-RO"/>
        </w:rPr>
        <w:t xml:space="preserve">; </w:t>
      </w:r>
      <w:r w:rsidRPr="005807F0">
        <w:rPr>
          <w:i/>
          <w:lang w:val="ro-RO"/>
        </w:rPr>
        <w:t>Stimularea participarii la lantul scurt, cresterii valorii adaugate a produselor si orientarea catre piata</w:t>
      </w:r>
      <w:r w:rsidRPr="005807F0">
        <w:rPr>
          <w:lang w:val="ro-RO"/>
        </w:rPr>
        <w:t xml:space="preserve">; </w:t>
      </w:r>
      <w:r w:rsidRPr="005807F0">
        <w:rPr>
          <w:i/>
          <w:lang w:val="ro-RO"/>
        </w:rPr>
        <w:t>Diversificarea productiei</w:t>
      </w:r>
      <w:r w:rsidRPr="005807F0">
        <w:rPr>
          <w:lang w:val="ro-RO"/>
        </w:rPr>
        <w:t xml:space="preserve">; </w:t>
      </w:r>
      <w:r w:rsidRPr="005807F0">
        <w:rPr>
          <w:i/>
          <w:lang w:val="ro-RO"/>
        </w:rPr>
        <w:t>Modernizarea intreprinderilor de procesare in scopul imbunatatirii randamentelor si calitatii produselor</w:t>
      </w:r>
      <w:r w:rsidRPr="005807F0">
        <w:rPr>
          <w:lang w:val="ro-RO"/>
        </w:rPr>
        <w:t xml:space="preserve">; </w:t>
      </w:r>
      <w:r w:rsidRPr="005807F0">
        <w:rPr>
          <w:bCs/>
          <w:i/>
          <w:lang w:val="ro-RO"/>
        </w:rPr>
        <w:t>Reducerea costurilor de produc</w:t>
      </w:r>
      <w:r w:rsidR="00711D23">
        <w:rPr>
          <w:bCs/>
          <w:i/>
          <w:lang w:val="ro-RO"/>
        </w:rPr>
        <w:t>tie</w:t>
      </w:r>
      <w:r w:rsidRPr="005807F0">
        <w:rPr>
          <w:i/>
          <w:lang w:val="ro-RO"/>
        </w:rPr>
        <w:t xml:space="preserve"> prin utilizarea surselor de energie regenerabila</w:t>
      </w:r>
      <w:r w:rsidRPr="005807F0">
        <w:rPr>
          <w:lang w:val="ro-RO"/>
        </w:rPr>
        <w:t xml:space="preserve">; </w:t>
      </w:r>
      <w:r w:rsidRPr="005807F0">
        <w:rPr>
          <w:i/>
          <w:lang w:val="ro-RO"/>
        </w:rPr>
        <w:t>Dezvoltarea unor sisteme agricole durabile care sa contrabalanseze efectele exploatarii intensive a terenurilor agricole</w:t>
      </w:r>
      <w:r w:rsidRPr="005807F0">
        <w:rPr>
          <w:lang w:val="ro-RO"/>
        </w:rPr>
        <w:t xml:space="preserve">; </w:t>
      </w:r>
      <w:r w:rsidRPr="005807F0">
        <w:rPr>
          <w:i/>
          <w:lang w:val="ro-RO"/>
        </w:rPr>
        <w:t>Adaptarea la efectele schimbarilor climatice.</w:t>
      </w:r>
      <w:r w:rsidRPr="005807F0">
        <w:rPr>
          <w:lang w:val="ro-RO"/>
        </w:rPr>
        <w:t xml:space="preserve"> Sprijinul are in vedere cresterea productivitatii culturilor de camp (cereale, plante oleaginoase si proteice) avand in vedere cerintele din teritoriu, dar si a sectoarelor de legumicultura si sectorul fructelor, iar in domeniul zootehnic cresterea  ovinelor si bovinelor. In domeniul prelucrarii se doreste sprijinirea in egala masura a produselor rezultate din cele doua sectoare, </w:t>
      </w:r>
      <w:r w:rsidRPr="005807F0">
        <w:rPr>
          <w:lang w:val="ro-RO"/>
        </w:rPr>
        <w:lastRenderedPageBreak/>
        <w:t>vegetal si zooteh</w:t>
      </w:r>
      <w:r w:rsidR="00F05E6F" w:rsidRPr="005807F0">
        <w:rPr>
          <w:lang w:val="ro-RO"/>
        </w:rPr>
        <w:t>nic, produse incluse in anexei I</w:t>
      </w:r>
      <w:r w:rsidRPr="005807F0">
        <w:rPr>
          <w:lang w:val="ro-RO"/>
        </w:rPr>
        <w:t xml:space="preserve"> la tratat,  cu exceptia produselor pescaresti, pentru care in urma procesarii rezulta un produs din anexa cat si un produs care nu face  obiectul anexei I la tratat.</w:t>
      </w:r>
      <w:r w:rsidR="00E17553" w:rsidRPr="005807F0">
        <w:rPr>
          <w:lang w:val="ro-RO"/>
        </w:rPr>
        <w:t xml:space="preserve"> </w:t>
      </w:r>
    </w:p>
    <w:p w:rsidR="00D869BB" w:rsidRPr="005807F0" w:rsidRDefault="00D869BB" w:rsidP="005D4D14">
      <w:pPr>
        <w:spacing w:after="0"/>
        <w:jc w:val="both"/>
        <w:rPr>
          <w:u w:val="single"/>
          <w:lang w:val="ro-RO"/>
        </w:rPr>
      </w:pPr>
      <w:r w:rsidRPr="005807F0">
        <w:rPr>
          <w:lang w:val="ro-RO"/>
        </w:rPr>
        <w:tab/>
      </w:r>
      <w:r w:rsidRPr="005807F0">
        <w:rPr>
          <w:b/>
          <w:color w:val="00B050"/>
          <w:lang w:val="ro-RO"/>
        </w:rPr>
        <w:t xml:space="preserve"> Valoarea adaugata a masurii</w:t>
      </w:r>
      <w:r w:rsidRPr="005807F0">
        <w:rPr>
          <w:color w:val="00B050"/>
          <w:lang w:val="ro-RO"/>
        </w:rPr>
        <w:t xml:space="preserve"> </w:t>
      </w:r>
      <w:r w:rsidRPr="005807F0">
        <w:rPr>
          <w:lang w:val="ro-RO"/>
        </w:rPr>
        <w:t xml:space="preserve">consta in faptul ca sprijina aplicarea de solutii inovatoare la problemele existente in teritoriu, creand conexiunea intre cele trei tipuri de interventii majore GAL: </w:t>
      </w:r>
      <w:r w:rsidRPr="005807F0">
        <w:rPr>
          <w:u w:val="single"/>
          <w:lang w:val="ro-RO"/>
        </w:rPr>
        <w:t>interventii prin promovarea tehnologiilor inovatoare</w:t>
      </w:r>
      <w:r w:rsidRPr="005807F0">
        <w:rPr>
          <w:lang w:val="ro-RO"/>
        </w:rPr>
        <w:t xml:space="preserve"> in scopul cre</w:t>
      </w:r>
      <w:r w:rsidR="00F5289E" w:rsidRPr="005807F0">
        <w:rPr>
          <w:lang w:val="ro-RO"/>
        </w:rPr>
        <w:t>s</w:t>
      </w:r>
      <w:r w:rsidRPr="005807F0">
        <w:rPr>
          <w:lang w:val="ro-RO"/>
        </w:rPr>
        <w:t>terii competitivit</w:t>
      </w:r>
      <w:r w:rsidR="00F5289E" w:rsidRPr="005807F0">
        <w:rPr>
          <w:lang w:val="ro-RO"/>
        </w:rPr>
        <w:t>a</w:t>
      </w:r>
      <w:r w:rsidRPr="005807F0">
        <w:rPr>
          <w:lang w:val="ro-RO"/>
        </w:rPr>
        <w:t>tii, viabilit</w:t>
      </w:r>
      <w:r w:rsidR="00F5289E" w:rsidRPr="005807F0">
        <w:rPr>
          <w:lang w:val="ro-RO"/>
        </w:rPr>
        <w:t>a</w:t>
      </w:r>
      <w:r w:rsidRPr="005807F0">
        <w:rPr>
          <w:lang w:val="ro-RO"/>
        </w:rPr>
        <w:t xml:space="preserve">tii fermelor </w:t>
      </w:r>
      <w:r w:rsidR="00F5289E" w:rsidRPr="005807F0">
        <w:rPr>
          <w:lang w:val="ro-RO"/>
        </w:rPr>
        <w:t>s</w:t>
      </w:r>
      <w:r w:rsidRPr="005807F0">
        <w:rPr>
          <w:lang w:val="ro-RO"/>
        </w:rPr>
        <w:t xml:space="preserve">i sprijinirea tinerilor fermieri, </w:t>
      </w:r>
      <w:r w:rsidRPr="005807F0">
        <w:rPr>
          <w:u w:val="single"/>
          <w:lang w:val="ro-RO"/>
        </w:rPr>
        <w:t>interventii prin instruire</w:t>
      </w:r>
      <w:r w:rsidRPr="005807F0">
        <w:rPr>
          <w:lang w:val="ro-RO"/>
        </w:rPr>
        <w:t xml:space="preserve"> in scopul incuraj</w:t>
      </w:r>
      <w:r w:rsidR="00F5289E" w:rsidRPr="005807F0">
        <w:rPr>
          <w:lang w:val="ro-RO"/>
        </w:rPr>
        <w:t>a</w:t>
      </w:r>
      <w:r w:rsidRPr="005807F0">
        <w:rPr>
          <w:lang w:val="ro-RO"/>
        </w:rPr>
        <w:t>rii cooper</w:t>
      </w:r>
      <w:r w:rsidR="00F5289E" w:rsidRPr="005807F0">
        <w:rPr>
          <w:lang w:val="ro-RO"/>
        </w:rPr>
        <w:t>a</w:t>
      </w:r>
      <w:r w:rsidRPr="005807F0">
        <w:rPr>
          <w:lang w:val="ro-RO"/>
        </w:rPr>
        <w:t xml:space="preserve">rii intre beneficiari </w:t>
      </w:r>
      <w:r w:rsidR="00F5289E" w:rsidRPr="005807F0">
        <w:rPr>
          <w:lang w:val="ro-RO"/>
        </w:rPr>
        <w:t>s</w:t>
      </w:r>
      <w:r w:rsidRPr="005807F0">
        <w:rPr>
          <w:lang w:val="ro-RO"/>
        </w:rPr>
        <w:t>i cre</w:t>
      </w:r>
      <w:r w:rsidR="00F5289E" w:rsidRPr="005807F0">
        <w:rPr>
          <w:lang w:val="ro-RO"/>
        </w:rPr>
        <w:t>a</w:t>
      </w:r>
      <w:r w:rsidRPr="005807F0">
        <w:rPr>
          <w:lang w:val="ro-RO"/>
        </w:rPr>
        <w:t>rii unei baze de cuno</w:t>
      </w:r>
      <w:r w:rsidR="00F5289E" w:rsidRPr="005807F0">
        <w:rPr>
          <w:lang w:val="ro-RO"/>
        </w:rPr>
        <w:t>s</w:t>
      </w:r>
      <w:r w:rsidRPr="005807F0">
        <w:rPr>
          <w:lang w:val="ro-RO"/>
        </w:rPr>
        <w:t>tinte (informare si actiuni demonstrative in cele dou</w:t>
      </w:r>
      <w:r w:rsidR="00F5289E" w:rsidRPr="005807F0">
        <w:rPr>
          <w:lang w:val="ro-RO"/>
        </w:rPr>
        <w:t>a</w:t>
      </w:r>
      <w:r w:rsidRPr="005807F0">
        <w:rPr>
          <w:lang w:val="ro-RO"/>
        </w:rPr>
        <w:t xml:space="preserve"> sectoare relevante ale teritoriului: vegetal </w:t>
      </w:r>
      <w:r w:rsidR="00F5289E" w:rsidRPr="005807F0">
        <w:rPr>
          <w:lang w:val="ro-RO"/>
        </w:rPr>
        <w:t>s</w:t>
      </w:r>
      <w:r w:rsidRPr="005807F0">
        <w:rPr>
          <w:lang w:val="ro-RO"/>
        </w:rPr>
        <w:t xml:space="preserve">i zootehnic) </w:t>
      </w:r>
      <w:r w:rsidR="00F5289E" w:rsidRPr="005807F0">
        <w:rPr>
          <w:lang w:val="ro-RO"/>
        </w:rPr>
        <w:t>s</w:t>
      </w:r>
      <w:r w:rsidRPr="005807F0">
        <w:rPr>
          <w:lang w:val="ro-RO"/>
        </w:rPr>
        <w:t xml:space="preserve">i </w:t>
      </w:r>
      <w:r w:rsidRPr="005807F0">
        <w:rPr>
          <w:u w:val="single"/>
          <w:lang w:val="ro-RO"/>
        </w:rPr>
        <w:t>interventii pentru participarea la lantul agroalimentar stimularea cooper</w:t>
      </w:r>
      <w:r w:rsidR="00F5289E" w:rsidRPr="005807F0">
        <w:rPr>
          <w:u w:val="single"/>
          <w:lang w:val="ro-RO"/>
        </w:rPr>
        <w:t>a</w:t>
      </w:r>
      <w:r w:rsidRPr="005807F0">
        <w:rPr>
          <w:u w:val="single"/>
          <w:lang w:val="ro-RO"/>
        </w:rPr>
        <w:t xml:space="preserve">rii </w:t>
      </w:r>
      <w:r w:rsidR="00F5289E" w:rsidRPr="005807F0">
        <w:rPr>
          <w:u w:val="single"/>
          <w:lang w:val="ro-RO"/>
        </w:rPr>
        <w:t>s</w:t>
      </w:r>
      <w:r w:rsidRPr="005807F0">
        <w:rPr>
          <w:u w:val="single"/>
          <w:lang w:val="ro-RO"/>
        </w:rPr>
        <w:t xml:space="preserve">i asocierii </w:t>
      </w:r>
      <w:r w:rsidRPr="005807F0">
        <w:rPr>
          <w:lang w:val="ro-RO"/>
        </w:rPr>
        <w:t>(circuite scurte, piete locale, cre</w:t>
      </w:r>
      <w:r w:rsidR="00F5289E" w:rsidRPr="005807F0">
        <w:rPr>
          <w:lang w:val="ro-RO"/>
        </w:rPr>
        <w:t>s</w:t>
      </w:r>
      <w:r w:rsidRPr="005807F0">
        <w:rPr>
          <w:lang w:val="ro-RO"/>
        </w:rPr>
        <w:t>terea valorii ad</w:t>
      </w:r>
      <w:r w:rsidR="00F5289E" w:rsidRPr="005807F0">
        <w:rPr>
          <w:lang w:val="ro-RO"/>
        </w:rPr>
        <w:t>a</w:t>
      </w:r>
      <w:r w:rsidRPr="005807F0">
        <w:rPr>
          <w:lang w:val="ro-RO"/>
        </w:rPr>
        <w:t>ugate a produselor, diversificare). Cele trei interventii se reg</w:t>
      </w:r>
      <w:r w:rsidR="00F5289E" w:rsidRPr="005807F0">
        <w:rPr>
          <w:lang w:val="ro-RO"/>
        </w:rPr>
        <w:t>a</w:t>
      </w:r>
      <w:r w:rsidRPr="005807F0">
        <w:rPr>
          <w:lang w:val="ro-RO"/>
        </w:rPr>
        <w:t>sesc in</w:t>
      </w:r>
      <w:r w:rsidR="00F5289E" w:rsidRPr="005807F0">
        <w:rPr>
          <w:lang w:val="ro-RO"/>
        </w:rPr>
        <w:t xml:space="preserve"> </w:t>
      </w:r>
      <w:r w:rsidRPr="005807F0">
        <w:rPr>
          <w:lang w:val="ro-RO"/>
        </w:rPr>
        <w:t xml:space="preserve">criteriile de eligibilitate </w:t>
      </w:r>
      <w:r w:rsidR="00F5289E" w:rsidRPr="005807F0">
        <w:rPr>
          <w:lang w:val="ro-RO"/>
        </w:rPr>
        <w:t>s</w:t>
      </w:r>
      <w:r w:rsidRPr="005807F0">
        <w:rPr>
          <w:lang w:val="ro-RO"/>
        </w:rPr>
        <w:t>i selectie stabilite in cadrul  m</w:t>
      </w:r>
      <w:r w:rsidR="00F5289E" w:rsidRPr="005807F0">
        <w:rPr>
          <w:lang w:val="ro-RO"/>
        </w:rPr>
        <w:t>a</w:t>
      </w:r>
      <w:r w:rsidRPr="005807F0">
        <w:rPr>
          <w:lang w:val="ro-RO"/>
        </w:rPr>
        <w:t>surii</w:t>
      </w:r>
      <w:r w:rsidRPr="005807F0">
        <w:rPr>
          <w:bCs/>
          <w:iCs/>
          <w:lang w:val="ro-RO"/>
        </w:rPr>
        <w:t xml:space="preserve">, asigurand complementaritatea </w:t>
      </w:r>
      <w:r w:rsidR="00F5289E" w:rsidRPr="005807F0">
        <w:rPr>
          <w:bCs/>
          <w:iCs/>
          <w:lang w:val="ro-RO"/>
        </w:rPr>
        <w:t>s</w:t>
      </w:r>
      <w:r w:rsidRPr="005807F0">
        <w:rPr>
          <w:bCs/>
          <w:iCs/>
          <w:lang w:val="ro-RO"/>
        </w:rPr>
        <w:t>i sinergia intre m</w:t>
      </w:r>
      <w:r w:rsidR="00F5289E" w:rsidRPr="005807F0">
        <w:rPr>
          <w:bCs/>
          <w:iCs/>
          <w:lang w:val="ro-RO"/>
        </w:rPr>
        <w:t>a</w:t>
      </w:r>
      <w:r w:rsidRPr="005807F0">
        <w:rPr>
          <w:bCs/>
          <w:iCs/>
          <w:lang w:val="ro-RO"/>
        </w:rPr>
        <w:t>suri (participarea simultan</w:t>
      </w:r>
      <w:r w:rsidR="00F5289E" w:rsidRPr="005807F0">
        <w:rPr>
          <w:bCs/>
          <w:iCs/>
          <w:lang w:val="ro-RO"/>
        </w:rPr>
        <w:t>a</w:t>
      </w:r>
      <w:r w:rsidRPr="005807F0">
        <w:rPr>
          <w:bCs/>
          <w:iCs/>
          <w:lang w:val="ro-RO"/>
        </w:rPr>
        <w:t xml:space="preserve"> la cel putin doua din actiuni: instruire, investitii, cooperare/ asociere). Interventiile </w:t>
      </w:r>
      <w:r w:rsidRPr="005807F0">
        <w:rPr>
          <w:lang w:val="ro-RO"/>
        </w:rPr>
        <w:t>sunt justificate de faptul c</w:t>
      </w:r>
      <w:r w:rsidR="00F5289E" w:rsidRPr="005807F0">
        <w:rPr>
          <w:lang w:val="ro-RO"/>
        </w:rPr>
        <w:t>a</w:t>
      </w:r>
      <w:r w:rsidRPr="005807F0">
        <w:rPr>
          <w:lang w:val="ro-RO"/>
        </w:rPr>
        <w:t xml:space="preserve"> sectorul agricol  prezint</w:t>
      </w:r>
      <w:r w:rsidR="00F5289E" w:rsidRPr="005807F0">
        <w:rPr>
          <w:lang w:val="ro-RO"/>
        </w:rPr>
        <w:t>a</w:t>
      </w:r>
      <w:r w:rsidRPr="005807F0">
        <w:rPr>
          <w:lang w:val="ro-RO"/>
        </w:rPr>
        <w:t xml:space="preserve"> o slab</w:t>
      </w:r>
      <w:r w:rsidR="00F5289E" w:rsidRPr="005807F0">
        <w:rPr>
          <w:lang w:val="ro-RO"/>
        </w:rPr>
        <w:t>a</w:t>
      </w:r>
      <w:r w:rsidRPr="005807F0">
        <w:rPr>
          <w:lang w:val="ro-RO"/>
        </w:rPr>
        <w:t xml:space="preserve"> valorificare a potentialului natural</w:t>
      </w:r>
      <w:r w:rsidR="0026014A" w:rsidRPr="005807F0">
        <w:rPr>
          <w:lang w:val="ro-RO"/>
        </w:rPr>
        <w:t>,</w:t>
      </w:r>
      <w:r w:rsidRPr="005807F0">
        <w:rPr>
          <w:lang w:val="ro-RO"/>
        </w:rPr>
        <w:t xml:space="preserve"> material, uman </w:t>
      </w:r>
      <w:r w:rsidR="00F5289E" w:rsidRPr="005807F0">
        <w:rPr>
          <w:lang w:val="ro-RO"/>
        </w:rPr>
        <w:t>s</w:t>
      </w:r>
      <w:r w:rsidRPr="005807F0">
        <w:rPr>
          <w:lang w:val="ro-RO"/>
        </w:rPr>
        <w:t>i financiar. Prin abordarea integrat</w:t>
      </w:r>
      <w:r w:rsidR="00F5289E" w:rsidRPr="005807F0">
        <w:rPr>
          <w:lang w:val="ro-RO"/>
        </w:rPr>
        <w:t>a</w:t>
      </w:r>
      <w:r w:rsidRPr="005807F0">
        <w:rPr>
          <w:lang w:val="ro-RO"/>
        </w:rPr>
        <w:t xml:space="preserve"> a productiei </w:t>
      </w:r>
      <w:r w:rsidR="00F5289E" w:rsidRPr="005807F0">
        <w:rPr>
          <w:lang w:val="ro-RO"/>
        </w:rPr>
        <w:t>s</w:t>
      </w:r>
      <w:r w:rsidRPr="005807F0">
        <w:rPr>
          <w:lang w:val="ro-RO"/>
        </w:rPr>
        <w:t>i prelucr</w:t>
      </w:r>
      <w:r w:rsidR="00F5289E" w:rsidRPr="005807F0">
        <w:rPr>
          <w:lang w:val="ro-RO"/>
        </w:rPr>
        <w:t>a</w:t>
      </w:r>
      <w:r w:rsidRPr="005807F0">
        <w:rPr>
          <w:lang w:val="ro-RO"/>
        </w:rPr>
        <w:t>rii se dore</w:t>
      </w:r>
      <w:r w:rsidR="00F5289E" w:rsidRPr="005807F0">
        <w:rPr>
          <w:lang w:val="ro-RO"/>
        </w:rPr>
        <w:t>s</w:t>
      </w:r>
      <w:r w:rsidRPr="005807F0">
        <w:rPr>
          <w:lang w:val="ro-RO"/>
        </w:rPr>
        <w:t>te completarea verigilor lips</w:t>
      </w:r>
      <w:r w:rsidR="00F5289E" w:rsidRPr="005807F0">
        <w:rPr>
          <w:lang w:val="ro-RO"/>
        </w:rPr>
        <w:t>a</w:t>
      </w:r>
      <w:r w:rsidRPr="005807F0">
        <w:rPr>
          <w:lang w:val="ro-RO"/>
        </w:rPr>
        <w:t xml:space="preserve"> intre sectoare </w:t>
      </w:r>
      <w:r w:rsidR="00F5289E" w:rsidRPr="005807F0">
        <w:rPr>
          <w:lang w:val="ro-RO"/>
        </w:rPr>
        <w:t>s</w:t>
      </w:r>
      <w:r w:rsidRPr="005807F0">
        <w:rPr>
          <w:lang w:val="ro-RO"/>
        </w:rPr>
        <w:t>i diversificarea activit</w:t>
      </w:r>
      <w:r w:rsidR="00F5289E" w:rsidRPr="005807F0">
        <w:rPr>
          <w:lang w:val="ro-RO"/>
        </w:rPr>
        <w:t>a</w:t>
      </w:r>
      <w:r w:rsidRPr="005807F0">
        <w:rPr>
          <w:lang w:val="ro-RO"/>
        </w:rPr>
        <w:t>tilor agricole. Competitivitatea va fi abordat</w:t>
      </w:r>
      <w:r w:rsidR="00F5289E" w:rsidRPr="005807F0">
        <w:rPr>
          <w:lang w:val="ro-RO"/>
        </w:rPr>
        <w:t>a</w:t>
      </w:r>
      <w:r w:rsidRPr="005807F0">
        <w:rPr>
          <w:lang w:val="ro-RO"/>
        </w:rPr>
        <w:t xml:space="preserve"> inovativ luand in considerare </w:t>
      </w:r>
      <w:r w:rsidR="00F5289E" w:rsidRPr="005807F0">
        <w:rPr>
          <w:lang w:val="ro-RO"/>
        </w:rPr>
        <w:t>s</w:t>
      </w:r>
      <w:r w:rsidRPr="005807F0">
        <w:rPr>
          <w:lang w:val="ro-RO"/>
        </w:rPr>
        <w:t xml:space="preserve">i aspectele de mediu </w:t>
      </w:r>
      <w:r w:rsidR="00F5289E" w:rsidRPr="005807F0">
        <w:rPr>
          <w:lang w:val="ro-RO"/>
        </w:rPr>
        <w:t>s</w:t>
      </w:r>
      <w:r w:rsidRPr="005807F0">
        <w:rPr>
          <w:lang w:val="ro-RO"/>
        </w:rPr>
        <w:t>i cele sociale cum ar fi mentinerea tinerilor fermieri in teritoriul Moldo-Prut prin crearea de noi locuri de munc</w:t>
      </w:r>
      <w:r w:rsidR="00F5289E" w:rsidRPr="005807F0">
        <w:rPr>
          <w:lang w:val="ro-RO"/>
        </w:rPr>
        <w:t>a</w:t>
      </w:r>
      <w:r w:rsidRPr="005807F0">
        <w:rPr>
          <w:lang w:val="ro-RO"/>
        </w:rPr>
        <w:t>, reducerea efectelor negative asupra mediului, utilizarea eficienta a apei si a energiei din surse regenerabile, fiind atinse obiectivele transversale de mediu si inovare.</w:t>
      </w:r>
    </w:p>
    <w:p w:rsidR="00D869BB" w:rsidRPr="005807F0" w:rsidRDefault="00D869BB" w:rsidP="005D4D14">
      <w:pPr>
        <w:spacing w:after="0"/>
        <w:jc w:val="both"/>
        <w:rPr>
          <w:lang w:val="ro-RO"/>
        </w:rPr>
      </w:pPr>
      <w:r w:rsidRPr="005807F0">
        <w:rPr>
          <w:lang w:val="ro-RO"/>
        </w:rPr>
        <w:tab/>
        <w:t>Implementarea acestei m</w:t>
      </w:r>
      <w:r w:rsidR="00F5289E" w:rsidRPr="005807F0">
        <w:rPr>
          <w:lang w:val="ro-RO"/>
        </w:rPr>
        <w:t>a</w:t>
      </w:r>
      <w:r w:rsidRPr="005807F0">
        <w:rPr>
          <w:lang w:val="ro-RO"/>
        </w:rPr>
        <w:t>suri in corelat</w:t>
      </w:r>
      <w:r w:rsidR="00F5289E" w:rsidRPr="005807F0">
        <w:rPr>
          <w:lang w:val="ro-RO"/>
        </w:rPr>
        <w:t>ie cu ce</w:t>
      </w:r>
      <w:r w:rsidRPr="005807F0">
        <w:rPr>
          <w:lang w:val="ro-RO"/>
        </w:rPr>
        <w:t>lalte m</w:t>
      </w:r>
      <w:r w:rsidR="00F5289E" w:rsidRPr="005807F0">
        <w:rPr>
          <w:lang w:val="ro-RO"/>
        </w:rPr>
        <w:t>a</w:t>
      </w:r>
      <w:r w:rsidRPr="005807F0">
        <w:rPr>
          <w:lang w:val="ro-RO"/>
        </w:rPr>
        <w:t xml:space="preserve">suri din SDL va avea un impact semnificativ </w:t>
      </w:r>
      <w:r w:rsidR="00F5289E" w:rsidRPr="005807F0">
        <w:rPr>
          <w:lang w:val="ro-RO"/>
        </w:rPr>
        <w:t>s</w:t>
      </w:r>
      <w:r w:rsidRPr="005807F0">
        <w:rPr>
          <w:lang w:val="ro-RO"/>
        </w:rPr>
        <w:t>i va aduce plus-valoare activit</w:t>
      </w:r>
      <w:r w:rsidR="00F5289E" w:rsidRPr="005807F0">
        <w:rPr>
          <w:lang w:val="ro-RO"/>
        </w:rPr>
        <w:t>a</w:t>
      </w:r>
      <w:r w:rsidRPr="005807F0">
        <w:rPr>
          <w:lang w:val="ro-RO"/>
        </w:rPr>
        <w:t xml:space="preserve">tilor agricole </w:t>
      </w:r>
      <w:r w:rsidR="00F5289E" w:rsidRPr="005807F0">
        <w:rPr>
          <w:lang w:val="ro-RO"/>
        </w:rPr>
        <w:t>s</w:t>
      </w:r>
      <w:r w:rsidRPr="005807F0">
        <w:rPr>
          <w:lang w:val="ro-RO"/>
        </w:rPr>
        <w:t>i de prelucrare derulate in teritoriu, prin  imbun</w:t>
      </w:r>
      <w:r w:rsidR="00F5289E" w:rsidRPr="005807F0">
        <w:rPr>
          <w:lang w:val="ro-RO"/>
        </w:rPr>
        <w:t>a</w:t>
      </w:r>
      <w:r w:rsidRPr="005807F0">
        <w:rPr>
          <w:lang w:val="ro-RO"/>
        </w:rPr>
        <w:t>t</w:t>
      </w:r>
      <w:r w:rsidR="00F5289E" w:rsidRPr="005807F0">
        <w:rPr>
          <w:lang w:val="ro-RO"/>
        </w:rPr>
        <w:t>a</w:t>
      </w:r>
      <w:r w:rsidRPr="005807F0">
        <w:rPr>
          <w:lang w:val="ro-RO"/>
        </w:rPr>
        <w:t xml:space="preserve">tirea procedurilor de lucru ale fermierilor </w:t>
      </w:r>
      <w:r w:rsidR="00F5289E" w:rsidRPr="005807F0">
        <w:rPr>
          <w:lang w:val="ro-RO"/>
        </w:rPr>
        <w:t>s</w:t>
      </w:r>
      <w:r w:rsidRPr="005807F0">
        <w:rPr>
          <w:lang w:val="ro-RO"/>
        </w:rPr>
        <w:t>i cre</w:t>
      </w:r>
      <w:r w:rsidR="00F5289E" w:rsidRPr="005807F0">
        <w:rPr>
          <w:lang w:val="ro-RO"/>
        </w:rPr>
        <w:t>s</w:t>
      </w:r>
      <w:r w:rsidRPr="005807F0">
        <w:rPr>
          <w:lang w:val="ro-RO"/>
        </w:rPr>
        <w:t>terea competitivit</w:t>
      </w:r>
      <w:r w:rsidR="00F5289E" w:rsidRPr="005807F0">
        <w:rPr>
          <w:lang w:val="ro-RO"/>
        </w:rPr>
        <w:t>a</w:t>
      </w:r>
      <w:r w:rsidRPr="005807F0">
        <w:rPr>
          <w:lang w:val="ro-RO"/>
        </w:rPr>
        <w:t>tii fermelor.</w:t>
      </w:r>
    </w:p>
    <w:p w:rsidR="0075690D" w:rsidRPr="005807F0" w:rsidRDefault="0075690D" w:rsidP="0075690D">
      <w:pPr>
        <w:pStyle w:val="ListParagraph"/>
        <w:spacing w:line="240" w:lineRule="auto"/>
        <w:ind w:left="0"/>
        <w:jc w:val="both"/>
        <w:rPr>
          <w:lang w:val="ro-RO"/>
        </w:rPr>
      </w:pPr>
      <w:r w:rsidRPr="005807F0">
        <w:rPr>
          <w:lang w:val="ro-RO"/>
        </w:rPr>
        <w:tab/>
      </w:r>
      <w:r w:rsidRPr="005807F0">
        <w:rPr>
          <w:b/>
          <w:color w:val="00B050"/>
          <w:lang w:val="ro-RO"/>
        </w:rPr>
        <w:t xml:space="preserve">Contributia publica totala pentru </w:t>
      </w:r>
      <w:r w:rsidR="001117CA" w:rsidRPr="005807F0">
        <w:rPr>
          <w:lang w:val="ro-RO"/>
        </w:rPr>
        <w:t>d</w:t>
      </w:r>
      <w:r w:rsidRPr="005807F0">
        <w:rPr>
          <w:lang w:val="ro-RO"/>
        </w:rPr>
        <w:t xml:space="preserve">omeniile de interventie </w:t>
      </w:r>
      <w:r w:rsidRPr="005807F0">
        <w:rPr>
          <w:b/>
          <w:bCs/>
          <w:lang w:val="ro-RO"/>
        </w:rPr>
        <w:t xml:space="preserve">DI </w:t>
      </w:r>
      <w:r w:rsidRPr="005807F0">
        <w:rPr>
          <w:b/>
          <w:bCs/>
          <w:iCs/>
          <w:lang w:val="ro-RO"/>
        </w:rPr>
        <w:t>2A</w:t>
      </w:r>
      <w:r w:rsidRPr="005807F0">
        <w:rPr>
          <w:b/>
          <w:bCs/>
          <w:i/>
          <w:iCs/>
          <w:lang w:val="ro-RO"/>
        </w:rPr>
        <w:t xml:space="preserve"> </w:t>
      </w:r>
      <w:r w:rsidRPr="005807F0">
        <w:rPr>
          <w:lang w:val="ro-RO"/>
        </w:rPr>
        <w:t>„</w:t>
      </w:r>
      <w:r w:rsidRPr="005807F0">
        <w:rPr>
          <w:i/>
          <w:lang w:val="ro-RO"/>
        </w:rPr>
        <w:t>Imbunatatirea performantei economice a tuturor exploatatiilor agricole si facilitarea restructurarii si modernizarii exploatatiilor, in special in vederea cresterii participarii pe piata si a orientarii spre piata</w:t>
      </w:r>
      <w:r w:rsidRPr="005807F0">
        <w:rPr>
          <w:lang w:val="ro-RO"/>
        </w:rPr>
        <w:t xml:space="preserve">”, </w:t>
      </w:r>
      <w:r w:rsidRPr="005807F0">
        <w:rPr>
          <w:b/>
          <w:lang w:val="ro-RO"/>
        </w:rPr>
        <w:t xml:space="preserve">3A – </w:t>
      </w:r>
      <w:r w:rsidRPr="005807F0">
        <w:rPr>
          <w:lang w:val="ro-RO"/>
        </w:rPr>
        <w:t>„</w:t>
      </w:r>
      <w:r w:rsidRPr="005807F0">
        <w:rPr>
          <w:i/>
          <w:lang w:val="ro-RO"/>
        </w:rPr>
        <w:t>Imbunatatirea competitivitatii producatorilor primari printr-o mai buna integrare a acestora in lantul agroalimentar prin intermediul schemelor de calitate, al cresterii valorii adaugate a produselor agricole, al promovarii pe pietele locale si in cadrul circuitelor scurte de aprovizionare, al grupurilor si organizatiilor de producatori si al organizatiilor interprofesionale</w:t>
      </w:r>
      <w:r w:rsidRPr="005807F0">
        <w:rPr>
          <w:lang w:val="ro-RO"/>
        </w:rPr>
        <w:t xml:space="preserve">”, </w:t>
      </w:r>
      <w:r w:rsidRPr="005807F0">
        <w:rPr>
          <w:b/>
          <w:lang w:val="ro-RO"/>
        </w:rPr>
        <w:t xml:space="preserve">5A – </w:t>
      </w:r>
      <w:r w:rsidRPr="005807F0">
        <w:rPr>
          <w:lang w:val="ro-RO"/>
        </w:rPr>
        <w:t>„</w:t>
      </w:r>
      <w:r w:rsidRPr="005807F0">
        <w:rPr>
          <w:i/>
          <w:lang w:val="ro-RO"/>
        </w:rPr>
        <w:t>Eficientizarea utiizarii apei in agricultura</w:t>
      </w:r>
      <w:r w:rsidRPr="005807F0">
        <w:rPr>
          <w:lang w:val="ro-RO"/>
        </w:rPr>
        <w:t xml:space="preserve">”, </w:t>
      </w:r>
      <w:r w:rsidRPr="005807F0">
        <w:rPr>
          <w:b/>
          <w:lang w:val="ro-RO"/>
        </w:rPr>
        <w:t xml:space="preserve">5B – </w:t>
      </w:r>
      <w:r w:rsidRPr="005807F0">
        <w:rPr>
          <w:lang w:val="ro-RO"/>
        </w:rPr>
        <w:t>„</w:t>
      </w:r>
      <w:r w:rsidR="00D36DA8" w:rsidRPr="005807F0">
        <w:rPr>
          <w:i/>
          <w:lang w:val="ro-RO"/>
        </w:rPr>
        <w:t>Eficientizarea utilizarii energiei in sectorul agroalimentar</w:t>
      </w:r>
      <w:r w:rsidRPr="005807F0">
        <w:rPr>
          <w:lang w:val="ro-RO"/>
        </w:rPr>
        <w:t>”</w:t>
      </w:r>
      <w:r w:rsidR="00D36DA8" w:rsidRPr="005807F0">
        <w:rPr>
          <w:lang w:val="ro-RO"/>
        </w:rPr>
        <w:t xml:space="preserve">, </w:t>
      </w:r>
      <w:r w:rsidR="00D36DA8" w:rsidRPr="005807F0">
        <w:rPr>
          <w:b/>
          <w:lang w:val="ro-RO"/>
        </w:rPr>
        <w:t>5C –</w:t>
      </w:r>
      <w:r w:rsidR="00D36DA8" w:rsidRPr="005807F0">
        <w:rPr>
          <w:lang w:val="ro-RO"/>
        </w:rPr>
        <w:t>„</w:t>
      </w:r>
      <w:r w:rsidR="00D36DA8" w:rsidRPr="005807F0">
        <w:rPr>
          <w:i/>
          <w:lang w:val="ro-RO"/>
        </w:rPr>
        <w:t xml:space="preserve"> Facilitarea furnizarii si a utilizarii surselor regenerabile de energie, a subproduselor, a deseurilor, a reziduurilor si a altor materii prime nealimentare, in scopul bioeconomiei</w:t>
      </w:r>
      <w:r w:rsidR="00D36DA8" w:rsidRPr="005807F0">
        <w:rPr>
          <w:lang w:val="ro-RO"/>
        </w:rPr>
        <w:t xml:space="preserve">”: </w:t>
      </w:r>
    </w:p>
    <w:p w:rsidR="0075690D" w:rsidRPr="005807F0" w:rsidRDefault="0075690D" w:rsidP="00D36DA8">
      <w:pPr>
        <w:pStyle w:val="ListParagraph"/>
        <w:spacing w:after="0" w:line="240" w:lineRule="auto"/>
        <w:jc w:val="both"/>
        <w:rPr>
          <w:b/>
          <w:color w:val="5F497A" w:themeColor="accent4" w:themeShade="BF"/>
          <w:lang w:val="ro-RO"/>
        </w:rPr>
      </w:pPr>
      <w:r w:rsidRPr="005807F0">
        <w:rPr>
          <w:b/>
          <w:lang w:val="ro-RO"/>
        </w:rPr>
        <w:t>‐85 % contributie europeana</w:t>
      </w:r>
      <w:r w:rsidRPr="005807F0">
        <w:rPr>
          <w:lang w:val="ro-RO"/>
        </w:rPr>
        <w:t xml:space="preserve"> – FEADR si </w:t>
      </w:r>
      <w:r w:rsidRPr="005807F0">
        <w:rPr>
          <w:b/>
          <w:lang w:val="ro-RO"/>
        </w:rPr>
        <w:t>15% contributia nationala</w:t>
      </w:r>
      <w:r w:rsidRPr="005807F0">
        <w:rPr>
          <w:lang w:val="ro-RO"/>
        </w:rPr>
        <w:t xml:space="preserve"> de la bugetul de stat </w:t>
      </w:r>
    </w:p>
    <w:p w:rsidR="00DF4488" w:rsidRPr="005807F0" w:rsidRDefault="000676DF" w:rsidP="005D4D14">
      <w:pPr>
        <w:spacing w:after="0"/>
        <w:jc w:val="both"/>
        <w:rPr>
          <w:b/>
          <w:color w:val="00B050"/>
          <w:lang w:val="ro-RO"/>
        </w:rPr>
      </w:pPr>
      <w:r w:rsidRPr="005807F0">
        <w:rPr>
          <w:lang w:val="ro-RO"/>
        </w:rPr>
        <w:tab/>
      </w:r>
      <w:r w:rsidR="00DF4488" w:rsidRPr="005807F0">
        <w:rPr>
          <w:b/>
          <w:color w:val="00B050"/>
          <w:lang w:val="ro-RO"/>
        </w:rPr>
        <w:t>Tipul de sprijin alocat pentru aceasta masura:</w:t>
      </w:r>
    </w:p>
    <w:p w:rsidR="00DF4488" w:rsidRPr="005807F0" w:rsidRDefault="00DF4488" w:rsidP="005D4D14">
      <w:pPr>
        <w:spacing w:after="0"/>
        <w:jc w:val="both"/>
        <w:rPr>
          <w:lang w:val="ro-RO"/>
        </w:rPr>
      </w:pPr>
      <w:r w:rsidRPr="005807F0">
        <w:rPr>
          <w:lang w:val="ro-RO"/>
        </w:rPr>
        <w:t>•</w:t>
      </w:r>
      <w:r w:rsidRPr="005807F0">
        <w:rPr>
          <w:lang w:val="ro-RO"/>
        </w:rPr>
        <w:tab/>
        <w:t>Rambursarea costurilor eligibile suportate si platite efectiv de solicitant;</w:t>
      </w:r>
    </w:p>
    <w:p w:rsidR="00DF4488" w:rsidRDefault="00DF4488" w:rsidP="005D4D14">
      <w:pPr>
        <w:spacing w:after="0"/>
        <w:jc w:val="both"/>
        <w:rPr>
          <w:lang w:val="ro-RO"/>
        </w:rPr>
      </w:pPr>
      <w:r w:rsidRPr="005807F0">
        <w:rPr>
          <w:lang w:val="ro-RO"/>
        </w:rPr>
        <w:t>•</w:t>
      </w:r>
      <w:r w:rsidRPr="005807F0">
        <w:rPr>
          <w:lang w:val="ro-RO"/>
        </w:rPr>
        <w:tab/>
        <w:t>Plati in avans, cu conditia constituirii unei garantii echivalente corespunzatoare procentului de 100% din valoarea avansului, in conformitate cu art. 45 (4) si art. 63 ale Regulamentului (UE) nr. 1305/2013.</w:t>
      </w:r>
    </w:p>
    <w:p w:rsidR="006F3FF4" w:rsidRDefault="006F3FF4" w:rsidP="005D4D14">
      <w:pPr>
        <w:spacing w:after="0"/>
        <w:jc w:val="both"/>
        <w:rPr>
          <w:lang w:val="ro-RO"/>
        </w:rPr>
      </w:pPr>
    </w:p>
    <w:p w:rsidR="006F3FF4" w:rsidRDefault="006F3FF4" w:rsidP="005D4D14">
      <w:pPr>
        <w:spacing w:after="0"/>
        <w:jc w:val="both"/>
        <w:rPr>
          <w:lang w:val="ro-RO"/>
        </w:rPr>
      </w:pPr>
    </w:p>
    <w:p w:rsidR="006F3FF4" w:rsidRPr="005807F0" w:rsidRDefault="006F3FF4" w:rsidP="005D4D14">
      <w:pPr>
        <w:spacing w:after="0"/>
        <w:jc w:val="both"/>
        <w:rPr>
          <w:lang w:val="ro-RO"/>
        </w:rPr>
      </w:pPr>
    </w:p>
    <w:p w:rsidR="00D869BB" w:rsidRPr="005807F0" w:rsidRDefault="00DF4488" w:rsidP="005D4D14">
      <w:pPr>
        <w:spacing w:after="0"/>
        <w:jc w:val="both"/>
        <w:rPr>
          <w:b/>
          <w:color w:val="00B050"/>
          <w:lang w:val="ro-RO"/>
        </w:rPr>
      </w:pPr>
      <w:r w:rsidRPr="005807F0">
        <w:rPr>
          <w:lang w:val="ro-RO"/>
        </w:rPr>
        <w:lastRenderedPageBreak/>
        <w:tab/>
      </w:r>
      <w:r w:rsidR="000676DF" w:rsidRPr="005807F0">
        <w:rPr>
          <w:b/>
          <w:color w:val="00B050"/>
          <w:lang w:val="ro-RO"/>
        </w:rPr>
        <w:t>Sumele aplicabile si rata sprijinului care se aloca pentru aceasta masura:</w:t>
      </w:r>
    </w:p>
    <w:p w:rsidR="00DA779E" w:rsidRPr="005807F0" w:rsidRDefault="00483287" w:rsidP="005D4D14">
      <w:pPr>
        <w:spacing w:after="0"/>
        <w:jc w:val="both"/>
        <w:rPr>
          <w:lang w:val="ro-RO"/>
        </w:rPr>
      </w:pPr>
      <w:r w:rsidRPr="005807F0">
        <w:rPr>
          <w:lang w:val="ro-RO"/>
        </w:rPr>
        <w:tab/>
      </w:r>
      <w:r w:rsidR="000676DF" w:rsidRPr="005807F0">
        <w:rPr>
          <w:lang w:val="ro-RO"/>
        </w:rPr>
        <w:t>Rata spijinului public nerambursabil acordat in cadrul acestei masuri este de maxim 90% din totalul cheltuielilor eligibile ale proiectelor de investitii (va fi stabilit in conformitate cu ANEXA II a Regulamentului (UE) nr. 1305/2013).</w:t>
      </w:r>
    </w:p>
    <w:p w:rsidR="00DA779E" w:rsidRPr="00935FC9" w:rsidRDefault="00DA779E" w:rsidP="0026014A">
      <w:pPr>
        <w:spacing w:after="0"/>
        <w:jc w:val="both"/>
        <w:rPr>
          <w:b/>
          <w:lang w:val="ro-RO"/>
        </w:rPr>
      </w:pPr>
      <w:r w:rsidRPr="005807F0">
        <w:rPr>
          <w:lang w:val="ro-RO"/>
        </w:rPr>
        <w:tab/>
        <w:t xml:space="preserve"> </w:t>
      </w:r>
      <w:r w:rsidRPr="005807F0">
        <w:rPr>
          <w:b/>
          <w:lang w:val="ro-RO"/>
        </w:rPr>
        <w:t xml:space="preserve">Alocarea financiara in cadrul masurii este de </w:t>
      </w:r>
      <w:r w:rsidR="00935FC9">
        <w:rPr>
          <w:b/>
          <w:lang w:val="ro-RO"/>
        </w:rPr>
        <w:t>115.226</w:t>
      </w:r>
      <w:r w:rsidR="009767B3" w:rsidRPr="009767B3">
        <w:rPr>
          <w:b/>
          <w:lang w:val="ro-RO"/>
        </w:rPr>
        <w:t xml:space="preserve"> </w:t>
      </w:r>
      <w:r w:rsidRPr="00BC2730">
        <w:rPr>
          <w:b/>
          <w:lang w:val="ro-RO"/>
        </w:rPr>
        <w:t>Euro</w:t>
      </w:r>
      <w:r w:rsidRPr="005807F0">
        <w:rPr>
          <w:b/>
          <w:lang w:val="ro-RO"/>
        </w:rPr>
        <w:t xml:space="preserve">, </w:t>
      </w:r>
      <w:r w:rsidRPr="005807F0">
        <w:rPr>
          <w:lang w:val="ro-RO"/>
        </w:rPr>
        <w:t xml:space="preserve">iar valoarea sprijinului nerambursabil poate fi cuprinsa intre 5.000 Euro si 100.000 Euro. Se vor aplica regulile de ajutor de stat, acolo unde este cazul.  </w:t>
      </w:r>
      <w:r w:rsidR="00F9217F" w:rsidRPr="005807F0">
        <w:rPr>
          <w:b/>
          <w:color w:val="FF0000"/>
          <w:lang w:val="ro-RO"/>
        </w:rPr>
        <w:t xml:space="preserve"> </w:t>
      </w:r>
    </w:p>
    <w:p w:rsidR="0028443A" w:rsidRPr="005807F0" w:rsidRDefault="0028443A" w:rsidP="0026014A">
      <w:pPr>
        <w:spacing w:after="0"/>
        <w:jc w:val="both"/>
        <w:rPr>
          <w:lang w:val="ro-RO"/>
        </w:rPr>
      </w:pPr>
      <w:r w:rsidRPr="005807F0">
        <w:rPr>
          <w:b/>
          <w:color w:val="FF0000"/>
          <w:lang w:val="ro-RO"/>
        </w:rPr>
        <w:tab/>
      </w:r>
      <w:r w:rsidRPr="005807F0">
        <w:rPr>
          <w:lang w:val="ro-RO"/>
        </w:rPr>
        <w:t xml:space="preserve">Stabilirea intensitatii sprijinului s-a facut tinand cont de dimensiunea medie a fermelor identificata la consultarea teritoriului si necesitatile de dezvoltare a sectoarelor, dar si de bugetul limitat, astfel incat sa se evite accesarea fondurilor de un numar mic de beneficiari </w:t>
      </w:r>
      <w:r w:rsidR="00245339">
        <w:rPr>
          <w:lang w:val="ro-RO"/>
        </w:rPr>
        <w:t>si sa nu se obtina efectul dorit</w:t>
      </w:r>
      <w:r w:rsidRPr="005807F0">
        <w:rPr>
          <w:lang w:val="ro-RO"/>
        </w:rPr>
        <w:t xml:space="preserve"> in teritoriu. </w:t>
      </w:r>
    </w:p>
    <w:p w:rsidR="00F9217F" w:rsidRPr="005807F0" w:rsidRDefault="000676DF" w:rsidP="005D4D14">
      <w:pPr>
        <w:pStyle w:val="ListParagraph"/>
        <w:spacing w:after="0"/>
        <w:ind w:left="0"/>
        <w:jc w:val="both"/>
        <w:rPr>
          <w:lang w:val="ro-RO"/>
        </w:rPr>
      </w:pPr>
      <w:r w:rsidRPr="005807F0">
        <w:rPr>
          <w:lang w:val="ro-RO"/>
        </w:rPr>
        <w:tab/>
      </w:r>
      <w:r w:rsidR="001D0CE2" w:rsidRPr="005807F0">
        <w:rPr>
          <w:b/>
          <w:color w:val="00B050"/>
          <w:lang w:val="ro-RO"/>
        </w:rPr>
        <w:t>Legislatia europeana aplicabila masurii</w:t>
      </w:r>
      <w:r w:rsidR="00F9217F" w:rsidRPr="005807F0">
        <w:rPr>
          <w:color w:val="00B050"/>
          <w:lang w:val="ro-RO"/>
        </w:rPr>
        <w:t>:</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Regulamentul (UE) nr. 1303/2013</w:t>
      </w:r>
      <w:r w:rsidRPr="005807F0">
        <w:rPr>
          <w:lang w:val="ro-RO"/>
        </w:rPr>
        <w:t xml:space="preserve"> de stabilire a unor dispozitii compune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w:t>
      </w:r>
      <w:r w:rsidRPr="005807F0">
        <w:rPr>
          <w:b/>
          <w:lang w:val="ro-RO"/>
        </w:rPr>
        <w:t>Regulamentului (UE) nr. 1083/2006</w:t>
      </w:r>
      <w:r w:rsidRPr="005807F0">
        <w:rPr>
          <w:lang w:val="ro-RO"/>
        </w:rPr>
        <w:t xml:space="preserve"> al Consiliului;</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 xml:space="preserve">Recomandarea 2003/361/CE </w:t>
      </w:r>
      <w:r w:rsidRPr="005807F0">
        <w:rPr>
          <w:lang w:val="ro-RO"/>
        </w:rPr>
        <w:t>din 6 Mai 2003 privind definirea micro-intreprinderilor si a intreprinderilor mici si mijlocii;</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 xml:space="preserve">Regulamentul (UE) nr. 1242/2008 </w:t>
      </w:r>
      <w:r w:rsidRPr="005807F0">
        <w:rPr>
          <w:lang w:val="ro-RO"/>
        </w:rPr>
        <w:t xml:space="preserve">de stabilire a unei tipologii comunitare pentru exploatatii agricole. </w:t>
      </w:r>
    </w:p>
    <w:p w:rsidR="00F9217F" w:rsidRPr="005807F0" w:rsidRDefault="00F9217F" w:rsidP="005D4D14">
      <w:pPr>
        <w:pStyle w:val="ListParagraph"/>
        <w:spacing w:after="0"/>
        <w:ind w:left="0"/>
        <w:jc w:val="both"/>
        <w:rPr>
          <w:b/>
          <w:lang w:val="ro-RO"/>
        </w:rPr>
      </w:pPr>
      <w:r w:rsidRPr="005807F0">
        <w:rPr>
          <w:b/>
          <w:lang w:val="ro-RO"/>
        </w:rPr>
        <w:tab/>
      </w:r>
      <w:r w:rsidRPr="005807F0">
        <w:rPr>
          <w:b/>
          <w:color w:val="00B050"/>
          <w:lang w:val="ro-RO"/>
        </w:rPr>
        <w:t>In ceea ce priveste legislatia nationala, Masura 2  vizeaza:</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Legea cooperatiei agricole nr. 566/2004</w:t>
      </w:r>
      <w:r w:rsidRPr="005807F0">
        <w:rPr>
          <w:lang w:val="ro-RO"/>
        </w:rPr>
        <w:t xml:space="preserve"> cu completarile si modificarile ulterioare, pentru beneficiarii cooperativelor agricole;</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Ordinul nr. 119/2014</w:t>
      </w:r>
      <w:r w:rsidRPr="005807F0">
        <w:rPr>
          <w:lang w:val="ro-RO"/>
        </w:rPr>
        <w:t xml:space="preserve"> pentru aprobarea Normelor de igiena si sanatate publica privind mediul de viata al populatiei cu modificarile si completarile ulterioare;</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Ordinul nr. 10/2008</w:t>
      </w:r>
      <w:r w:rsidRPr="005807F0">
        <w:rPr>
          <w:lang w:val="ro-RO"/>
        </w:rPr>
        <w:t xml:space="preserve"> privind aprobarea Normei sanitare veterinare care stabileste procedura pentru marcarea si certificarea sanitara veterinara a carnii proaspete si marcarea produselor de origine animal destinate consumului uman cu modificarile si completarile ulterioare;</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Ordinul nr. 111/2008</w:t>
      </w:r>
      <w:r w:rsidRPr="005807F0">
        <w:rPr>
          <w:lang w:val="ro-RO"/>
        </w:rPr>
        <w:t xml:space="preserve"> privind aprobarea Normei sanitar- veterinare si pentru siguranta alimentelor;</w:t>
      </w:r>
    </w:p>
    <w:p w:rsidR="00F9217F" w:rsidRPr="005807F0" w:rsidRDefault="00F9217F" w:rsidP="00F73F77">
      <w:pPr>
        <w:pStyle w:val="ListParagraph"/>
        <w:numPr>
          <w:ilvl w:val="0"/>
          <w:numId w:val="19"/>
        </w:numPr>
        <w:spacing w:after="0"/>
        <w:ind w:left="0" w:firstLine="0"/>
        <w:jc w:val="both"/>
        <w:rPr>
          <w:lang w:val="ro-RO"/>
        </w:rPr>
      </w:pPr>
      <w:r w:rsidRPr="005807F0">
        <w:rPr>
          <w:b/>
          <w:lang w:val="ro-RO"/>
        </w:rPr>
        <w:t xml:space="preserve">Ordinul nr. 57/2010 </w:t>
      </w:r>
      <w:r w:rsidRPr="005807F0">
        <w:rPr>
          <w:lang w:val="ro-RO"/>
        </w:rPr>
        <w:t xml:space="preserve">pentru aprobarea Normei sanitar-veterinare privind procedura de autorizare sanitar veterinara a unitatilor care produc, proceseaza, depoziteaza, transporta si/sau distribuie produse de origine animala cu modificarile si completarile ulterioare. </w:t>
      </w:r>
    </w:p>
    <w:p w:rsidR="000676DF" w:rsidRPr="005807F0" w:rsidRDefault="00F9217F" w:rsidP="005D4D14">
      <w:pPr>
        <w:pStyle w:val="NormalWeb"/>
        <w:spacing w:before="0" w:beforeAutospacing="0" w:after="0" w:afterAutospacing="0" w:line="276" w:lineRule="auto"/>
        <w:jc w:val="both"/>
        <w:rPr>
          <w:rFonts w:asciiTheme="minorHAnsi" w:hAnsiTheme="minorHAnsi" w:cs="Arial"/>
          <w:b/>
          <w:i/>
          <w:sz w:val="22"/>
          <w:szCs w:val="22"/>
          <w:lang w:val="ro-RO"/>
        </w:rPr>
      </w:pPr>
      <w:r w:rsidRPr="005807F0">
        <w:rPr>
          <w:rFonts w:asciiTheme="minorHAnsi" w:hAnsiTheme="minorHAnsi"/>
          <w:sz w:val="22"/>
          <w:szCs w:val="22"/>
          <w:lang w:val="ro-RO"/>
        </w:rPr>
        <w:tab/>
      </w:r>
      <w:r w:rsidR="004D7290" w:rsidRPr="005807F0">
        <w:rPr>
          <w:rFonts w:asciiTheme="minorHAnsi" w:hAnsiTheme="minorHAnsi"/>
          <w:sz w:val="22"/>
          <w:szCs w:val="22"/>
          <w:lang w:val="ro-RO"/>
        </w:rPr>
        <w:t xml:space="preserve">Aria de acoperire a masurii cuprinde cele 20 de UAT-uri ce fac parte din teritoriul acoperit de catre GAL Moldo-Prut, si anume </w:t>
      </w:r>
      <w:hyperlink r:id="rId14" w:tgtFrame="_blank" w:history="1">
        <w:r w:rsidR="004D7290" w:rsidRPr="005807F0">
          <w:rPr>
            <w:rFonts w:asciiTheme="minorHAnsi" w:hAnsiTheme="minorHAnsi" w:cs="Arial"/>
            <w:b/>
            <w:i/>
            <w:sz w:val="22"/>
            <w:szCs w:val="22"/>
            <w:lang w:val="ro-RO"/>
          </w:rPr>
          <w:t>Arsura</w:t>
        </w:r>
      </w:hyperlink>
      <w:r w:rsidR="004D7290" w:rsidRPr="005807F0">
        <w:rPr>
          <w:rFonts w:asciiTheme="minorHAnsi" w:hAnsiTheme="minorHAnsi" w:cs="Arial"/>
          <w:b/>
          <w:i/>
          <w:sz w:val="22"/>
          <w:szCs w:val="22"/>
          <w:lang w:val="ro-RO"/>
        </w:rPr>
        <w:t xml:space="preserve">, </w:t>
      </w:r>
      <w:hyperlink r:id="rId15" w:tgtFrame="_blank" w:history="1">
        <w:r w:rsidR="004D7290" w:rsidRPr="005807F0">
          <w:rPr>
            <w:rFonts w:asciiTheme="minorHAnsi" w:hAnsiTheme="minorHAnsi" w:cs="Arial"/>
            <w:b/>
            <w:i/>
            <w:sz w:val="22"/>
            <w:szCs w:val="22"/>
            <w:lang w:val="ro-RO"/>
          </w:rPr>
          <w:t>Bunesti - Averesti</w:t>
        </w:r>
      </w:hyperlink>
      <w:r w:rsidR="004D7290" w:rsidRPr="005807F0">
        <w:rPr>
          <w:rFonts w:asciiTheme="minorHAnsi" w:hAnsiTheme="minorHAnsi" w:cs="Arial"/>
          <w:b/>
          <w:i/>
          <w:sz w:val="22"/>
          <w:szCs w:val="22"/>
          <w:lang w:val="ro-RO"/>
        </w:rPr>
        <w:t xml:space="preserve">, </w:t>
      </w:r>
      <w:hyperlink r:id="rId16" w:tgtFrame="_blank" w:history="1">
        <w:r w:rsidR="004D7290" w:rsidRPr="005807F0">
          <w:rPr>
            <w:rFonts w:asciiTheme="minorHAnsi" w:hAnsiTheme="minorHAnsi" w:cs="Arial"/>
            <w:b/>
            <w:i/>
            <w:sz w:val="22"/>
            <w:szCs w:val="22"/>
            <w:lang w:val="ro-RO"/>
          </w:rPr>
          <w:t>Blagesti</w:t>
        </w:r>
      </w:hyperlink>
      <w:r w:rsidR="004D7290" w:rsidRPr="005807F0">
        <w:rPr>
          <w:rFonts w:asciiTheme="minorHAnsi" w:hAnsiTheme="minorHAnsi" w:cs="Arial"/>
          <w:b/>
          <w:i/>
          <w:sz w:val="22"/>
          <w:szCs w:val="22"/>
          <w:lang w:val="ro-RO"/>
        </w:rPr>
        <w:t xml:space="preserve">, </w:t>
      </w:r>
      <w:hyperlink r:id="rId17" w:tgtFrame="_blank" w:history="1">
        <w:r w:rsidR="004D7290" w:rsidRPr="005807F0">
          <w:rPr>
            <w:rFonts w:asciiTheme="minorHAnsi" w:hAnsiTheme="minorHAnsi" w:cs="Arial"/>
            <w:b/>
            <w:i/>
            <w:sz w:val="22"/>
            <w:szCs w:val="22"/>
            <w:lang w:val="ro-RO"/>
          </w:rPr>
          <w:t>Berezeni</w:t>
        </w:r>
      </w:hyperlink>
      <w:r w:rsidR="004D7290" w:rsidRPr="005807F0">
        <w:rPr>
          <w:rFonts w:asciiTheme="minorHAnsi" w:hAnsiTheme="minorHAnsi" w:cs="Arial"/>
          <w:b/>
          <w:i/>
          <w:sz w:val="22"/>
          <w:szCs w:val="22"/>
          <w:lang w:val="ro-RO"/>
        </w:rPr>
        <w:t xml:space="preserve">, </w:t>
      </w:r>
      <w:hyperlink r:id="rId18" w:tgtFrame="_blank" w:history="1">
        <w:r w:rsidR="004D7290" w:rsidRPr="005807F0">
          <w:rPr>
            <w:rFonts w:asciiTheme="minorHAnsi" w:hAnsiTheme="minorHAnsi" w:cs="Arial"/>
            <w:b/>
            <w:i/>
            <w:sz w:val="22"/>
            <w:szCs w:val="22"/>
            <w:lang w:val="ro-RO"/>
          </w:rPr>
          <w:t>Cretesti</w:t>
        </w:r>
      </w:hyperlink>
      <w:r w:rsidR="004D7290" w:rsidRPr="005807F0">
        <w:rPr>
          <w:rFonts w:asciiTheme="minorHAnsi" w:hAnsiTheme="minorHAnsi" w:cs="Arial"/>
          <w:b/>
          <w:i/>
          <w:sz w:val="22"/>
          <w:szCs w:val="22"/>
          <w:lang w:val="ro-RO"/>
        </w:rPr>
        <w:t xml:space="preserve">, </w:t>
      </w:r>
      <w:hyperlink r:id="rId19" w:tgtFrame="_blank" w:history="1">
        <w:r w:rsidR="004D7290" w:rsidRPr="005807F0">
          <w:rPr>
            <w:rFonts w:asciiTheme="minorHAnsi" w:hAnsiTheme="minorHAnsi" w:cs="Arial"/>
            <w:b/>
            <w:i/>
            <w:sz w:val="22"/>
            <w:szCs w:val="22"/>
            <w:lang w:val="ro-RO"/>
          </w:rPr>
          <w:t>Dimitrie-Cantemir</w:t>
        </w:r>
      </w:hyperlink>
      <w:r w:rsidR="004D7290" w:rsidRPr="005807F0">
        <w:rPr>
          <w:rFonts w:asciiTheme="minorHAnsi" w:hAnsiTheme="minorHAnsi" w:cs="Arial"/>
          <w:b/>
          <w:i/>
          <w:sz w:val="22"/>
          <w:szCs w:val="22"/>
          <w:lang w:val="ro-RO"/>
        </w:rPr>
        <w:t xml:space="preserve">, </w:t>
      </w:r>
      <w:hyperlink r:id="rId20" w:tgtFrame="_blank" w:history="1">
        <w:r w:rsidR="004D7290" w:rsidRPr="005807F0">
          <w:rPr>
            <w:rFonts w:asciiTheme="minorHAnsi" w:hAnsiTheme="minorHAnsi" w:cs="Arial"/>
            <w:b/>
            <w:i/>
            <w:sz w:val="22"/>
            <w:szCs w:val="22"/>
            <w:lang w:val="ro-RO"/>
          </w:rPr>
          <w:t>Dodesti</w:t>
        </w:r>
      </w:hyperlink>
      <w:r w:rsidR="004D7290" w:rsidRPr="005807F0">
        <w:rPr>
          <w:rFonts w:asciiTheme="minorHAnsi" w:hAnsiTheme="minorHAnsi" w:cs="Arial"/>
          <w:b/>
          <w:i/>
          <w:sz w:val="22"/>
          <w:szCs w:val="22"/>
          <w:lang w:val="ro-RO"/>
        </w:rPr>
        <w:t xml:space="preserve">, </w:t>
      </w:r>
      <w:hyperlink r:id="rId21" w:tgtFrame="_blank" w:history="1">
        <w:r w:rsidR="004D7290" w:rsidRPr="005807F0">
          <w:rPr>
            <w:rFonts w:asciiTheme="minorHAnsi" w:hAnsiTheme="minorHAnsi" w:cs="Arial"/>
            <w:b/>
            <w:i/>
            <w:sz w:val="22"/>
            <w:szCs w:val="22"/>
            <w:lang w:val="ro-RO"/>
          </w:rPr>
          <w:t>Drinceni</w:t>
        </w:r>
      </w:hyperlink>
      <w:r w:rsidR="004D7290" w:rsidRPr="005807F0">
        <w:rPr>
          <w:rFonts w:asciiTheme="minorHAnsi" w:hAnsiTheme="minorHAnsi" w:cs="Arial"/>
          <w:b/>
          <w:i/>
          <w:sz w:val="22"/>
          <w:szCs w:val="22"/>
          <w:lang w:val="ro-RO"/>
        </w:rPr>
        <w:t xml:space="preserve">, </w:t>
      </w:r>
      <w:hyperlink r:id="rId22" w:tgtFrame="_blank" w:history="1">
        <w:r w:rsidR="004D7290" w:rsidRPr="005807F0">
          <w:rPr>
            <w:rFonts w:asciiTheme="minorHAnsi" w:hAnsiTheme="minorHAnsi" w:cs="Arial"/>
            <w:b/>
            <w:i/>
            <w:sz w:val="22"/>
            <w:szCs w:val="22"/>
            <w:lang w:val="ro-RO"/>
          </w:rPr>
          <w:t>Duda-Epureni</w:t>
        </w:r>
      </w:hyperlink>
      <w:r w:rsidR="004D7290" w:rsidRPr="005807F0">
        <w:rPr>
          <w:rFonts w:asciiTheme="minorHAnsi" w:hAnsiTheme="minorHAnsi" w:cs="Arial"/>
          <w:b/>
          <w:i/>
          <w:sz w:val="22"/>
          <w:szCs w:val="22"/>
          <w:lang w:val="ro-RO"/>
        </w:rPr>
        <w:t xml:space="preserve">, </w:t>
      </w:r>
      <w:hyperlink r:id="rId23" w:tgtFrame="_blank" w:history="1">
        <w:r w:rsidR="004D7290" w:rsidRPr="005807F0">
          <w:rPr>
            <w:rFonts w:asciiTheme="minorHAnsi" w:hAnsiTheme="minorHAnsi" w:cs="Arial"/>
            <w:b/>
            <w:i/>
            <w:sz w:val="22"/>
            <w:szCs w:val="22"/>
            <w:lang w:val="ro-RO"/>
          </w:rPr>
          <w:t>Falciu</w:t>
        </w:r>
      </w:hyperlink>
      <w:r w:rsidR="004D7290" w:rsidRPr="005807F0">
        <w:rPr>
          <w:rFonts w:asciiTheme="minorHAnsi" w:hAnsiTheme="minorHAnsi" w:cs="Arial"/>
          <w:b/>
          <w:i/>
          <w:sz w:val="22"/>
          <w:szCs w:val="22"/>
          <w:lang w:val="ro-RO"/>
        </w:rPr>
        <w:t xml:space="preserve">, Gagesti, Hoceni, Lunca Banului, Malusteni, Oltenesti, Padureni, Stanilesti, Tatarani, Vetrisoaia si Murgeni. </w:t>
      </w:r>
    </w:p>
    <w:p w:rsidR="00E95C86" w:rsidRPr="005807F0" w:rsidRDefault="00E95C86" w:rsidP="005D4D14">
      <w:pPr>
        <w:pStyle w:val="NormalWeb"/>
        <w:spacing w:before="0" w:beforeAutospacing="0" w:after="0" w:afterAutospacing="0" w:line="276" w:lineRule="auto"/>
        <w:jc w:val="both"/>
        <w:rPr>
          <w:rFonts w:asciiTheme="minorHAnsi" w:hAnsiTheme="minorHAnsi" w:cs="Arial"/>
          <w:sz w:val="22"/>
          <w:szCs w:val="22"/>
          <w:lang w:val="ro-RO"/>
        </w:rPr>
      </w:pPr>
      <w:r w:rsidRPr="005807F0">
        <w:rPr>
          <w:rFonts w:asciiTheme="minorHAnsi" w:hAnsiTheme="minorHAnsi" w:cs="Arial"/>
          <w:sz w:val="22"/>
          <w:szCs w:val="22"/>
          <w:lang w:val="ro-RO"/>
        </w:rPr>
        <w:lastRenderedPageBreak/>
        <w:tab/>
        <w:t>Masura M2- “</w:t>
      </w:r>
      <w:r w:rsidRPr="005807F0">
        <w:rPr>
          <w:rFonts w:asciiTheme="minorHAnsi" w:hAnsiTheme="minorHAnsi" w:cs="Arial"/>
          <w:i/>
          <w:sz w:val="22"/>
          <w:szCs w:val="22"/>
          <w:lang w:val="ro-RO"/>
        </w:rPr>
        <w:t xml:space="preserve">Agricultura si procesare competitiva” </w:t>
      </w:r>
      <w:r w:rsidRPr="005807F0">
        <w:rPr>
          <w:rFonts w:asciiTheme="minorHAnsi" w:hAnsiTheme="minorHAnsi" w:cs="Arial"/>
          <w:sz w:val="22"/>
          <w:szCs w:val="22"/>
          <w:lang w:val="ro-RO"/>
        </w:rPr>
        <w:t xml:space="preserve">este </w:t>
      </w:r>
      <w:r w:rsidRPr="005807F0">
        <w:rPr>
          <w:rFonts w:asciiTheme="minorHAnsi" w:hAnsiTheme="minorHAnsi" w:cs="Arial"/>
          <w:b/>
          <w:color w:val="00B050"/>
          <w:sz w:val="22"/>
          <w:szCs w:val="22"/>
          <w:lang w:val="ro-RO"/>
        </w:rPr>
        <w:t>complementara</w:t>
      </w:r>
      <w:r w:rsidRPr="005807F0">
        <w:rPr>
          <w:rFonts w:asciiTheme="minorHAnsi" w:hAnsiTheme="minorHAnsi" w:cs="Arial"/>
          <w:sz w:val="22"/>
          <w:szCs w:val="22"/>
          <w:lang w:val="ro-RO"/>
        </w:rPr>
        <w:t xml:space="preserve"> cu Masura M1 – “ </w:t>
      </w:r>
      <w:r w:rsidRPr="005807F0">
        <w:rPr>
          <w:rFonts w:asciiTheme="minorHAnsi" w:hAnsiTheme="minorHAnsi" w:cs="Arial"/>
          <w:i/>
          <w:sz w:val="22"/>
          <w:szCs w:val="22"/>
          <w:lang w:val="ro-RO"/>
        </w:rPr>
        <w:t xml:space="preserve">Actiuni de informare si transfer de cunostinte prin actiuni demonstrative”, </w:t>
      </w:r>
      <w:r w:rsidRPr="005807F0">
        <w:rPr>
          <w:rFonts w:asciiTheme="minorHAnsi" w:hAnsiTheme="minorHAnsi" w:cs="Arial"/>
          <w:sz w:val="22"/>
          <w:szCs w:val="22"/>
          <w:lang w:val="ro-RO"/>
        </w:rPr>
        <w:t xml:space="preserve"> in sensul ca beneficiarii directi ai masurii M2 vor fi benefciari indirecti ai masurii M1 si cu masura M4 – “ </w:t>
      </w:r>
      <w:r w:rsidRPr="005807F0">
        <w:rPr>
          <w:rFonts w:asciiTheme="minorHAnsi" w:hAnsiTheme="minorHAnsi" w:cs="Arial"/>
          <w:i/>
          <w:sz w:val="22"/>
          <w:szCs w:val="22"/>
          <w:lang w:val="ro-RO"/>
        </w:rPr>
        <w:t>Stimularea cooperarii si infiintarii formelor asociative”</w:t>
      </w:r>
      <w:r w:rsidRPr="005807F0">
        <w:rPr>
          <w:rFonts w:asciiTheme="minorHAnsi" w:hAnsiTheme="minorHAnsi" w:cs="Arial"/>
          <w:sz w:val="22"/>
          <w:szCs w:val="22"/>
          <w:lang w:val="ro-RO"/>
        </w:rPr>
        <w:t>, in sensul ca beneficiarii directi ai masurii M2 pot fi beneficiari indirecti/directi ai masurii M4.</w:t>
      </w:r>
    </w:p>
    <w:p w:rsidR="00E95C86" w:rsidRPr="005807F0" w:rsidRDefault="00E95C86" w:rsidP="005D4D14">
      <w:pPr>
        <w:pStyle w:val="NormalWeb"/>
        <w:spacing w:before="0" w:beforeAutospacing="0" w:after="0" w:afterAutospacing="0" w:line="276" w:lineRule="auto"/>
        <w:jc w:val="both"/>
        <w:rPr>
          <w:rFonts w:asciiTheme="minorHAnsi" w:hAnsiTheme="minorHAnsi" w:cs="Arial"/>
          <w:sz w:val="22"/>
          <w:szCs w:val="22"/>
          <w:lang w:val="ro-RO"/>
        </w:rPr>
      </w:pPr>
      <w:r w:rsidRPr="005807F0">
        <w:rPr>
          <w:rFonts w:asciiTheme="minorHAnsi" w:hAnsiTheme="minorHAnsi" w:cs="Arial"/>
          <w:sz w:val="22"/>
          <w:szCs w:val="22"/>
          <w:lang w:val="ro-RO"/>
        </w:rPr>
        <w:tab/>
        <w:t>Masura M2 contribuie impreuna cu masura M1, M3 – “</w:t>
      </w:r>
      <w:r w:rsidRPr="005807F0">
        <w:rPr>
          <w:rFonts w:asciiTheme="minorHAnsi" w:hAnsiTheme="minorHAnsi" w:cs="Arial"/>
          <w:i/>
          <w:sz w:val="22"/>
          <w:szCs w:val="22"/>
          <w:lang w:val="ro-RO"/>
        </w:rPr>
        <w:t>Sprijinirea noilor exploatatii si intreprinderi”</w:t>
      </w:r>
      <w:r w:rsidRPr="005807F0">
        <w:rPr>
          <w:rFonts w:asciiTheme="minorHAnsi" w:hAnsiTheme="minorHAnsi" w:cs="Arial"/>
          <w:sz w:val="22"/>
          <w:szCs w:val="22"/>
          <w:lang w:val="ro-RO"/>
        </w:rPr>
        <w:t xml:space="preserve"> si M4 la prioritatea P2, prin DI2A si DI2B, cu masura M4 la prioritatea P3, prin DI3A si la prioritatea P5 cu masura M5- “</w:t>
      </w:r>
      <w:r w:rsidRPr="005807F0">
        <w:rPr>
          <w:rFonts w:asciiTheme="minorHAnsi" w:hAnsiTheme="minorHAnsi" w:cs="Arial"/>
          <w:i/>
          <w:sz w:val="22"/>
          <w:szCs w:val="22"/>
          <w:lang w:val="ro-RO"/>
        </w:rPr>
        <w:t>Investitii in domeniul non-agricol”</w:t>
      </w:r>
      <w:r w:rsidRPr="005807F0">
        <w:rPr>
          <w:rFonts w:asciiTheme="minorHAnsi" w:hAnsiTheme="minorHAnsi" w:cs="Arial"/>
          <w:sz w:val="22"/>
          <w:szCs w:val="22"/>
          <w:lang w:val="ro-RO"/>
        </w:rPr>
        <w:t xml:space="preserve"> prin DI5C.</w:t>
      </w:r>
    </w:p>
    <w:p w:rsidR="00B362CB" w:rsidRPr="005807F0" w:rsidRDefault="00B362CB" w:rsidP="005D4D14">
      <w:pPr>
        <w:pStyle w:val="NormalWeb"/>
        <w:spacing w:before="0" w:beforeAutospacing="0" w:after="0" w:afterAutospacing="0" w:line="276" w:lineRule="auto"/>
        <w:jc w:val="both"/>
        <w:rPr>
          <w:rFonts w:asciiTheme="minorHAnsi" w:hAnsiTheme="minorHAnsi" w:cs="Arial"/>
          <w:sz w:val="22"/>
          <w:szCs w:val="22"/>
          <w:lang w:val="ro-RO"/>
        </w:rPr>
      </w:pPr>
    </w:p>
    <w:p w:rsidR="004D7290" w:rsidRPr="005807F0" w:rsidRDefault="002B1884" w:rsidP="002B1884">
      <w:pPr>
        <w:pStyle w:val="Default"/>
        <w:numPr>
          <w:ilvl w:val="0"/>
          <w:numId w:val="1"/>
        </w:numPr>
        <w:shd w:val="clear" w:color="auto" w:fill="92D050"/>
        <w:spacing w:line="276" w:lineRule="auto"/>
        <w:ind w:left="0" w:firstLine="0"/>
        <w:jc w:val="center"/>
        <w:rPr>
          <w:rFonts w:asciiTheme="minorHAnsi" w:hAnsiTheme="minorHAnsi"/>
          <w:b/>
          <w:color w:val="auto"/>
          <w:szCs w:val="22"/>
          <w:lang w:val="ro-RO"/>
        </w:rPr>
      </w:pPr>
      <w:r w:rsidRPr="005807F0">
        <w:rPr>
          <w:rFonts w:asciiTheme="minorHAnsi" w:hAnsiTheme="minorHAnsi"/>
          <w:b/>
          <w:bCs/>
          <w:color w:val="auto"/>
          <w:szCs w:val="22"/>
          <w:lang w:val="ro-RO"/>
        </w:rPr>
        <w:t>DEPUNEREA PROIECTELOR</w:t>
      </w:r>
    </w:p>
    <w:p w:rsidR="004D7290" w:rsidRPr="005807F0" w:rsidRDefault="004D7290" w:rsidP="005D4D14">
      <w:pPr>
        <w:pStyle w:val="Default"/>
        <w:spacing w:line="276" w:lineRule="auto"/>
        <w:jc w:val="both"/>
        <w:rPr>
          <w:rFonts w:asciiTheme="minorHAnsi" w:hAnsiTheme="minorHAnsi"/>
          <w:color w:val="FF0000"/>
          <w:sz w:val="22"/>
          <w:szCs w:val="22"/>
          <w:lang w:val="ro-RO"/>
        </w:rPr>
      </w:pPr>
      <w:r w:rsidRPr="005807F0">
        <w:rPr>
          <w:rFonts w:asciiTheme="minorHAnsi" w:hAnsiTheme="minorHAnsi"/>
          <w:color w:val="FF0000"/>
          <w:sz w:val="22"/>
          <w:szCs w:val="22"/>
          <w:lang w:val="ro-RO"/>
        </w:rPr>
        <w:tab/>
      </w:r>
      <w:r w:rsidR="001D0CE2" w:rsidRPr="005807F0">
        <w:rPr>
          <w:rFonts w:asciiTheme="minorHAnsi" w:hAnsiTheme="minorHAnsi"/>
          <w:color w:val="auto"/>
          <w:sz w:val="22"/>
          <w:szCs w:val="22"/>
          <w:lang w:val="ro-RO"/>
        </w:rPr>
        <w:t xml:space="preserve">Depunerea proiectelor se va face la </w:t>
      </w:r>
      <w:r w:rsidR="00AA65F9" w:rsidRPr="005807F0">
        <w:rPr>
          <w:rFonts w:asciiTheme="minorHAnsi" w:hAnsiTheme="minorHAnsi"/>
          <w:color w:val="auto"/>
          <w:sz w:val="22"/>
          <w:szCs w:val="22"/>
          <w:lang w:val="ro-RO"/>
        </w:rPr>
        <w:t xml:space="preserve"> sediul Asociatiei Grupul de Actiune Locala Moldo-Prut, in sat Padureni, strada Prin</w:t>
      </w:r>
      <w:r w:rsidR="001D0CE2" w:rsidRPr="005807F0">
        <w:rPr>
          <w:rFonts w:asciiTheme="minorHAnsi" w:hAnsiTheme="minorHAnsi"/>
          <w:color w:val="auto"/>
          <w:sz w:val="22"/>
          <w:szCs w:val="22"/>
          <w:lang w:val="ro-RO"/>
        </w:rPr>
        <w:t>cipala, nr. 5, comu</w:t>
      </w:r>
      <w:r w:rsidR="00BF18E4" w:rsidRPr="005807F0">
        <w:rPr>
          <w:rFonts w:asciiTheme="minorHAnsi" w:hAnsiTheme="minorHAnsi"/>
          <w:color w:val="auto"/>
          <w:sz w:val="22"/>
          <w:szCs w:val="22"/>
          <w:lang w:val="ro-RO"/>
        </w:rPr>
        <w:t>na Padureni, de luni pana vineri</w:t>
      </w:r>
      <w:r w:rsidR="001D0CE2" w:rsidRPr="005807F0">
        <w:rPr>
          <w:rFonts w:asciiTheme="minorHAnsi" w:hAnsiTheme="minorHAnsi"/>
          <w:color w:val="auto"/>
          <w:sz w:val="22"/>
          <w:szCs w:val="22"/>
          <w:lang w:val="ro-RO"/>
        </w:rPr>
        <w:t xml:space="preserve">, in intervalul orar </w:t>
      </w:r>
      <w:r w:rsidR="00D36DA8" w:rsidRPr="005807F0">
        <w:rPr>
          <w:rFonts w:asciiTheme="minorHAnsi" w:hAnsiTheme="minorHAnsi"/>
          <w:b/>
          <w:color w:val="auto"/>
          <w:sz w:val="22"/>
          <w:szCs w:val="22"/>
          <w:lang w:val="ro-RO"/>
        </w:rPr>
        <w:t>09:00-14:00</w:t>
      </w:r>
      <w:r w:rsidR="001D0CE2" w:rsidRPr="005807F0">
        <w:rPr>
          <w:rFonts w:asciiTheme="minorHAnsi" w:hAnsiTheme="minorHAnsi"/>
          <w:color w:val="auto"/>
          <w:sz w:val="22"/>
          <w:szCs w:val="22"/>
          <w:lang w:val="ro-RO"/>
        </w:rPr>
        <w:t xml:space="preserve">, in perioada prevazuta in cadrul apelului de selectie. </w:t>
      </w:r>
    </w:p>
    <w:p w:rsidR="00536B06" w:rsidRPr="005807F0" w:rsidRDefault="00536B06" w:rsidP="005D4D14">
      <w:pPr>
        <w:pStyle w:val="Default"/>
        <w:spacing w:line="276" w:lineRule="auto"/>
        <w:jc w:val="both"/>
        <w:rPr>
          <w:rFonts w:asciiTheme="minorHAnsi" w:hAnsiTheme="minorHAnsi"/>
          <w:b/>
          <w:color w:val="FF0000"/>
          <w:sz w:val="22"/>
          <w:szCs w:val="22"/>
          <w:lang w:val="ro-RO"/>
        </w:rPr>
      </w:pPr>
      <w:r w:rsidRPr="005807F0">
        <w:rPr>
          <w:rFonts w:asciiTheme="minorHAnsi" w:hAnsiTheme="minorHAnsi"/>
          <w:color w:val="FF0000"/>
          <w:sz w:val="22"/>
          <w:szCs w:val="22"/>
          <w:lang w:val="ro-RO"/>
        </w:rPr>
        <w:tab/>
      </w:r>
      <w:r w:rsidRPr="00BC2730">
        <w:rPr>
          <w:rFonts w:asciiTheme="minorHAnsi" w:hAnsiTheme="minorHAnsi"/>
          <w:b/>
          <w:color w:val="00B050"/>
          <w:sz w:val="22"/>
          <w:szCs w:val="22"/>
          <w:lang w:val="ro-RO"/>
        </w:rPr>
        <w:t>Punctajul minim necesar</w:t>
      </w:r>
      <w:r w:rsidR="00AA65F9" w:rsidRPr="005807F0">
        <w:rPr>
          <w:rFonts w:asciiTheme="minorHAnsi" w:hAnsiTheme="minorHAnsi"/>
          <w:b/>
          <w:color w:val="auto"/>
          <w:sz w:val="22"/>
          <w:szCs w:val="22"/>
          <w:lang w:val="ro-RO"/>
        </w:rPr>
        <w:t>:</w:t>
      </w:r>
      <w:r w:rsidR="00BF18E4" w:rsidRPr="005807F0">
        <w:rPr>
          <w:rFonts w:asciiTheme="minorHAnsi" w:hAnsiTheme="minorHAnsi"/>
          <w:b/>
          <w:color w:val="auto"/>
          <w:sz w:val="22"/>
          <w:szCs w:val="22"/>
          <w:lang w:val="ro-RO"/>
        </w:rPr>
        <w:t xml:space="preserve"> 15 puncte. </w:t>
      </w:r>
    </w:p>
    <w:p w:rsidR="00AA65F9" w:rsidRPr="005807F0" w:rsidRDefault="00AA65F9" w:rsidP="005D4D14">
      <w:pPr>
        <w:pStyle w:val="Default"/>
        <w:spacing w:line="276" w:lineRule="auto"/>
        <w:jc w:val="both"/>
        <w:rPr>
          <w:rFonts w:asciiTheme="minorHAnsi" w:hAnsiTheme="minorHAnsi"/>
          <w:b/>
          <w:color w:val="auto"/>
          <w:sz w:val="22"/>
          <w:szCs w:val="22"/>
          <w:lang w:val="ro-RO"/>
        </w:rPr>
      </w:pPr>
      <w:r w:rsidRPr="005807F0">
        <w:rPr>
          <w:rFonts w:asciiTheme="minorHAnsi" w:hAnsiTheme="minorHAnsi"/>
          <w:b/>
          <w:color w:val="auto"/>
          <w:sz w:val="22"/>
          <w:szCs w:val="22"/>
          <w:lang w:val="ro-RO"/>
        </w:rPr>
        <w:tab/>
      </w:r>
      <w:r w:rsidRPr="00BC2730">
        <w:rPr>
          <w:rFonts w:asciiTheme="minorHAnsi" w:hAnsiTheme="minorHAnsi"/>
          <w:b/>
          <w:color w:val="00B050"/>
          <w:sz w:val="22"/>
          <w:szCs w:val="22"/>
          <w:lang w:val="ro-RO"/>
        </w:rPr>
        <w:t>Alocarea pe sesiune</w:t>
      </w:r>
      <w:r w:rsidRPr="005807F0">
        <w:rPr>
          <w:rFonts w:asciiTheme="minorHAnsi" w:hAnsiTheme="minorHAnsi"/>
          <w:b/>
          <w:color w:val="auto"/>
          <w:sz w:val="22"/>
          <w:szCs w:val="22"/>
          <w:lang w:val="ro-RO"/>
        </w:rPr>
        <w:t>:</w:t>
      </w:r>
      <w:r w:rsidR="00D36DA8" w:rsidRPr="005807F0">
        <w:rPr>
          <w:rFonts w:asciiTheme="minorHAnsi" w:hAnsiTheme="minorHAnsi" w:cstheme="minorBidi"/>
          <w:b/>
          <w:color w:val="auto"/>
          <w:szCs w:val="22"/>
          <w:lang w:val="ro-RO"/>
        </w:rPr>
        <w:t xml:space="preserve"> </w:t>
      </w:r>
      <w:r w:rsidR="009767B3">
        <w:rPr>
          <w:rFonts w:asciiTheme="minorHAnsi" w:hAnsiTheme="minorHAnsi"/>
          <w:b/>
          <w:color w:val="auto"/>
          <w:sz w:val="22"/>
          <w:szCs w:val="22"/>
          <w:lang w:val="ro-RO"/>
        </w:rPr>
        <w:t>115.226</w:t>
      </w:r>
      <w:r w:rsidR="00D36DA8" w:rsidRPr="005807F0">
        <w:rPr>
          <w:rFonts w:asciiTheme="minorHAnsi" w:hAnsiTheme="minorHAnsi"/>
          <w:b/>
          <w:color w:val="auto"/>
          <w:sz w:val="22"/>
          <w:szCs w:val="22"/>
          <w:lang w:val="ro-RO"/>
        </w:rPr>
        <w:t xml:space="preserve"> euro</w:t>
      </w:r>
      <w:r w:rsidR="00BC2730">
        <w:rPr>
          <w:rFonts w:asciiTheme="minorHAnsi" w:hAnsiTheme="minorHAnsi"/>
          <w:b/>
          <w:color w:val="auto"/>
          <w:sz w:val="22"/>
          <w:szCs w:val="22"/>
          <w:lang w:val="ro-RO"/>
        </w:rPr>
        <w:t>.</w:t>
      </w:r>
    </w:p>
    <w:p w:rsidR="00536B06" w:rsidRPr="005807F0" w:rsidRDefault="002B1884" w:rsidP="002B1884">
      <w:pPr>
        <w:pStyle w:val="Default"/>
        <w:numPr>
          <w:ilvl w:val="0"/>
          <w:numId w:val="1"/>
        </w:numPr>
        <w:shd w:val="clear" w:color="auto" w:fill="92D050"/>
        <w:spacing w:line="276" w:lineRule="auto"/>
        <w:ind w:left="0" w:firstLine="0"/>
        <w:jc w:val="center"/>
        <w:rPr>
          <w:rFonts w:asciiTheme="minorHAnsi" w:hAnsiTheme="minorHAnsi"/>
          <w:b/>
          <w:color w:val="auto"/>
          <w:szCs w:val="22"/>
          <w:lang w:val="ro-RO"/>
        </w:rPr>
      </w:pPr>
      <w:r w:rsidRPr="005807F0">
        <w:rPr>
          <w:rFonts w:asciiTheme="minorHAnsi" w:hAnsiTheme="minorHAnsi"/>
          <w:b/>
          <w:color w:val="auto"/>
          <w:szCs w:val="22"/>
          <w:lang w:val="ro-RO"/>
        </w:rPr>
        <w:t>CATEGORIILE DE BENEFICIARI ELIGIBILI</w:t>
      </w:r>
    </w:p>
    <w:p w:rsidR="00864F6C" w:rsidRPr="005807F0" w:rsidRDefault="00152B7F" w:rsidP="005D4D14">
      <w:pPr>
        <w:spacing w:after="0"/>
        <w:jc w:val="both"/>
        <w:rPr>
          <w:lang w:val="ro-RO"/>
        </w:rPr>
      </w:pPr>
      <w:r w:rsidRPr="005807F0">
        <w:rPr>
          <w:lang w:val="ro-RO"/>
        </w:rPr>
        <w:tab/>
        <w:t xml:space="preserve">Solicitantii eligibili pentru sprijinul acordat prin masura 2 sunt </w:t>
      </w:r>
      <w:r w:rsidR="00BF18E4" w:rsidRPr="005807F0">
        <w:rPr>
          <w:lang w:val="ro-RO"/>
        </w:rPr>
        <w:t>fermieri autorizati sau asociatii/ cooperative ale fermierilor, constituite conform reglementarilor legale, cu activitate agrico</w:t>
      </w:r>
      <w:r w:rsidR="00482F22">
        <w:rPr>
          <w:lang w:val="ro-RO"/>
        </w:rPr>
        <w:t xml:space="preserve">la </w:t>
      </w:r>
      <w:r w:rsidR="00E36439">
        <w:rPr>
          <w:lang w:val="ro-RO"/>
        </w:rPr>
        <w:t>in teritoriul GAL Moldo-Prut si</w:t>
      </w:r>
      <w:r w:rsidR="00864F6C" w:rsidRPr="005807F0">
        <w:rPr>
          <w:lang w:val="ro-RO"/>
        </w:rPr>
        <w:t xml:space="preserve"> intreprinderile (microintreprinderile, intreprinderile mici si mijlocii</w:t>
      </w:r>
      <w:r w:rsidR="00BF18E4" w:rsidRPr="005807F0">
        <w:rPr>
          <w:lang w:val="ro-RO"/>
        </w:rPr>
        <w:t>)</w:t>
      </w:r>
      <w:r w:rsidR="00864F6C" w:rsidRPr="005807F0">
        <w:rPr>
          <w:lang w:val="ro-RO"/>
        </w:rPr>
        <w:t xml:space="preserve"> care activeaza in domeniul prelucrarii produselor care fa</w:t>
      </w:r>
      <w:r w:rsidR="00BF18E4" w:rsidRPr="005807F0">
        <w:rPr>
          <w:lang w:val="ro-RO"/>
        </w:rPr>
        <w:t>c obiectul anexei I la Tratat  (</w:t>
      </w:r>
      <w:r w:rsidR="00864F6C" w:rsidRPr="005807F0">
        <w:rPr>
          <w:lang w:val="ro-RO"/>
        </w:rPr>
        <w:t>rezultatul procesului de productie poate fi un produs care nu face obiectul anexei I la Tratat)</w:t>
      </w:r>
    </w:p>
    <w:p w:rsidR="00740B30" w:rsidRPr="005807F0" w:rsidRDefault="00BC2730" w:rsidP="00BC2730">
      <w:pPr>
        <w:spacing w:after="0"/>
        <w:ind w:firstLine="720"/>
        <w:jc w:val="both"/>
        <w:rPr>
          <w:lang w:val="ro-RO"/>
        </w:rPr>
      </w:pPr>
      <w:r>
        <w:rPr>
          <w:lang w:val="ro-RO"/>
        </w:rPr>
        <w:t>Solicitantii eligibili trebuie</w:t>
      </w:r>
      <w:r w:rsidR="00740B30" w:rsidRPr="005807F0">
        <w:rPr>
          <w:lang w:val="ro-RO"/>
        </w:rPr>
        <w:t xml:space="preserve"> sa  aiba sediul social sau punct de lucru  pe teritoriul MOLDO-PRUT.</w:t>
      </w:r>
    </w:p>
    <w:p w:rsidR="00864F6C" w:rsidRPr="005807F0" w:rsidRDefault="00864F6C" w:rsidP="005D4D14">
      <w:pPr>
        <w:spacing w:after="0"/>
        <w:jc w:val="both"/>
        <w:rPr>
          <w:lang w:val="ro-RO"/>
        </w:rPr>
      </w:pPr>
      <w:r w:rsidRPr="005807F0">
        <w:rPr>
          <w:lang w:val="ro-RO"/>
        </w:rPr>
        <w:tab/>
      </w:r>
      <w:r w:rsidRPr="005807F0">
        <w:rPr>
          <w:b/>
          <w:color w:val="00B050"/>
          <w:lang w:val="ro-RO"/>
        </w:rPr>
        <w:t>Categoriile de beneficiari eligibili</w:t>
      </w:r>
      <w:r w:rsidRPr="005807F0">
        <w:rPr>
          <w:lang w:val="ro-RO"/>
        </w:rPr>
        <w:t xml:space="preserve"> </w:t>
      </w:r>
      <w:r w:rsidRPr="005807F0">
        <w:rPr>
          <w:b/>
          <w:lang w:val="ro-RO"/>
        </w:rPr>
        <w:t>care pot primi fonduri nerambursabile sunt:</w:t>
      </w:r>
      <w:r w:rsidRPr="005807F0">
        <w:rPr>
          <w:lang w:val="ro-RO"/>
        </w:rPr>
        <w:t xml:space="preserve"> </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t xml:space="preserve">Persoana fizica autorizata </w:t>
      </w:r>
      <w:r w:rsidRPr="005807F0">
        <w:rPr>
          <w:lang w:val="ro-RO"/>
        </w:rPr>
        <w:t>(infiintata in baza OUG nr. 44/2008, cu modificarile si completarile ulterioare);</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t xml:space="preserve">Intreprindere individuala </w:t>
      </w:r>
      <w:r w:rsidRPr="005807F0">
        <w:rPr>
          <w:lang w:val="ro-RO"/>
        </w:rPr>
        <w:t>(infiintata in baza OUG nr. 44/2008, cu modificarile si completarile ulterioare);</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t xml:space="preserve">Intreprindere familiala </w:t>
      </w:r>
      <w:r w:rsidRPr="005807F0">
        <w:rPr>
          <w:lang w:val="ro-RO"/>
        </w:rPr>
        <w:t>(infiintata in baza OUG nr. 44/2008, cu modificarile si completarile ulterioare);</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t xml:space="preserve">Societate in nume colectiv – SNC </w:t>
      </w:r>
      <w:r w:rsidRPr="005807F0">
        <w:rPr>
          <w:lang w:val="ro-RO"/>
        </w:rPr>
        <w:t>(infiintata in baza Legii nr. 31/1990, republicata, cu modificarile si completarile ulterioare);</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t xml:space="preserve">Societate in comandita simpla – SCS </w:t>
      </w:r>
      <w:r w:rsidRPr="005807F0">
        <w:rPr>
          <w:lang w:val="ro-RO"/>
        </w:rPr>
        <w:t>(infiintata in baza Legii nr. 31/1990, republicata, cu modificarile si completarile ulterioare);</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t xml:space="preserve">Societate pe actiuni – SA </w:t>
      </w:r>
      <w:r w:rsidRPr="005807F0">
        <w:rPr>
          <w:lang w:val="ro-RO"/>
        </w:rPr>
        <w:t>(infiintata in baza Legii nr. 31/1990, republicata, cu modificarile si completarile ulterioare);</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t xml:space="preserve">Societate in comandita pe actiuni – SCA </w:t>
      </w:r>
      <w:r w:rsidRPr="005807F0">
        <w:rPr>
          <w:lang w:val="ro-RO"/>
        </w:rPr>
        <w:t>(infiintata in baza Legii nr. 31/1990, republicata, cu modificarile si completarile ulterioare);</w:t>
      </w:r>
    </w:p>
    <w:p w:rsidR="00864F6C" w:rsidRPr="005807F0" w:rsidRDefault="00864F6C" w:rsidP="00F73F77">
      <w:pPr>
        <w:pStyle w:val="ListParagraph"/>
        <w:numPr>
          <w:ilvl w:val="0"/>
          <w:numId w:val="3"/>
        </w:numPr>
        <w:spacing w:after="0"/>
        <w:ind w:left="0" w:firstLine="0"/>
        <w:jc w:val="both"/>
        <w:rPr>
          <w:lang w:val="ro-RO"/>
        </w:rPr>
      </w:pPr>
      <w:r w:rsidRPr="005807F0">
        <w:rPr>
          <w:b/>
          <w:lang w:val="ro-RO"/>
        </w:rPr>
        <w:lastRenderedPageBreak/>
        <w:t xml:space="preserve">Societate cu raspundere limitata – SRL </w:t>
      </w:r>
      <w:r w:rsidRPr="005807F0">
        <w:rPr>
          <w:lang w:val="ro-RO"/>
        </w:rPr>
        <w:t>(infiintata in baza Legii nr. 31/1990, republicata, cu modificarile si completarile ulterioare);</w:t>
      </w:r>
    </w:p>
    <w:p w:rsidR="00C04936" w:rsidRPr="005807F0" w:rsidRDefault="00864F6C" w:rsidP="00F73F77">
      <w:pPr>
        <w:pStyle w:val="ListParagraph"/>
        <w:numPr>
          <w:ilvl w:val="0"/>
          <w:numId w:val="3"/>
        </w:numPr>
        <w:spacing w:after="0"/>
        <w:ind w:left="0" w:firstLine="0"/>
        <w:jc w:val="both"/>
        <w:rPr>
          <w:lang w:val="ro-RO"/>
        </w:rPr>
      </w:pPr>
      <w:r w:rsidRPr="005807F0">
        <w:rPr>
          <w:b/>
          <w:lang w:val="ro-RO"/>
        </w:rPr>
        <w:t xml:space="preserve">Societate comerciala cu capital privat </w:t>
      </w:r>
      <w:r w:rsidRPr="005807F0">
        <w:rPr>
          <w:lang w:val="ro-RO"/>
        </w:rPr>
        <w:t>(infiintata in baza Legii nr. 15/1990, republicata, cu modificarile si completarile ulterioare);</w:t>
      </w:r>
    </w:p>
    <w:p w:rsidR="00C04936" w:rsidRPr="005807F0" w:rsidRDefault="00260093" w:rsidP="00F73F77">
      <w:pPr>
        <w:pStyle w:val="ListParagraph"/>
        <w:numPr>
          <w:ilvl w:val="0"/>
          <w:numId w:val="3"/>
        </w:numPr>
        <w:spacing w:after="0"/>
        <w:ind w:left="0" w:firstLine="0"/>
        <w:jc w:val="both"/>
        <w:rPr>
          <w:color w:val="FF0000"/>
          <w:lang w:val="ro-RO"/>
        </w:rPr>
      </w:pPr>
      <w:r w:rsidRPr="005807F0">
        <w:rPr>
          <w:b/>
          <w:lang w:val="ro-RO"/>
        </w:rPr>
        <w:t xml:space="preserve">Societati cooperative </w:t>
      </w:r>
      <w:r w:rsidRPr="005807F0">
        <w:rPr>
          <w:lang w:val="ro-RO"/>
        </w:rPr>
        <w:t>(infiintate in baza Legii nr. 1/2005 republicata, cu modificarile si completarile ulterioare) care deservesc interesele membrilor prin investitiile prevazute in proiect);</w:t>
      </w:r>
    </w:p>
    <w:p w:rsidR="00DD35EF" w:rsidRPr="005807F0" w:rsidRDefault="00DD35EF" w:rsidP="00F73F77">
      <w:pPr>
        <w:pStyle w:val="ListParagraph"/>
        <w:numPr>
          <w:ilvl w:val="0"/>
          <w:numId w:val="3"/>
        </w:numPr>
        <w:spacing w:after="0"/>
        <w:ind w:left="0" w:firstLine="0"/>
        <w:jc w:val="both"/>
        <w:rPr>
          <w:color w:val="FF0000"/>
          <w:lang w:val="ro-RO"/>
        </w:rPr>
      </w:pPr>
      <w:r w:rsidRPr="005807F0">
        <w:rPr>
          <w:b/>
          <w:lang w:val="ro-RO"/>
        </w:rPr>
        <w:t xml:space="preserve">Societate agricola </w:t>
      </w:r>
      <w:r w:rsidRPr="005807F0">
        <w:rPr>
          <w:lang w:val="ro-RO"/>
        </w:rPr>
        <w:t>(infiintata in baza Legii nr. 36/1991 cu modificarile si completarile ulterioare);</w:t>
      </w:r>
    </w:p>
    <w:p w:rsidR="00DD35EF" w:rsidRPr="005807F0" w:rsidRDefault="00DD35EF" w:rsidP="00F73F77">
      <w:pPr>
        <w:pStyle w:val="ListParagraph"/>
        <w:numPr>
          <w:ilvl w:val="0"/>
          <w:numId w:val="3"/>
        </w:numPr>
        <w:spacing w:after="0"/>
        <w:ind w:left="0" w:firstLine="0"/>
        <w:jc w:val="both"/>
        <w:rPr>
          <w:color w:val="FF0000"/>
          <w:lang w:val="ro-RO"/>
        </w:rPr>
      </w:pPr>
      <w:r w:rsidRPr="005807F0">
        <w:rPr>
          <w:b/>
          <w:lang w:val="ro-RO"/>
        </w:rPr>
        <w:t xml:space="preserve">Societate cooperativa agricola </w:t>
      </w:r>
      <w:r w:rsidRPr="005807F0">
        <w:rPr>
          <w:lang w:val="ro-RO"/>
        </w:rPr>
        <w:t>(infiintata in baza Legii nr. 1/2005 cu modificarile si completarile ulterioare, iar investitiile realizate sa deserveasca interesele propriilor membrii);</w:t>
      </w:r>
    </w:p>
    <w:p w:rsidR="00DD35EF" w:rsidRPr="005807F0" w:rsidRDefault="00DD35EF" w:rsidP="00F73F77">
      <w:pPr>
        <w:pStyle w:val="ListParagraph"/>
        <w:numPr>
          <w:ilvl w:val="0"/>
          <w:numId w:val="3"/>
        </w:numPr>
        <w:spacing w:after="0"/>
        <w:ind w:left="0" w:firstLine="0"/>
        <w:jc w:val="both"/>
        <w:rPr>
          <w:color w:val="FF0000"/>
          <w:lang w:val="ro-RO"/>
        </w:rPr>
      </w:pPr>
      <w:r w:rsidRPr="005807F0">
        <w:rPr>
          <w:b/>
          <w:lang w:val="ro-RO"/>
        </w:rPr>
        <w:t xml:space="preserve">Cooperativa agricola </w:t>
      </w:r>
      <w:r w:rsidRPr="005807F0">
        <w:rPr>
          <w:lang w:val="ro-RO"/>
        </w:rPr>
        <w:t>(infiintata in baza Legii nr. 566/2004, cu modificarile si completarile ulterioare, iar investitiile realizate sa deserveasca interesele propriilor membri care au calitatea de fermieri);</w:t>
      </w:r>
    </w:p>
    <w:p w:rsidR="00260093" w:rsidRPr="005807F0" w:rsidRDefault="00260093" w:rsidP="00F73F77">
      <w:pPr>
        <w:pStyle w:val="ListParagraph"/>
        <w:numPr>
          <w:ilvl w:val="0"/>
          <w:numId w:val="3"/>
        </w:numPr>
        <w:spacing w:after="0"/>
        <w:ind w:left="0" w:firstLine="0"/>
        <w:jc w:val="both"/>
        <w:rPr>
          <w:color w:val="FF0000"/>
          <w:lang w:val="ro-RO"/>
        </w:rPr>
      </w:pPr>
      <w:r w:rsidRPr="005807F0">
        <w:rPr>
          <w:b/>
          <w:lang w:val="ro-RO"/>
        </w:rPr>
        <w:t xml:space="preserve">Grup de producatori </w:t>
      </w:r>
      <w:r w:rsidRPr="005807F0">
        <w:rPr>
          <w:lang w:val="ro-RO"/>
        </w:rPr>
        <w:t>(Ordonanta Guvernului nr. 37/2005 privind recunoasterea si functionarea grupurilor si organizatiilor de producatori, pentru comercializarea produselor agricole, cu completarile si modificarile ulterioare) care deserves</w:t>
      </w:r>
      <w:r w:rsidR="00C01033" w:rsidRPr="005807F0">
        <w:rPr>
          <w:lang w:val="ro-RO"/>
        </w:rPr>
        <w:t>c</w:t>
      </w:r>
      <w:r w:rsidRPr="005807F0">
        <w:rPr>
          <w:lang w:val="ro-RO"/>
        </w:rPr>
        <w:t xml:space="preserve"> interesele membrilor prin investiile prevazute in proiect. </w:t>
      </w:r>
    </w:p>
    <w:p w:rsidR="00260093" w:rsidRPr="005807F0" w:rsidRDefault="00260093" w:rsidP="005D4D14">
      <w:pPr>
        <w:pStyle w:val="ListParagraph"/>
        <w:spacing w:after="0"/>
        <w:ind w:left="0"/>
        <w:jc w:val="both"/>
        <w:rPr>
          <w:lang w:val="ro-RO"/>
        </w:rPr>
      </w:pPr>
      <w:r w:rsidRPr="005807F0">
        <w:rPr>
          <w:b/>
          <w:lang w:val="ro-RO"/>
        </w:rPr>
        <w:tab/>
      </w:r>
      <w:r w:rsidRPr="005807F0">
        <w:rPr>
          <w:lang w:val="ro-RO"/>
        </w:rPr>
        <w:t>Respectarea incadrarii solicitantilor eligibili in categoria de microintreprinderi, intreprinderi mici si mijlocii se realizeaza conform legislatiei, astfel:</w:t>
      </w:r>
    </w:p>
    <w:p w:rsidR="00260093" w:rsidRPr="005807F0" w:rsidRDefault="00260093" w:rsidP="00F73F77">
      <w:pPr>
        <w:pStyle w:val="ListParagraph"/>
        <w:numPr>
          <w:ilvl w:val="0"/>
          <w:numId w:val="4"/>
        </w:numPr>
        <w:spacing w:after="0"/>
        <w:jc w:val="both"/>
        <w:rPr>
          <w:i/>
          <w:lang w:val="ro-RO"/>
        </w:rPr>
      </w:pPr>
      <w:r w:rsidRPr="005807F0">
        <w:rPr>
          <w:i/>
          <w:lang w:val="ro-RO"/>
        </w:rPr>
        <w:t xml:space="preserve">Microintreprinderi – </w:t>
      </w:r>
      <w:r w:rsidRPr="005807F0">
        <w:rPr>
          <w:lang w:val="ro-RO"/>
        </w:rPr>
        <w:t>care au pana la 9 salariati si realizeaza o cifra de afaceri anuala neta sau detin active totale de pana la 2 milioane Euro, echivalent in lei;</w:t>
      </w:r>
    </w:p>
    <w:p w:rsidR="00260093" w:rsidRPr="005807F0" w:rsidRDefault="00260093" w:rsidP="00F73F77">
      <w:pPr>
        <w:pStyle w:val="ListParagraph"/>
        <w:numPr>
          <w:ilvl w:val="0"/>
          <w:numId w:val="4"/>
        </w:numPr>
        <w:spacing w:after="0"/>
        <w:jc w:val="both"/>
        <w:rPr>
          <w:i/>
          <w:lang w:val="ro-RO"/>
        </w:rPr>
      </w:pPr>
      <w:r w:rsidRPr="005807F0">
        <w:rPr>
          <w:i/>
          <w:lang w:val="ro-RO"/>
        </w:rPr>
        <w:t xml:space="preserve">Intreprinderi mici – </w:t>
      </w:r>
      <w:r w:rsidRPr="005807F0">
        <w:rPr>
          <w:lang w:val="ro-RO"/>
        </w:rPr>
        <w:t>care au intre 10 si 49 de salariati si realizeaza o cifra de afaceri anuala neta sau detin active totale de pana la 10 milioane de euro, echivalent in lei;</w:t>
      </w:r>
    </w:p>
    <w:p w:rsidR="00DD35EF" w:rsidRPr="005807F0" w:rsidRDefault="00260093" w:rsidP="00F73F77">
      <w:pPr>
        <w:pStyle w:val="ListParagraph"/>
        <w:numPr>
          <w:ilvl w:val="0"/>
          <w:numId w:val="4"/>
        </w:numPr>
        <w:spacing w:after="0"/>
        <w:jc w:val="both"/>
        <w:rPr>
          <w:i/>
          <w:lang w:val="ro-RO"/>
        </w:rPr>
      </w:pPr>
      <w:r w:rsidRPr="005807F0">
        <w:rPr>
          <w:i/>
          <w:lang w:val="ro-RO"/>
        </w:rPr>
        <w:t xml:space="preserve">Intreprinderi mijlocii – </w:t>
      </w:r>
      <w:r w:rsidRPr="005807F0">
        <w:rPr>
          <w:lang w:val="ro-RO"/>
        </w:rPr>
        <w:t xml:space="preserve">care au intre 50 si 249 de salariati si realizeaza o cifra de afaceri anuala neta de pana la 50 de milioane de Euro sau detin active totale de pana la 43 de milioane de Euro, echivalent in lei. </w:t>
      </w:r>
    </w:p>
    <w:p w:rsidR="00DD35EF" w:rsidRPr="005807F0" w:rsidRDefault="00DD35EF" w:rsidP="00F73F77">
      <w:pPr>
        <w:pStyle w:val="ListParagraph"/>
        <w:numPr>
          <w:ilvl w:val="0"/>
          <w:numId w:val="4"/>
        </w:numPr>
        <w:jc w:val="both"/>
        <w:rPr>
          <w:i/>
          <w:lang w:val="ro-RO"/>
        </w:rPr>
      </w:pPr>
      <w:r w:rsidRPr="005807F0">
        <w:rPr>
          <w:i/>
          <w:noProof/>
          <w:lang w:val="ro-RO"/>
        </w:rPr>
        <w:t>Intreprindere mare –</w:t>
      </w:r>
      <w:r w:rsidRPr="005807F0">
        <w:rPr>
          <w:noProof/>
          <w:lang w:val="ro-RO"/>
        </w:rPr>
        <w:t xml:space="preserve"> intreprinderea care nu indeplineste criteriile pentru a fi considerata IMM.</w:t>
      </w:r>
    </w:p>
    <w:p w:rsidR="00DD35EF" w:rsidRPr="005807F0" w:rsidRDefault="00DD35EF" w:rsidP="00F73F77">
      <w:pPr>
        <w:pStyle w:val="ListParagraph"/>
        <w:numPr>
          <w:ilvl w:val="0"/>
          <w:numId w:val="4"/>
        </w:numPr>
        <w:jc w:val="both"/>
        <w:rPr>
          <w:i/>
          <w:lang w:val="ro-RO"/>
        </w:rPr>
      </w:pPr>
      <w:r w:rsidRPr="005807F0">
        <w:rPr>
          <w:i/>
          <w:noProof/>
          <w:lang w:val="ro-RO"/>
        </w:rPr>
        <w:t>Intreprindere autonoma –</w:t>
      </w:r>
      <w:r w:rsidRPr="005807F0">
        <w:rPr>
          <w:i/>
          <w:lang w:val="ro-RO"/>
        </w:rPr>
        <w:t xml:space="preserve"> </w:t>
      </w:r>
      <w:r w:rsidRPr="005807F0">
        <w:rPr>
          <w:lang w:val="ro-RO"/>
        </w:rPr>
        <w:t xml:space="preserve">intreprinderea care detine mai putin de 25% din capitalul social sau din drepturile de vot (oricare dintre acestea este mai mare) in una ori in mai multe intreprinderi sau daca una sau mai multe intreprinderi nu detin mai mult de 25% din capitalul social sau din drepturile de vot ale intreprinderii in cauza. </w:t>
      </w:r>
    </w:p>
    <w:p w:rsidR="00DD35EF" w:rsidRPr="005807F0" w:rsidRDefault="00DD35EF" w:rsidP="00F73F77">
      <w:pPr>
        <w:pStyle w:val="ListParagraph"/>
        <w:numPr>
          <w:ilvl w:val="0"/>
          <w:numId w:val="4"/>
        </w:numPr>
        <w:jc w:val="both"/>
        <w:rPr>
          <w:i/>
          <w:lang w:val="ro-RO"/>
        </w:rPr>
      </w:pPr>
      <w:r w:rsidRPr="005807F0">
        <w:rPr>
          <w:i/>
          <w:noProof/>
          <w:lang w:val="ro-RO"/>
        </w:rPr>
        <w:t>Intreprindere partenera –</w:t>
      </w:r>
      <w:r w:rsidRPr="005807F0">
        <w:rPr>
          <w:i/>
          <w:lang w:val="ro-RO"/>
        </w:rPr>
        <w:t xml:space="preserve"> </w:t>
      </w:r>
      <w:r w:rsidRPr="005807F0">
        <w:rPr>
          <w:lang w:val="ro-RO"/>
        </w:rPr>
        <w:t>intreprinderea care nu este cla</w:t>
      </w:r>
      <w:r w:rsidR="001117CA" w:rsidRPr="005807F0">
        <w:rPr>
          <w:lang w:val="ro-RO"/>
        </w:rPr>
        <w:t>sificata ca intreprindere legata</w:t>
      </w:r>
      <w:r w:rsidRPr="005807F0">
        <w:rPr>
          <w:lang w:val="ro-RO"/>
        </w:rPr>
        <w:t xml:space="preserve"> si intre care exista urmatoarea relatie: intreprinderea (din amonte) detine, individual sau in comun cu una ori mai multe intreprinderi legate, 25% sau mai mult din capitalul social ori din drepturile de vot ale unei alte intreprinderi (din aval).</w:t>
      </w:r>
    </w:p>
    <w:p w:rsidR="00DD35EF" w:rsidRPr="005807F0" w:rsidRDefault="00DD35EF" w:rsidP="00F73F77">
      <w:pPr>
        <w:pStyle w:val="ListParagraph"/>
        <w:numPr>
          <w:ilvl w:val="0"/>
          <w:numId w:val="4"/>
        </w:numPr>
        <w:jc w:val="both"/>
        <w:rPr>
          <w:i/>
          <w:lang w:val="ro-RO"/>
        </w:rPr>
      </w:pPr>
      <w:r w:rsidRPr="005807F0">
        <w:rPr>
          <w:i/>
          <w:noProof/>
          <w:lang w:val="ro-RO"/>
        </w:rPr>
        <w:t>Intreprindere legata –</w:t>
      </w:r>
      <w:r w:rsidRPr="005807F0">
        <w:rPr>
          <w:i/>
          <w:lang w:val="ro-RO"/>
        </w:rPr>
        <w:t xml:space="preserve"> </w:t>
      </w:r>
      <w:r w:rsidRPr="005807F0">
        <w:rPr>
          <w:lang w:val="ro-RO"/>
        </w:rPr>
        <w:t>intreprinderea care detine peste 50% din capitalul social si/sau drepturile de vot in structura altor intreprinderi, in amonte sau in aval, conform prevederilor art. 4</w:t>
      </w:r>
      <w:r w:rsidRPr="005807F0">
        <w:rPr>
          <w:vertAlign w:val="superscript"/>
          <w:lang w:val="ro-RO"/>
        </w:rPr>
        <w:t>4</w:t>
      </w:r>
      <w:r w:rsidRPr="005807F0">
        <w:rPr>
          <w:lang w:val="ro-RO"/>
        </w:rPr>
        <w:t xml:space="preserve"> din Legea 346/2004 cu modificarile si completarile ulterioare. </w:t>
      </w:r>
    </w:p>
    <w:p w:rsidR="00DD35EF" w:rsidRPr="005807F0" w:rsidRDefault="00DD35EF" w:rsidP="005D4D14">
      <w:pPr>
        <w:pStyle w:val="ListParagraph"/>
        <w:spacing w:after="0"/>
        <w:ind w:left="0"/>
        <w:jc w:val="both"/>
        <w:rPr>
          <w:lang w:val="ro-RO"/>
        </w:rPr>
      </w:pPr>
      <w:r w:rsidRPr="005807F0">
        <w:rPr>
          <w:noProof/>
          <w:lang w:val="ro-RO"/>
        </w:rPr>
        <w:tab/>
        <w:t xml:space="preserve">Calculul numarului mediu de salariati si a cifrei de afaceri ai solicitantului se stabileste conform precizarilor din Legea nr. 346/2004, art. 4. </w:t>
      </w:r>
    </w:p>
    <w:p w:rsidR="00536B06" w:rsidRPr="005807F0" w:rsidRDefault="00DD35EF" w:rsidP="005D4D14">
      <w:pPr>
        <w:spacing w:after="0"/>
        <w:jc w:val="both"/>
        <w:rPr>
          <w:lang w:val="ro-RO"/>
        </w:rPr>
      </w:pPr>
      <w:r w:rsidRPr="005807F0">
        <w:rPr>
          <w:b/>
          <w:lang w:val="ro-RO"/>
        </w:rPr>
        <w:lastRenderedPageBreak/>
        <w:tab/>
        <w:t xml:space="preserve">Beneficiari indirecti ai Masurii 2 </w:t>
      </w:r>
      <w:r w:rsidRPr="005807F0">
        <w:rPr>
          <w:lang w:val="ro-RO"/>
        </w:rPr>
        <w:t>sunt persoanele fizice si juridice de pe raza pietei locale, agenti din domeniul turismului si alimentatiei publice.</w:t>
      </w:r>
    </w:p>
    <w:p w:rsidR="00DD35EF" w:rsidRPr="005807F0" w:rsidRDefault="00DD35EF" w:rsidP="005D4D14">
      <w:pPr>
        <w:spacing w:after="0"/>
        <w:jc w:val="both"/>
        <w:rPr>
          <w:b/>
          <w:lang w:val="ro-RO"/>
        </w:rPr>
      </w:pPr>
      <w:r w:rsidRPr="005807F0">
        <w:rPr>
          <w:b/>
          <w:lang w:val="ro-RO"/>
        </w:rPr>
        <w:tab/>
      </w:r>
      <w:r w:rsidRPr="005807F0">
        <w:rPr>
          <w:b/>
          <w:color w:val="00B050"/>
          <w:lang w:val="ro-RO"/>
        </w:rPr>
        <w:t xml:space="preserve">Solicitantul trebuie sa respecte urmatoarele: </w:t>
      </w:r>
    </w:p>
    <w:p w:rsidR="00DD35EF" w:rsidRPr="005807F0" w:rsidRDefault="00F86F4F" w:rsidP="00F73F77">
      <w:pPr>
        <w:pStyle w:val="ListParagraph"/>
        <w:numPr>
          <w:ilvl w:val="0"/>
          <w:numId w:val="5"/>
        </w:numPr>
        <w:ind w:left="0" w:hanging="11"/>
        <w:jc w:val="both"/>
        <w:rPr>
          <w:b/>
          <w:lang w:val="ro-RO"/>
        </w:rPr>
      </w:pPr>
      <w:r w:rsidRPr="005807F0">
        <w:rPr>
          <w:lang w:val="ro-RO"/>
        </w:rPr>
        <w:t>Sa actioneze in nume propriu;</w:t>
      </w:r>
    </w:p>
    <w:p w:rsidR="00F86F4F" w:rsidRPr="005807F0" w:rsidRDefault="00F86F4F" w:rsidP="00F73F77">
      <w:pPr>
        <w:pStyle w:val="ListParagraph"/>
        <w:numPr>
          <w:ilvl w:val="0"/>
          <w:numId w:val="5"/>
        </w:numPr>
        <w:ind w:left="0" w:hanging="11"/>
        <w:jc w:val="both"/>
        <w:rPr>
          <w:b/>
          <w:lang w:val="ro-RO"/>
        </w:rPr>
      </w:pPr>
      <w:r w:rsidRPr="005807F0">
        <w:rPr>
          <w:lang w:val="ro-RO"/>
        </w:rPr>
        <w:t xml:space="preserve">Sa fie persoana juridica romana; </w:t>
      </w:r>
    </w:p>
    <w:p w:rsidR="00F86F4F" w:rsidRPr="005807F0" w:rsidRDefault="00F86F4F" w:rsidP="00F73F77">
      <w:pPr>
        <w:pStyle w:val="ListParagraph"/>
        <w:numPr>
          <w:ilvl w:val="0"/>
          <w:numId w:val="5"/>
        </w:numPr>
        <w:ind w:left="0" w:hanging="11"/>
        <w:jc w:val="both"/>
        <w:rPr>
          <w:b/>
          <w:lang w:val="ro-RO"/>
        </w:rPr>
      </w:pPr>
      <w:r w:rsidRPr="005807F0">
        <w:rPr>
          <w:lang w:val="ro-RO"/>
        </w:rPr>
        <w:t>Sa asigure surse financiare stabile si suficiente pe tot parcursul implementarii proiectului.</w:t>
      </w:r>
    </w:p>
    <w:p w:rsidR="00F86F4F" w:rsidRPr="005807F0" w:rsidRDefault="00F86F4F" w:rsidP="005D4D14">
      <w:pPr>
        <w:pStyle w:val="ListParagraph"/>
        <w:ind w:left="0"/>
        <w:jc w:val="both"/>
        <w:rPr>
          <w:b/>
          <w:lang w:val="ro-RO"/>
        </w:rPr>
      </w:pPr>
      <w:r w:rsidRPr="005807F0">
        <w:rPr>
          <w:lang w:val="ro-RO"/>
        </w:rPr>
        <w:tab/>
      </w:r>
      <w:r w:rsidRPr="005807F0">
        <w:rPr>
          <w:b/>
          <w:color w:val="00B050"/>
          <w:lang w:val="ro-RO"/>
        </w:rPr>
        <w:t>Urmatoarele categorii de solicitanti/ beneficiari pot depune proiecte aferente masurilor derulate prin Grupul de Actiune Locala Moldo-Prut</w:t>
      </w:r>
      <w:r w:rsidRPr="005807F0">
        <w:rPr>
          <w:b/>
          <w:lang w:val="ro-RO"/>
        </w:rPr>
        <w:t>, cu respectarea urmatoarelor conditii, dupa caz:</w:t>
      </w:r>
    </w:p>
    <w:p w:rsidR="00B51EF8" w:rsidRPr="005807F0" w:rsidRDefault="00F86F4F" w:rsidP="00F73F77">
      <w:pPr>
        <w:pStyle w:val="ListParagraph"/>
        <w:numPr>
          <w:ilvl w:val="0"/>
          <w:numId w:val="6"/>
        </w:numPr>
        <w:ind w:left="0" w:hanging="11"/>
        <w:jc w:val="both"/>
        <w:rPr>
          <w:b/>
          <w:lang w:val="ro-RO"/>
        </w:rPr>
      </w:pPr>
      <w:r w:rsidRPr="005807F0">
        <w:rPr>
          <w:lang w:val="ro-RO"/>
        </w:rPr>
        <w:t>Solicitantii/ beneficiarii/, dupa caz, inregistrati in registrul debitorilor AFIR, atat pentru programul SAPARD, cat si pentru FEADR, care achita integral</w:t>
      </w:r>
      <w:r w:rsidR="00C01033" w:rsidRPr="005807F0">
        <w:rPr>
          <w:lang w:val="ro-RO"/>
        </w:rPr>
        <w:t xml:space="preserve"> datoria fara de AFIR, inclusiv</w:t>
      </w:r>
      <w:r w:rsidRPr="005807F0">
        <w:rPr>
          <w:lang w:val="ro-RO"/>
        </w:rPr>
        <w:t xml:space="preserve"> dobanzile si majorarile de intarziere pana la semnarea Contractelor de Finantare; </w:t>
      </w:r>
    </w:p>
    <w:p w:rsidR="00B51EF8" w:rsidRPr="005807F0" w:rsidRDefault="00F86F4F" w:rsidP="00F73F77">
      <w:pPr>
        <w:pStyle w:val="ListParagraph"/>
        <w:numPr>
          <w:ilvl w:val="0"/>
          <w:numId w:val="6"/>
        </w:numPr>
        <w:ind w:left="0" w:hanging="11"/>
        <w:jc w:val="both"/>
        <w:rPr>
          <w:b/>
          <w:lang w:val="ro-RO"/>
        </w:rPr>
      </w:pPr>
      <w:r w:rsidRPr="005807F0">
        <w:rPr>
          <w:lang w:val="ro-RO"/>
        </w:rPr>
        <w:t xml:space="preserve">Solicitantii care s-au angajat prin declaratie pe propria raspundere, la depunerea Cererii de Finantare, ca vor prezenta: dovada cofinantarii private si/ sau Proiectului Tehnic la data semnarii contractului si nu prezinta aceste documente la data prevazuta in notificare, numai in cadrul sesiunii continue a anului urmator. </w:t>
      </w:r>
    </w:p>
    <w:p w:rsidR="00FA232A" w:rsidRPr="005807F0" w:rsidRDefault="00F86F4F" w:rsidP="00F73F77">
      <w:pPr>
        <w:pStyle w:val="ListParagraph"/>
        <w:numPr>
          <w:ilvl w:val="0"/>
          <w:numId w:val="6"/>
        </w:numPr>
        <w:ind w:left="0" w:hanging="11"/>
        <w:jc w:val="both"/>
        <w:rPr>
          <w:b/>
          <w:lang w:val="ro-RO"/>
        </w:rPr>
      </w:pPr>
      <w:r w:rsidRPr="005807F0">
        <w:rPr>
          <w:lang w:val="ro-RO"/>
        </w:rPr>
        <w:t>Beneficiarii contractelor/ deciziilor de ina</w:t>
      </w:r>
      <w:r w:rsidR="00C01033" w:rsidRPr="005807F0">
        <w:rPr>
          <w:lang w:val="ro-RO"/>
        </w:rPr>
        <w:t>i</w:t>
      </w:r>
      <w:r w:rsidRPr="005807F0">
        <w:rPr>
          <w:lang w:val="ro-RO"/>
        </w:rPr>
        <w:t>ntare aferente masurilor 112, 411-112, 141, 411-141, finantate prin Programul National de Dezvoltare Rurala 2007-2013, dupa implementarea proiectelor, iar cei ai sM 6.1 si sM 6.3, dupa acordarea celei de-a doua transa de plata din cadrul PNDR 2014-2020.</w:t>
      </w:r>
    </w:p>
    <w:p w:rsidR="00674F8B" w:rsidRPr="005807F0" w:rsidRDefault="001450CC" w:rsidP="001450CC">
      <w:pPr>
        <w:pStyle w:val="ListParagraph"/>
        <w:tabs>
          <w:tab w:val="left" w:pos="2025"/>
        </w:tabs>
        <w:ind w:left="0"/>
        <w:jc w:val="both"/>
        <w:rPr>
          <w:b/>
          <w:color w:val="FF0000"/>
          <w:lang w:val="ro-RO"/>
        </w:rPr>
      </w:pPr>
      <w:r w:rsidRPr="005807F0">
        <w:rPr>
          <w:b/>
          <w:color w:val="FF0000"/>
          <w:lang w:val="ro-RO"/>
        </w:rPr>
        <w:tab/>
      </w:r>
    </w:p>
    <w:p w:rsidR="00F86F4F" w:rsidRPr="005807F0" w:rsidRDefault="002B1884" w:rsidP="002B1884">
      <w:pPr>
        <w:pStyle w:val="ListParagraph"/>
        <w:numPr>
          <w:ilvl w:val="0"/>
          <w:numId w:val="1"/>
        </w:numPr>
        <w:shd w:val="clear" w:color="auto" w:fill="92D050"/>
        <w:spacing w:after="0"/>
        <w:ind w:left="0" w:firstLine="0"/>
        <w:jc w:val="center"/>
        <w:rPr>
          <w:b/>
          <w:sz w:val="24"/>
          <w:lang w:val="ro-RO"/>
        </w:rPr>
      </w:pPr>
      <w:r w:rsidRPr="005807F0">
        <w:rPr>
          <w:b/>
          <w:sz w:val="24"/>
          <w:lang w:val="ro-RO"/>
        </w:rPr>
        <w:t>CONDITII MINIME OBLIGATORII PENTRU ACORDAREA SPRIJINULUI</w:t>
      </w:r>
    </w:p>
    <w:p w:rsidR="001450CC" w:rsidRPr="005807F0" w:rsidRDefault="00FA232A" w:rsidP="001450CC">
      <w:pPr>
        <w:pStyle w:val="ListParagraph"/>
        <w:shd w:val="clear" w:color="auto" w:fill="FFFFFF" w:themeFill="background1"/>
        <w:spacing w:after="0"/>
        <w:ind w:left="0"/>
        <w:jc w:val="both"/>
        <w:rPr>
          <w:b/>
          <w:lang w:val="ro-RO"/>
        </w:rPr>
      </w:pPr>
      <w:r w:rsidRPr="005807F0">
        <w:rPr>
          <w:lang w:val="ro-RO"/>
        </w:rPr>
        <w:tab/>
      </w:r>
      <w:r w:rsidR="001450CC" w:rsidRPr="005807F0">
        <w:rPr>
          <w:b/>
          <w:color w:val="00B050"/>
          <w:lang w:val="ro-RO"/>
        </w:rPr>
        <w:t xml:space="preserve">Conditiile de eligibilitate ale proiectului sunt: </w:t>
      </w:r>
    </w:p>
    <w:p w:rsidR="00E047FF" w:rsidRPr="005807F0" w:rsidRDefault="00842B21" w:rsidP="00842B21">
      <w:pPr>
        <w:shd w:val="clear" w:color="auto" w:fill="FFFFFF" w:themeFill="background1"/>
        <w:spacing w:after="0"/>
        <w:jc w:val="both"/>
        <w:rPr>
          <w:b/>
          <w:color w:val="00B050"/>
          <w:lang w:val="ro-RO"/>
        </w:rPr>
      </w:pPr>
      <w:r w:rsidRPr="005807F0">
        <w:rPr>
          <w:b/>
          <w:color w:val="00B050"/>
          <w:lang w:val="ro-RO"/>
        </w:rPr>
        <w:t xml:space="preserve"> 1</w:t>
      </w:r>
      <w:r w:rsidR="00992C2E" w:rsidRPr="005807F0">
        <w:rPr>
          <w:b/>
          <w:color w:val="00B050"/>
          <w:lang w:val="ro-RO"/>
        </w:rPr>
        <w:t xml:space="preserve">. </w:t>
      </w:r>
      <w:r w:rsidRPr="005807F0">
        <w:rPr>
          <w:b/>
          <w:color w:val="00B050"/>
          <w:lang w:val="ro-RO"/>
        </w:rPr>
        <w:t xml:space="preserve"> </w:t>
      </w:r>
      <w:r w:rsidR="00B51EF8" w:rsidRPr="005807F0">
        <w:rPr>
          <w:b/>
          <w:color w:val="00B050"/>
          <w:lang w:val="ro-RO"/>
        </w:rPr>
        <w:t>Solicitantul trebuie sa se incadreze in categoria beneficiarilor eligibili;</w:t>
      </w:r>
    </w:p>
    <w:p w:rsidR="00F1640E" w:rsidRPr="005807F0" w:rsidRDefault="00992C2E" w:rsidP="00842B21">
      <w:pPr>
        <w:shd w:val="clear" w:color="auto" w:fill="FFFFFF" w:themeFill="background1"/>
        <w:spacing w:after="0"/>
        <w:jc w:val="both"/>
        <w:rPr>
          <w:i/>
          <w:lang w:val="ro-RO"/>
        </w:rPr>
      </w:pPr>
      <w:r w:rsidRPr="005807F0">
        <w:rPr>
          <w:b/>
          <w:lang w:val="ro-RO"/>
        </w:rPr>
        <w:tab/>
      </w:r>
      <w:r w:rsidR="00E047FF" w:rsidRPr="005807F0">
        <w:rPr>
          <w:i/>
          <w:lang w:val="ro-RO"/>
        </w:rPr>
        <w:t>In intelesul prezentului g</w:t>
      </w:r>
      <w:r w:rsidR="00BC2730">
        <w:rPr>
          <w:i/>
          <w:lang w:val="ro-RO"/>
        </w:rPr>
        <w:t>hid sunt</w:t>
      </w:r>
      <w:r w:rsidR="00F7170B">
        <w:rPr>
          <w:i/>
          <w:lang w:val="ro-RO"/>
        </w:rPr>
        <w:t xml:space="preserve"> beneficiari </w:t>
      </w:r>
      <w:r w:rsidR="00BC2730">
        <w:rPr>
          <w:i/>
          <w:lang w:val="ro-RO"/>
        </w:rPr>
        <w:t>eligibili</w:t>
      </w:r>
      <w:r w:rsidR="00E047FF" w:rsidRPr="005807F0">
        <w:rPr>
          <w:i/>
          <w:lang w:val="ro-RO"/>
        </w:rPr>
        <w:t>, beneficiarii</w:t>
      </w:r>
      <w:r w:rsidR="009E661E" w:rsidRPr="005807F0">
        <w:rPr>
          <w:i/>
          <w:lang w:val="ro-RO"/>
        </w:rPr>
        <w:t xml:space="preserve"> enuntati la capitolul 4 din prezentul ghid,</w:t>
      </w:r>
      <w:r w:rsidR="00E047FF" w:rsidRPr="005807F0">
        <w:rPr>
          <w:i/>
          <w:lang w:val="ro-RO"/>
        </w:rPr>
        <w:t xml:space="preserve"> care indeplinesc conditiile generale specifice  tipurilor de operatiuni prevazute in legislatia europeana mentionata la capitolul 2 din prezentul ghid, conditiile generale specificate in cap 8.1 din PNDR 2014-2020, HG 226/2015 pentru stabilirea cadrului general de implementare a masurilor PNDR cofinantate din FEADR si de la bugetul de stat si legislatia nationala specifica cu incidenta in domeniu</w:t>
      </w:r>
      <w:r w:rsidR="00F73F77" w:rsidRPr="005807F0">
        <w:rPr>
          <w:i/>
          <w:lang w:val="ro-RO"/>
        </w:rPr>
        <w:t>, detaliate astfel:</w:t>
      </w:r>
    </w:p>
    <w:p w:rsidR="00F73F77" w:rsidRPr="005807F0" w:rsidRDefault="00F73F77" w:rsidP="00F73F77">
      <w:pPr>
        <w:pStyle w:val="ListParagraph"/>
        <w:ind w:left="0"/>
        <w:jc w:val="both"/>
        <w:rPr>
          <w:lang w:val="ro-RO"/>
        </w:rPr>
      </w:pPr>
      <w:r w:rsidRPr="005807F0">
        <w:rPr>
          <w:lang w:val="ro-RO"/>
        </w:rPr>
        <w:t xml:space="preserve">- </w:t>
      </w:r>
      <w:r w:rsidRPr="005807F0">
        <w:rPr>
          <w:b/>
          <w:lang w:val="ro-RO"/>
        </w:rPr>
        <w:t>Solic</w:t>
      </w:r>
      <w:r w:rsidR="00F6556C">
        <w:rPr>
          <w:b/>
          <w:lang w:val="ro-RO"/>
        </w:rPr>
        <w:t>itantul este inscris in ONRC cu</w:t>
      </w:r>
      <w:r w:rsidRPr="005807F0">
        <w:rPr>
          <w:b/>
          <w:lang w:val="ro-RO"/>
        </w:rPr>
        <w:t xml:space="preserve"> codul CAEN aferent activitatii  pentru care solicita finantare</w:t>
      </w:r>
      <w:r w:rsidRPr="005807F0">
        <w:rPr>
          <w:lang w:val="ro-RO"/>
        </w:rPr>
        <w:t>, sau in functie de forma de organizare are prevazut in Hotarare</w:t>
      </w:r>
      <w:r w:rsidR="00C02400">
        <w:rPr>
          <w:lang w:val="ro-RO"/>
        </w:rPr>
        <w:t>a judecatoreasca si/sau Statut,</w:t>
      </w:r>
      <w:r w:rsidRPr="005807F0">
        <w:rPr>
          <w:lang w:val="ro-RO"/>
        </w:rPr>
        <w:t xml:space="preserve"> gradul si tipul/</w:t>
      </w:r>
      <w:r w:rsidR="00C02400">
        <w:rPr>
          <w:lang w:val="ro-RO"/>
        </w:rPr>
        <w:t xml:space="preserve"> </w:t>
      </w:r>
      <w:r w:rsidRPr="005807F0">
        <w:rPr>
          <w:lang w:val="ro-RO"/>
        </w:rPr>
        <w:t xml:space="preserve">forma de: cooperativa agricola / societate cooperativa agricola , respectiv se incadreaza in categoria de fermier conform </w:t>
      </w:r>
      <w:r w:rsidR="00C02400">
        <w:rPr>
          <w:lang w:val="ro-RO"/>
        </w:rPr>
        <w:t xml:space="preserve"> OUG 3/2015</w:t>
      </w:r>
      <w:r w:rsidRPr="005807F0">
        <w:rPr>
          <w:lang w:val="ro-RO"/>
        </w:rPr>
        <w:t>,</w:t>
      </w:r>
      <w:r w:rsidR="00C02400">
        <w:rPr>
          <w:lang w:val="ro-RO"/>
        </w:rPr>
        <w:t xml:space="preserve"> </w:t>
      </w:r>
      <w:r w:rsidRPr="005807F0">
        <w:rPr>
          <w:lang w:val="ro-RO"/>
        </w:rPr>
        <w:t xml:space="preserve"> are sediul social sau punct de lucru pe  teritoriul Moldo-Prut si nu se afla in in proces de lichidare, fuziune, divizare (Legea 31/1990, republicata), reorganizare judiciara sau insolveta, conform Legii 85/2014, nu inregistreaza datorii restante fiscale si sociale la semnarea contractului, si-</w:t>
      </w:r>
      <w:r w:rsidRPr="005807F0">
        <w:rPr>
          <w:i/>
          <w:lang w:val="ro-RO"/>
        </w:rPr>
        <w:t>a insusit  obligatiile  si angajamentele mentionate in Declaratia F</w:t>
      </w:r>
      <w:r w:rsidRPr="005807F0">
        <w:rPr>
          <w:lang w:val="ro-RO"/>
        </w:rPr>
        <w:t xml:space="preserve"> si in urma verificarii indeplineste toate conditiile de depunere. </w:t>
      </w:r>
    </w:p>
    <w:p w:rsidR="00F73F77" w:rsidRPr="005807F0" w:rsidRDefault="00F73F77" w:rsidP="00F73F77">
      <w:pPr>
        <w:pStyle w:val="ListParagraph"/>
        <w:ind w:left="0"/>
        <w:jc w:val="both"/>
        <w:rPr>
          <w:b/>
          <w:i/>
          <w:lang w:val="ro-RO"/>
        </w:rPr>
      </w:pPr>
      <w:r w:rsidRPr="005807F0">
        <w:rPr>
          <w:lang w:val="ro-RO"/>
        </w:rPr>
        <w:t xml:space="preserve">- </w:t>
      </w:r>
      <w:r w:rsidRPr="005807F0">
        <w:rPr>
          <w:b/>
          <w:lang w:val="ro-RO"/>
        </w:rPr>
        <w:t>Investitia trebuie sa se realizeze in cadrul unei ferme cu o dimensiune economica de minim 8.000 SO (valoarea productiei standard);</w:t>
      </w:r>
    </w:p>
    <w:p w:rsidR="00F73F77" w:rsidRPr="005807F0" w:rsidRDefault="00F73F77" w:rsidP="00F73F77">
      <w:pPr>
        <w:pStyle w:val="ListParagraph"/>
        <w:ind w:left="0"/>
        <w:jc w:val="both"/>
        <w:rPr>
          <w:i/>
          <w:lang w:val="ro-RO"/>
        </w:rPr>
      </w:pPr>
      <w:r w:rsidRPr="005807F0">
        <w:rPr>
          <w:i/>
          <w:lang w:val="ro-RO"/>
        </w:rPr>
        <w:lastRenderedPageBreak/>
        <w:t>Dimensiunea economica a exploatatiei agricole se calculeaza conform Cererii de finantare, punctul din cadrul Cererii de Finantare – Stabilirea categoriei de ferma (exploatatie agricola) -  dupa cum urmeaza:</w:t>
      </w:r>
    </w:p>
    <w:p w:rsidR="00F73F77" w:rsidRPr="005807F0" w:rsidRDefault="00F73F77" w:rsidP="00F73F77">
      <w:pPr>
        <w:pStyle w:val="ListParagraph"/>
        <w:numPr>
          <w:ilvl w:val="0"/>
          <w:numId w:val="10"/>
        </w:numPr>
        <w:ind w:left="0"/>
        <w:jc w:val="both"/>
        <w:rPr>
          <w:i/>
          <w:lang w:val="ro-RO"/>
        </w:rPr>
      </w:pPr>
      <w:r w:rsidRPr="005807F0">
        <w:rPr>
          <w:i/>
          <w:lang w:val="ro-RO"/>
        </w:rPr>
        <w:t>In cazul exploatatiilor agricole care prevad in cadrul proiectului modernizarea acesteia, respectiv investitii in unitatea/ unitatile de productie existente care impreuna alcatuiesc exploatatia, extinderea/ diversificarea activitatii agricole desfasurate anterior depunerii proiectului cu un alt cod CAEN de agricultura (adica extinderea profilului agricol), extinderea diversificarea exploatatiei agricole prin infiintarea unei noi unitati de productie, dimensiunea se va calcula in baza inregistrarilor din perioada (campania) de depunere a cererii unice de plata pe suprafata in Registrul unic de identificare de la APIA din perioada de depunere stabilita conform legislatiei nationale din anul depunerii Cererii de Finantare sau din anul anterior (in cazul in care solicitantul nu a reusit sa depuna la APIA cerera unica de plata pentru campania anului in curs) si/sau a ultimei inregistrari/ actualizari in Registrul Exploatatiei de la ANSVSA/DSVSA efectuata inainte cu cel mult 30 de zile fata de data depunerii Cererii de finantare/ Pasapoartelor emise de ANZ tinand con</w:t>
      </w:r>
      <w:r w:rsidR="00245339">
        <w:rPr>
          <w:i/>
          <w:lang w:val="ro-RO"/>
        </w:rPr>
        <w:t>t, dupa caz, de Nota explicativa a RICA din s</w:t>
      </w:r>
      <w:r w:rsidRPr="005807F0">
        <w:rPr>
          <w:i/>
          <w:lang w:val="ro-RO"/>
        </w:rPr>
        <w:t xml:space="preserve">ubsolul tabelului SO din CF. </w:t>
      </w:r>
    </w:p>
    <w:p w:rsidR="00F73F77" w:rsidRPr="005807F0" w:rsidRDefault="00F73F77" w:rsidP="00F73F77">
      <w:pPr>
        <w:pStyle w:val="ListParagraph"/>
        <w:numPr>
          <w:ilvl w:val="0"/>
          <w:numId w:val="10"/>
        </w:numPr>
        <w:ind w:left="0"/>
        <w:jc w:val="both"/>
        <w:rPr>
          <w:i/>
          <w:lang w:val="ro-RO"/>
        </w:rPr>
      </w:pPr>
      <w:r w:rsidRPr="005807F0">
        <w:rPr>
          <w:i/>
          <w:lang w:val="ro-RO"/>
        </w:rPr>
        <w:t>In cazul proiectelor care prevad desfasurarea pentru prima data a unei activitati agricole (solicitantul este inscris cu exploatatia agricola la APIA/ ANSVSA de mai putin de 12 luni sau nu a depus nici o cerere de plata la APIA pana la data depunerii Cererii de finantare) dimensiunea economica va fi calculata in baza suprafetei identificate in APIA si a previziunilor, din punct de vedere al culturii si/ numarului de animale, din documentatia tehnico-economica a proiectului, la sfarsitul primului an de monitorizare, ca urmare a realizarii investitiilor propuse prin proiect (indiferent daca solicitantul figureaza cu terenuri cultivate sau necultivate si/ animale in posesie la momentul depunerii CF). In acest caz se incadreaza si PFA-urile, IF-urile si II-urile care au preluat exploatatia agricola gestionata anterior de persoana fizica (actualul titular de PFA, II sau IF).</w:t>
      </w:r>
    </w:p>
    <w:p w:rsidR="00F73F77" w:rsidRPr="005807F0" w:rsidRDefault="00F73F77" w:rsidP="00F73F77">
      <w:pPr>
        <w:pStyle w:val="ListParagraph"/>
        <w:numPr>
          <w:ilvl w:val="0"/>
          <w:numId w:val="10"/>
        </w:numPr>
        <w:ind w:left="0"/>
        <w:jc w:val="both"/>
        <w:rPr>
          <w:i/>
          <w:lang w:val="ro-RO"/>
        </w:rPr>
      </w:pPr>
      <w:r w:rsidRPr="005807F0">
        <w:rPr>
          <w:noProof/>
        </w:rPr>
        <mc:AlternateContent>
          <mc:Choice Requires="wps">
            <w:drawing>
              <wp:anchor distT="0" distB="0" distL="114300" distR="114300" simplePos="0" relativeHeight="251715584" behindDoc="0" locked="0" layoutInCell="1" allowOverlap="1" wp14:anchorId="69D49A3A" wp14:editId="1C2D9B8F">
                <wp:simplePos x="0" y="0"/>
                <wp:positionH relativeFrom="column">
                  <wp:posOffset>0</wp:posOffset>
                </wp:positionH>
                <wp:positionV relativeFrom="paragraph">
                  <wp:posOffset>1018540</wp:posOffset>
                </wp:positionV>
                <wp:extent cx="1828800" cy="1828800"/>
                <wp:effectExtent l="0" t="0" r="2286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solidFill>
                        <a:ln w="25400" cap="flat" cmpd="sng" algn="ctr">
                          <a:solidFill>
                            <a:srgbClr val="9BBB59"/>
                          </a:solidFill>
                          <a:prstDash val="solid"/>
                        </a:ln>
                        <a:effectLst/>
                      </wps:spPr>
                      <wps:txbx>
                        <w:txbxContent>
                          <w:p w:rsidR="0098040F" w:rsidRPr="00D94EC7" w:rsidRDefault="0098040F" w:rsidP="00F73F77">
                            <w:pPr>
                              <w:autoSpaceDE w:val="0"/>
                              <w:autoSpaceDN w:val="0"/>
                              <w:adjustRightInd w:val="0"/>
                              <w:spacing w:after="0" w:line="240" w:lineRule="auto"/>
                              <w:jc w:val="both"/>
                              <w:rPr>
                                <w:szCs w:val="24"/>
                              </w:rPr>
                            </w:pPr>
                            <w:r w:rsidRPr="00D94EC7">
                              <w:rPr>
                                <w:b/>
                                <w:color w:val="00B050"/>
                                <w:szCs w:val="24"/>
                              </w:rPr>
                              <w:t>Atentie!</w:t>
                            </w:r>
                            <w:r w:rsidRPr="00D94EC7">
                              <w:rPr>
                                <w:color w:val="00B050"/>
                                <w:szCs w:val="24"/>
                              </w:rPr>
                              <w:t xml:space="preserve">  </w:t>
                            </w:r>
                            <w:r w:rsidRPr="00D94EC7">
                              <w:rPr>
                                <w:szCs w:val="24"/>
                              </w:rPr>
                              <w:t xml:space="preserve">Completarea tabelului Coeficienti de productie standard, din Cererea de finantare se </w:t>
                            </w:r>
                            <w:proofErr w:type="gramStart"/>
                            <w:r w:rsidRPr="00D94EC7">
                              <w:rPr>
                                <w:szCs w:val="24"/>
                              </w:rPr>
                              <w:t>va</w:t>
                            </w:r>
                            <w:proofErr w:type="gramEnd"/>
                            <w:r w:rsidRPr="00D94EC7">
                              <w:rPr>
                                <w:szCs w:val="24"/>
                              </w:rPr>
                              <w:t xml:space="preserve"> face cu toate activele exploatatiei (terenuri agricole si animale) chiar daca proiectul vizeaza infiintarea unei noi unitati de productie independenta functional de celelalte unitati de productie care alcatuiesc exploatatia.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80.2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rQdgIAAPsEAAAOAAAAZHJzL2Uyb0RvYy54bWysVFtv2jAUfp+0/2D5fQ0gugJqqKAV06Sq&#10;rdROfTaOQyI5PpbtkrBfv89OoJf1aRoPxufic/nOd3J51TWa7ZXzNZmcj89GnCkjqajNLue/njbf&#10;Zpz5IEwhNBmV84Py/Gr59ctlaxdqQhXpQjmGIMYvWpvzKgS7yDIvK9UIf0ZWGRhLco0IEN0uK5xo&#10;Eb3R2WQ0+p615ArrSCrvob3pjXyZ4pelkuG+LL0KTOcctYV0unRu45ktL8Vi54StajmUIf6hikbU&#10;BklPoW5EEOzF1X+FamrpyFMZziQ1GZVlLVXqAd2MRx+6eayEVakXgOPtCSb//8LKu/2DY3WR8wvO&#10;jGgwoifVBbamjl1EdFrrF3B6tHALHdSY8lHvoYxNd6Vr4j/aYbAD58MJ2xhMxkezyWw2gknCdhQQ&#10;P3t9bp0PPxQ1LF5y7jC8hKnY3/rQux5dYjZPui42tdZJOPhr7dheYM6gR0EtZ1r4AGXON+kXq0a2&#10;d8+0YW3OJ+fTVJkAAUstAopsLCDxZseZ0DswWwaXann32rvd9pR1vl6vz+efJYlF3whf9dWlCIOb&#10;NrF2lXg69Bjx7nGNt9Btu2EIWyoOmIGjnsPeyk2NwLdo8kE4kBbYYhHDPY5SE9qi4cZZRe73Z/ro&#10;Dy7BylmLJci5wZYCuZ8GHJuPp9O4M0mYnl9MILi3lu1bi3lprgnoj7HwVqZr9A/6eC0dNc/Y1lXM&#10;CZMwEplzDrj763XoFxPbLtVqlZywJVaEW/NoZQwd4YpwPnXPwtmBKAEcu6PjsojFB770vokkdvUS&#10;aFMnMkV4e0xBiyhgwxJBhq9BXOG3cvJ6/WYt/wAAAP//AwBQSwMEFAAGAAgAAAAhAIpwztXbAAAA&#10;CAEAAA8AAABkcnMvZG93bnJldi54bWxMj0FPhDAQhe8m/odmTLwQt7DihiBlY0w8m8X9AYWOFKFT&#10;Qssu/nvHkx7nvZc336uOm5vEBZcweFKQ7VIQSJ03A/UKzh9vDwWIEDUZPXlCBd8Y4Fjf3lS6NP5K&#10;J7w0sRdcQqHUCmyMcyll6Cw6HXZ+RmLv0y9ORz6XXppFX7ncTXKfpgfp9ED8weoZXy12Y7M6BWOS&#10;0deps/OSvfdPzWObrGOWKHV/t708g4i4xb8w/OIzOtTM1PqVTBCTAh4SWT2kOQi290XBSqsgz4sc&#10;ZF3J/wPqHwAAAP//AwBQSwECLQAUAAYACAAAACEAtoM4kv4AAADhAQAAEwAAAAAAAAAAAAAAAAAA&#10;AAAAW0NvbnRlbnRfVHlwZXNdLnhtbFBLAQItABQABgAIAAAAIQA4/SH/1gAAAJQBAAALAAAAAAAA&#10;AAAAAAAAAC8BAABfcmVscy8ucmVsc1BLAQItABQABgAIAAAAIQDigCrQdgIAAPsEAAAOAAAAAAAA&#10;AAAAAAAAAC4CAABkcnMvZTJvRG9jLnhtbFBLAQItABQABgAIAAAAIQCKcM7V2wAAAAgBAAAPAAAA&#10;AAAAAAAAAAAAANAEAABkcnMvZG93bnJldi54bWxQSwUGAAAAAAQABADzAAAA2AUAAAAA&#10;" fillcolor="window" strokecolor="#9bbb59" strokeweight="2pt">
                <v:textbox style="mso-fit-shape-to-text:t">
                  <w:txbxContent>
                    <w:p w:rsidR="00560F8B" w:rsidRPr="00D94EC7" w:rsidRDefault="00560F8B" w:rsidP="00F73F77">
                      <w:pPr>
                        <w:autoSpaceDE w:val="0"/>
                        <w:autoSpaceDN w:val="0"/>
                        <w:adjustRightInd w:val="0"/>
                        <w:spacing w:after="0" w:line="240" w:lineRule="auto"/>
                        <w:jc w:val="both"/>
                        <w:rPr>
                          <w:szCs w:val="24"/>
                        </w:rPr>
                      </w:pPr>
                      <w:r w:rsidRPr="00D94EC7">
                        <w:rPr>
                          <w:b/>
                          <w:color w:val="00B050"/>
                          <w:szCs w:val="24"/>
                        </w:rPr>
                        <w:t>Atentie!</w:t>
                      </w:r>
                      <w:r w:rsidRPr="00D94EC7">
                        <w:rPr>
                          <w:color w:val="00B050"/>
                          <w:szCs w:val="24"/>
                        </w:rPr>
                        <w:t xml:space="preserve">  </w:t>
                      </w:r>
                      <w:r w:rsidRPr="00D94EC7">
                        <w:rPr>
                          <w:szCs w:val="24"/>
                        </w:rPr>
                        <w:t xml:space="preserve">Completarea tabelului Coeficienti de productie standard, din Cererea de finantare se </w:t>
                      </w:r>
                      <w:proofErr w:type="gramStart"/>
                      <w:r w:rsidRPr="00D94EC7">
                        <w:rPr>
                          <w:szCs w:val="24"/>
                        </w:rPr>
                        <w:t>va</w:t>
                      </w:r>
                      <w:proofErr w:type="gramEnd"/>
                      <w:r w:rsidRPr="00D94EC7">
                        <w:rPr>
                          <w:szCs w:val="24"/>
                        </w:rPr>
                        <w:t xml:space="preserve"> face cu toate activele exploatatiei (terenuri agricole si animale) chiar daca proiectul vizeaza infiintarea unei noi unitati de productie independenta functional de celelalte unitati de productie care alcatuiesc exploatatia.</w:t>
                      </w:r>
                    </w:p>
                  </w:txbxContent>
                </v:textbox>
                <w10:wrap type="square"/>
              </v:shape>
            </w:pict>
          </mc:Fallback>
        </mc:AlternateContent>
      </w:r>
      <w:r w:rsidRPr="005807F0">
        <w:rPr>
          <w:i/>
          <w:lang w:val="ro-RO"/>
        </w:rPr>
        <w:t>In cazul proiectelor depuse de formele asociative se vor insuma dimensiunile economice ale exploatatiilor membrilor fermieri. Prin intermediul formelor asociative (cooperative agricole si grupuri de producatori), sprijinul poate fi accesat de toate exploatatiile agricole, chiar daca acestea au o dimensiune economica sub 8.000 SO, cu conditia ca dimensiunile economice insumate ale exploatatiilor membrilor formei asociative in cauza, sa fie peste 8.000 SO.</w:t>
      </w:r>
    </w:p>
    <w:p w:rsidR="00F73F77" w:rsidRPr="005807F0" w:rsidRDefault="00F73F77" w:rsidP="00F73F77">
      <w:pPr>
        <w:pStyle w:val="ListParagraph"/>
        <w:ind w:left="0"/>
        <w:jc w:val="both"/>
        <w:rPr>
          <w:lang w:val="ro-RO"/>
        </w:rPr>
      </w:pPr>
    </w:p>
    <w:p w:rsidR="00F73F77" w:rsidRPr="005807F0" w:rsidRDefault="00F73F77" w:rsidP="00F73F77">
      <w:pPr>
        <w:pStyle w:val="ListParagraph"/>
        <w:ind w:left="0"/>
        <w:jc w:val="both"/>
        <w:rPr>
          <w:lang w:val="ro-RO"/>
        </w:rPr>
      </w:pPr>
      <w:r w:rsidRPr="005807F0">
        <w:rPr>
          <w:lang w:val="ro-RO"/>
        </w:rPr>
        <w:tab/>
        <w:t xml:space="preserve">In toate cazurile (modernizare sau desfasurare pentru prima data a activitatii agricole), inainte de depunerea CF, solicitantii trebuie sa se inscrie la APIA. Verificarea suprafetelor agricole </w:t>
      </w:r>
      <w:r w:rsidR="00AD0618">
        <w:rPr>
          <w:lang w:val="ro-RO"/>
        </w:rPr>
        <w:t>va fi realizata si de AFIR prin</w:t>
      </w:r>
      <w:r w:rsidRPr="005807F0">
        <w:rPr>
          <w:lang w:val="ro-RO"/>
        </w:rPr>
        <w:t xml:space="preserve"> co</w:t>
      </w:r>
      <w:r w:rsidR="00744D81">
        <w:rPr>
          <w:lang w:val="ro-RO"/>
        </w:rPr>
        <w:t>nsultarea sistemului informatic</w:t>
      </w:r>
      <w:r w:rsidRPr="005807F0">
        <w:rPr>
          <w:lang w:val="ro-RO"/>
        </w:rPr>
        <w:t xml:space="preserve"> al APIA/ evidentelor APIA. In cazul in care in urma verificarilor efectuate de catre evaluator rezulta o diferenta de suprafata ca urmare a incheierii controalelor </w:t>
      </w:r>
      <w:r w:rsidRPr="005807F0">
        <w:rPr>
          <w:lang w:val="ro-RO"/>
        </w:rPr>
        <w:lastRenderedPageBreak/>
        <w:t>administrative ale APIA, solicitantul are obligatia de a reface prognoza economico-financiara si tabelul cu dimensionarea exploatatiei, in urma solicitarii de informatii suplimentare formulate de catre evaluator.</w:t>
      </w:r>
    </w:p>
    <w:p w:rsidR="00F73F77" w:rsidRPr="005807F0" w:rsidRDefault="00F73F77" w:rsidP="00F73F77">
      <w:pPr>
        <w:pStyle w:val="ListParagraph"/>
        <w:ind w:left="0"/>
        <w:jc w:val="both"/>
        <w:rPr>
          <w:lang w:val="ro-RO"/>
        </w:rPr>
      </w:pPr>
      <w:r w:rsidRPr="005807F0">
        <w:rPr>
          <w:lang w:val="ro-RO"/>
        </w:rPr>
        <w:tab/>
        <w:t>Solicitantii acestei masuri care detin exploatatii zootehnice/ mixte si care fac parte dintr-o asociatie/ cooperativa care are concesionate/ inchiriate suprafete agricole reprezentand pajisti si pasuni, in conformitate cu Ordinul MADR nr. 619/06.04.2015, vor mentiona in cadrul Studiului de fezabilitate toate angajamentele luate ca urmare a aderarii la acea asociatie/ cooperativa si vor prezenta in cadrul acestuia masuri sinergice, avand in vedere ca o perioada importanta de timp animalele nu se regasesc in exploatatia solicitantului. In SF se vor mentiona codurile ANSVSA (al solicitantului si asociatiei/ cooperative) in vederea verificarii transferului animalelor pentru calcului adecvat al dimensiunii economice a exploatatiei.</w:t>
      </w:r>
    </w:p>
    <w:p w:rsidR="00F73F77" w:rsidRPr="005807F0" w:rsidRDefault="00F73F77" w:rsidP="00F73F77">
      <w:pPr>
        <w:pStyle w:val="ListParagraph"/>
        <w:ind w:left="0"/>
        <w:jc w:val="both"/>
        <w:rPr>
          <w:lang w:val="ro-RO"/>
        </w:rPr>
      </w:pPr>
      <w:r w:rsidRPr="005807F0">
        <w:rPr>
          <w:lang w:val="ro-RO"/>
        </w:rPr>
        <w:t xml:space="preserve">Sub-criteriul nu se aplica beneficiarilor care nu au ca obiect de activitate agricultura  si care prin proiect  fac investitii doar  in domeniul procesarii produselor agricole. </w:t>
      </w:r>
    </w:p>
    <w:p w:rsidR="00F73F77" w:rsidRPr="005807F0" w:rsidRDefault="00F73F77" w:rsidP="00F73F77">
      <w:pPr>
        <w:pStyle w:val="ListParagraph"/>
        <w:ind w:left="0"/>
        <w:jc w:val="both"/>
        <w:rPr>
          <w:b/>
          <w:lang w:val="ro-RO"/>
        </w:rPr>
      </w:pPr>
      <w:r w:rsidRPr="005807F0">
        <w:rPr>
          <w:lang w:val="ro-RO"/>
        </w:rPr>
        <w:t xml:space="preserve">- </w:t>
      </w:r>
      <w:r w:rsidRPr="005807F0">
        <w:rPr>
          <w:b/>
          <w:lang w:val="ro-RO"/>
        </w:rPr>
        <w:t>Investitia trebuie sa se incadreze in cel putin una din actiunile/ operatiunile eligibile prevazute prin masura:</w:t>
      </w:r>
    </w:p>
    <w:p w:rsidR="00F73F77" w:rsidRPr="005807F0" w:rsidRDefault="00F73F77" w:rsidP="00F73F77">
      <w:pPr>
        <w:pStyle w:val="ListParagraph"/>
        <w:ind w:left="0"/>
        <w:jc w:val="both"/>
        <w:rPr>
          <w:lang w:val="ro-RO"/>
        </w:rPr>
      </w:pPr>
      <w:r w:rsidRPr="005807F0">
        <w:rPr>
          <w:lang w:val="ro-RO"/>
        </w:rPr>
        <w:t>Prin aceasta masura se vor finanta propunerile de  proiectele de investitii in domeniul agricol si agroalimentar  in urma actiunilor de consultare/animare realizate in teritoriul GAL MOLDO-PRUT:</w:t>
      </w:r>
    </w:p>
    <w:p w:rsidR="00F73F77" w:rsidRPr="005807F0" w:rsidRDefault="00F73F77" w:rsidP="00F73F77">
      <w:pPr>
        <w:pStyle w:val="ListParagraph"/>
        <w:numPr>
          <w:ilvl w:val="0"/>
          <w:numId w:val="7"/>
        </w:numPr>
        <w:ind w:left="0"/>
        <w:jc w:val="both"/>
        <w:rPr>
          <w:lang w:val="ro-RO"/>
        </w:rPr>
      </w:pPr>
      <w:r w:rsidRPr="005807F0">
        <w:rPr>
          <w:lang w:val="ro-RO"/>
        </w:rPr>
        <w:t>Achizitionarea de utilaje si echipamente agricole pentru modernizarea fermelor vegetale,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F73F77" w:rsidRPr="005807F0" w:rsidRDefault="00F73F77" w:rsidP="00F73F77">
      <w:pPr>
        <w:pStyle w:val="ListParagraph"/>
        <w:numPr>
          <w:ilvl w:val="0"/>
          <w:numId w:val="7"/>
        </w:numPr>
        <w:ind w:left="0"/>
        <w:jc w:val="both"/>
        <w:rPr>
          <w:lang w:val="ro-RO"/>
        </w:rPr>
      </w:pPr>
      <w:r w:rsidRPr="005807F0">
        <w:rPr>
          <w:lang w:val="ro-RO"/>
        </w:rPr>
        <w:t>Modernizarea si dotarea spatiilor tehnologice sau de productie din cadrul fermelor zootehnice si vegetale, inclusiv capacitate de stocare, conditionare, sortare, ambalare a productiei pentru cresterea valorii adaugate a produselor si facilitate de stocare a apei la nivel de ferma;</w:t>
      </w:r>
    </w:p>
    <w:p w:rsidR="00F73F77" w:rsidRPr="005807F0" w:rsidRDefault="00F73F77" w:rsidP="00F73F77">
      <w:pPr>
        <w:pStyle w:val="ListParagraph"/>
        <w:numPr>
          <w:ilvl w:val="0"/>
          <w:numId w:val="7"/>
        </w:numPr>
        <w:ind w:left="0"/>
        <w:jc w:val="both"/>
        <w:rPr>
          <w:lang w:val="ro-RO"/>
        </w:rPr>
      </w:pPr>
      <w:r w:rsidRPr="005807F0">
        <w:rPr>
          <w:lang w:val="ro-RO"/>
        </w:rPr>
        <w:t>Investitii in echipamente de procesare, precum si investitii in vederea comercializarii;</w:t>
      </w:r>
    </w:p>
    <w:p w:rsidR="00F73F77" w:rsidRPr="005807F0" w:rsidRDefault="00F73F77" w:rsidP="00F73F77">
      <w:pPr>
        <w:pStyle w:val="ListParagraph"/>
        <w:numPr>
          <w:ilvl w:val="0"/>
          <w:numId w:val="7"/>
        </w:numPr>
        <w:ind w:left="0"/>
        <w:jc w:val="both"/>
        <w:rPr>
          <w:lang w:val="ro-RO"/>
        </w:rPr>
      </w:pPr>
      <w:r w:rsidRPr="005807F0">
        <w:rPr>
          <w:lang w:val="ro-RO"/>
        </w:rPr>
        <w:t>Modernizarea si dotarea cu echipamente in domeniul apicol, numai pentru forme asociative constituite ca urmare aplicarii pe Masura 4;</w:t>
      </w:r>
    </w:p>
    <w:p w:rsidR="00F73F77" w:rsidRPr="005807F0" w:rsidRDefault="00F73F77" w:rsidP="00F73F77">
      <w:pPr>
        <w:pStyle w:val="ListParagraph"/>
        <w:numPr>
          <w:ilvl w:val="0"/>
          <w:numId w:val="7"/>
        </w:numPr>
        <w:ind w:left="0"/>
        <w:jc w:val="both"/>
        <w:rPr>
          <w:lang w:val="ro-RO"/>
        </w:rPr>
      </w:pPr>
      <w:r w:rsidRPr="005807F0">
        <w:rPr>
          <w:lang w:val="ro-RO"/>
        </w:rPr>
        <w:t>Construirea/ modernizarea si dotarea spatiilor zootehnice;</w:t>
      </w:r>
    </w:p>
    <w:p w:rsidR="00F73F77" w:rsidRPr="005807F0" w:rsidRDefault="00F73F77" w:rsidP="00F73F77">
      <w:pPr>
        <w:pStyle w:val="ListParagraph"/>
        <w:numPr>
          <w:ilvl w:val="0"/>
          <w:numId w:val="7"/>
        </w:numPr>
        <w:ind w:left="0"/>
        <w:jc w:val="both"/>
        <w:rPr>
          <w:lang w:val="ro-RO"/>
        </w:rPr>
      </w:pPr>
      <w:r w:rsidRPr="005807F0">
        <w:rPr>
          <w:lang w:val="ro-RO"/>
        </w:rPr>
        <w:t>Construirea/ modernizarea de spatii de depozitare pentru cereale;</w:t>
      </w:r>
    </w:p>
    <w:p w:rsidR="00F73F77" w:rsidRPr="005807F0" w:rsidRDefault="00F73F77" w:rsidP="00F73F77">
      <w:pPr>
        <w:pStyle w:val="ListParagraph"/>
        <w:numPr>
          <w:ilvl w:val="0"/>
          <w:numId w:val="7"/>
        </w:numPr>
        <w:ind w:left="0"/>
        <w:jc w:val="both"/>
        <w:rPr>
          <w:lang w:val="ro-RO"/>
        </w:rPr>
      </w:pPr>
      <w:r w:rsidRPr="005807F0">
        <w:rPr>
          <w:lang w:val="ro-RO"/>
        </w:rPr>
        <w:t>Construirea de centre de colectare a laptelui;</w:t>
      </w:r>
    </w:p>
    <w:p w:rsidR="00F73F77" w:rsidRPr="005807F0" w:rsidRDefault="00F73F77" w:rsidP="00F73F77">
      <w:pPr>
        <w:pStyle w:val="ListParagraph"/>
        <w:numPr>
          <w:ilvl w:val="0"/>
          <w:numId w:val="7"/>
        </w:numPr>
        <w:ind w:left="0"/>
        <w:jc w:val="both"/>
        <w:rPr>
          <w:lang w:val="ro-RO"/>
        </w:rPr>
      </w:pPr>
      <w:r w:rsidRPr="005807F0">
        <w:rPr>
          <w:lang w:val="ro-RO"/>
        </w:rPr>
        <w:t>Achizitia de mijloace de transport compacte, frigorifice, inclusiv remorci si semiremorci specializate in scopul comercializarii produselor agricole in cadrul unui lant alimentar integrat;</w:t>
      </w:r>
    </w:p>
    <w:p w:rsidR="00F73F77" w:rsidRPr="005807F0" w:rsidRDefault="00F73F77" w:rsidP="00F73F77">
      <w:pPr>
        <w:pStyle w:val="ListParagraph"/>
        <w:numPr>
          <w:ilvl w:val="0"/>
          <w:numId w:val="7"/>
        </w:numPr>
        <w:ind w:left="0"/>
        <w:jc w:val="both"/>
        <w:rPr>
          <w:lang w:val="ro-RO"/>
        </w:rPr>
      </w:pPr>
      <w:r w:rsidRPr="005807F0">
        <w:rPr>
          <w:lang w:val="ro-RO"/>
        </w:rPr>
        <w:t>Construirea de unitati de procesare pentru lapte/ legume/ fructe/ cereale;</w:t>
      </w:r>
    </w:p>
    <w:p w:rsidR="00F73F77" w:rsidRPr="005807F0" w:rsidRDefault="00F73F77" w:rsidP="00F73F77">
      <w:pPr>
        <w:pStyle w:val="ListParagraph"/>
        <w:numPr>
          <w:ilvl w:val="0"/>
          <w:numId w:val="7"/>
        </w:numPr>
        <w:ind w:left="0"/>
        <w:jc w:val="both"/>
        <w:rPr>
          <w:lang w:val="ro-RO"/>
        </w:rPr>
      </w:pPr>
      <w:r w:rsidRPr="005807F0">
        <w:rPr>
          <w:lang w:val="ro-RO"/>
        </w:rPr>
        <w:t>Infiintarea si modernizarea unitatilor de prelucrare;</w:t>
      </w:r>
    </w:p>
    <w:p w:rsidR="00F73F77" w:rsidRPr="005807F0" w:rsidRDefault="00F73F77" w:rsidP="00F73F77">
      <w:pPr>
        <w:pStyle w:val="ListParagraph"/>
        <w:numPr>
          <w:ilvl w:val="0"/>
          <w:numId w:val="7"/>
        </w:numPr>
        <w:ind w:left="0"/>
        <w:jc w:val="both"/>
        <w:rPr>
          <w:lang w:val="ro-RO"/>
        </w:rPr>
      </w:pPr>
      <w:r w:rsidRPr="005807F0">
        <w:rPr>
          <w:lang w:val="ro-RO"/>
        </w:rPr>
        <w:t>Construirea de spatii de depozitare pentru legume/fructe/ struguri de masa;</w:t>
      </w:r>
    </w:p>
    <w:p w:rsidR="00F73F77" w:rsidRPr="005807F0" w:rsidRDefault="00F73F77" w:rsidP="00F73F77">
      <w:pPr>
        <w:pStyle w:val="ListParagraph"/>
        <w:numPr>
          <w:ilvl w:val="0"/>
          <w:numId w:val="7"/>
        </w:numPr>
        <w:ind w:left="0"/>
        <w:jc w:val="both"/>
        <w:rPr>
          <w:lang w:val="ro-RO"/>
        </w:rPr>
      </w:pPr>
      <w:r w:rsidRPr="005807F0">
        <w:rPr>
          <w:lang w:val="ro-RO"/>
        </w:rPr>
        <w:t>Infiintarea/ modernizarea de sere/ solarii pentru legume;</w:t>
      </w:r>
    </w:p>
    <w:p w:rsidR="00F73F77" w:rsidRPr="005807F0" w:rsidRDefault="00F73F77" w:rsidP="00F73F77">
      <w:pPr>
        <w:pStyle w:val="ListParagraph"/>
        <w:numPr>
          <w:ilvl w:val="0"/>
          <w:numId w:val="7"/>
        </w:numPr>
        <w:ind w:left="0"/>
        <w:jc w:val="both"/>
        <w:rPr>
          <w:lang w:val="ro-RO"/>
        </w:rPr>
      </w:pPr>
      <w:r w:rsidRPr="005807F0">
        <w:rPr>
          <w:lang w:val="ro-RO"/>
        </w:rPr>
        <w:t>Infiintare/ modernizare livezi de pomi fructiferi pentru toate categoriile de fructe cu potential mediu in zona.</w:t>
      </w:r>
    </w:p>
    <w:p w:rsidR="00F73F77" w:rsidRPr="005807F0" w:rsidRDefault="00F73F77" w:rsidP="00F73F77">
      <w:pPr>
        <w:pStyle w:val="ListParagraph"/>
        <w:ind w:left="0"/>
        <w:jc w:val="both"/>
        <w:rPr>
          <w:lang w:val="ro-RO"/>
        </w:rPr>
      </w:pPr>
    </w:p>
    <w:p w:rsidR="00F73F77" w:rsidRPr="005807F0" w:rsidRDefault="00F73F77" w:rsidP="00F73F77">
      <w:pPr>
        <w:pStyle w:val="ListParagraph"/>
        <w:ind w:left="0"/>
        <w:jc w:val="both"/>
        <w:rPr>
          <w:lang w:val="ro-RO"/>
        </w:rPr>
      </w:pPr>
      <w:r w:rsidRPr="005807F0">
        <w:rPr>
          <w:lang w:val="ro-RO"/>
        </w:rPr>
        <w:t xml:space="preserve">Investitiile enumerate mai sus vor putea include: </w:t>
      </w:r>
    </w:p>
    <w:p w:rsidR="00F73F77" w:rsidRPr="005807F0" w:rsidRDefault="00F73F77" w:rsidP="00F73F77">
      <w:pPr>
        <w:pStyle w:val="ListParagraph"/>
        <w:numPr>
          <w:ilvl w:val="0"/>
          <w:numId w:val="24"/>
        </w:numPr>
        <w:jc w:val="both"/>
        <w:rPr>
          <w:lang w:val="ro-RO"/>
        </w:rPr>
      </w:pPr>
      <w:r w:rsidRPr="005807F0">
        <w:rPr>
          <w:lang w:val="ro-RO"/>
        </w:rPr>
        <w:t>Achizitii de utilaje , echipamente , dotari necesare activitatii eligibile;</w:t>
      </w:r>
    </w:p>
    <w:p w:rsidR="00F73F77" w:rsidRPr="005807F0" w:rsidRDefault="00F73F77" w:rsidP="00F73F77">
      <w:pPr>
        <w:pStyle w:val="ListParagraph"/>
        <w:numPr>
          <w:ilvl w:val="0"/>
          <w:numId w:val="24"/>
        </w:numPr>
        <w:jc w:val="both"/>
        <w:rPr>
          <w:lang w:val="ro-RO"/>
        </w:rPr>
      </w:pPr>
      <w:r w:rsidRPr="005807F0">
        <w:rPr>
          <w:lang w:val="ro-RO"/>
        </w:rPr>
        <w:t>Constructii montaj la nivelul fermei necesare desfasurarii activitatii eligibile;</w:t>
      </w:r>
    </w:p>
    <w:p w:rsidR="00F73F77" w:rsidRPr="005807F0" w:rsidRDefault="00F73F77" w:rsidP="00F73F77">
      <w:pPr>
        <w:pStyle w:val="ListParagraph"/>
        <w:numPr>
          <w:ilvl w:val="0"/>
          <w:numId w:val="24"/>
        </w:numPr>
        <w:jc w:val="both"/>
        <w:rPr>
          <w:lang w:val="ro-RO"/>
        </w:rPr>
      </w:pPr>
      <w:r w:rsidRPr="005807F0">
        <w:rPr>
          <w:lang w:val="ro-RO"/>
        </w:rPr>
        <w:t>Investitii in infiintarea/ inlocuirea plantatiilor pentru strugurii de masa si alte culturi perene;</w:t>
      </w:r>
    </w:p>
    <w:p w:rsidR="00F73F77" w:rsidRPr="005807F0" w:rsidRDefault="00F73F77" w:rsidP="00F73F77">
      <w:pPr>
        <w:pStyle w:val="ListParagraph"/>
        <w:numPr>
          <w:ilvl w:val="0"/>
          <w:numId w:val="24"/>
        </w:numPr>
        <w:jc w:val="both"/>
        <w:rPr>
          <w:lang w:val="ro-RO"/>
        </w:rPr>
      </w:pPr>
      <w:r w:rsidRPr="005807F0">
        <w:rPr>
          <w:lang w:val="ro-RO"/>
        </w:rPr>
        <w:t>Investitii in scopul indeplinirii standardelor comunitare in cazul tinerilor fermieri in conformitate cu art 17 (5) al Reg. 1305/2013 in care sprijinul poate fi acordat pe o perioada maxima de 24 luni de la momentul instalarii si investitii de conformare cu noi standarde in cazul modernizarii exploatatiilor agricole conform art. 17 (6) in care sprijinul poate fi acordat pe o perioada maxima de 12 luni de la data la care noul standard a devenit obligatoriu pentru exploatatie;</w:t>
      </w:r>
    </w:p>
    <w:p w:rsidR="00F73F77" w:rsidRPr="005807F0" w:rsidRDefault="00F73F77" w:rsidP="00F73F77">
      <w:pPr>
        <w:pStyle w:val="ListParagraph"/>
        <w:numPr>
          <w:ilvl w:val="0"/>
          <w:numId w:val="24"/>
        </w:numPr>
        <w:jc w:val="both"/>
        <w:rPr>
          <w:lang w:val="ro-RO"/>
        </w:rPr>
      </w:pPr>
      <w:r w:rsidRPr="005807F0">
        <w:rPr>
          <w:lang w:val="ro-RO"/>
        </w:rPr>
        <w:t>Infiintarea si/ sau modernizarea cailor de acces in cadrul fermei, inclusiv utilitati si racordari;</w:t>
      </w:r>
    </w:p>
    <w:p w:rsidR="00F73F77" w:rsidRPr="005807F0" w:rsidRDefault="00F73F77" w:rsidP="00F73F77">
      <w:pPr>
        <w:pStyle w:val="ListParagraph"/>
        <w:numPr>
          <w:ilvl w:val="0"/>
          <w:numId w:val="24"/>
        </w:numPr>
        <w:jc w:val="both"/>
        <w:rPr>
          <w:lang w:val="ro-RO"/>
        </w:rPr>
      </w:pPr>
      <w:r w:rsidRPr="005807F0">
        <w:rPr>
          <w:lang w:val="ro-RO"/>
        </w:rPr>
        <w:t>Investitii in procesarea produselor agricole la nivel de ferma, precum si investitii in vederea comercializarii (precum magazinele la poarta fermei sau rulotele alimentare, inclusiv autorulotele alimentare prin care vor fi comercializate exclusiv propriile produse agricole</w:t>
      </w:r>
      <w:r w:rsidR="00744D81">
        <w:rPr>
          <w:lang w:val="ro-RO"/>
        </w:rPr>
        <w:t>;</w:t>
      </w:r>
    </w:p>
    <w:p w:rsidR="00F73F77" w:rsidRPr="005807F0" w:rsidRDefault="00F73F77" w:rsidP="00F73F77">
      <w:pPr>
        <w:pStyle w:val="ListParagraph"/>
        <w:numPr>
          <w:ilvl w:val="0"/>
          <w:numId w:val="24"/>
        </w:numPr>
        <w:jc w:val="both"/>
        <w:rPr>
          <w:lang w:val="ro-RO"/>
        </w:rPr>
      </w:pPr>
      <w:r w:rsidRPr="005807F0">
        <w:rPr>
          <w:lang w:val="ro-RO"/>
        </w:rPr>
        <w:t>Investitii in infiintarea si/ sau modernizarea instalatiilor pentru irigatii in cadrul fermei, inclusiv facilitati de stocare a apei la nivel de ferma, cu conditia ca acestea sa reprezinte o componenta secundara intr-un proiect de investitii la nivel de ferma;</w:t>
      </w:r>
    </w:p>
    <w:p w:rsidR="00F73F77" w:rsidRPr="005807F0" w:rsidRDefault="00F73F77" w:rsidP="00F73F77">
      <w:pPr>
        <w:pStyle w:val="ListParagraph"/>
        <w:numPr>
          <w:ilvl w:val="0"/>
          <w:numId w:val="24"/>
        </w:numPr>
        <w:jc w:val="both"/>
        <w:rPr>
          <w:lang w:val="ro-RO"/>
        </w:rPr>
      </w:pPr>
      <w:r w:rsidRPr="005807F0">
        <w:rPr>
          <w:lang w:val="ro-RO"/>
        </w:rPr>
        <w:t>Investitii in producerea si utilizarea energiei din surse regenerabile, (</w:t>
      </w:r>
      <w:r w:rsidR="00D9189E">
        <w:rPr>
          <w:lang w:val="ro-RO"/>
        </w:rPr>
        <w:t xml:space="preserve"> biomasa ,</w:t>
      </w:r>
      <w:bookmarkStart w:id="0" w:name="_GoBack"/>
      <w:bookmarkEnd w:id="0"/>
      <w:r w:rsidRPr="005807F0">
        <w:rPr>
          <w:lang w:val="ro-RO"/>
        </w:rPr>
        <w:t>solara, eoliana, cea produsa cu ajutorul pompelor de caldura, geotermala) in cadrul fermei, ca si componenta secundara in cadrul unui proiect de investitii, iar energia obtinuta va fi destinata exclusiv consumului propriu;</w:t>
      </w:r>
    </w:p>
    <w:p w:rsidR="00F73F77" w:rsidRPr="005807F0" w:rsidRDefault="00F73F77" w:rsidP="00F73F77">
      <w:pPr>
        <w:pStyle w:val="ListParagraph"/>
        <w:numPr>
          <w:ilvl w:val="0"/>
          <w:numId w:val="24"/>
        </w:numPr>
        <w:jc w:val="both"/>
        <w:rPr>
          <w:lang w:val="ro-RO"/>
        </w:rPr>
      </w:pPr>
      <w:r w:rsidRPr="005807F0">
        <w:rPr>
          <w:lang w:val="ro-RO"/>
        </w:rPr>
        <w:t>Investitii in instalatii pentru producerea de energie electrica si/ sau termica, prin utilizarea biomasei (din deseuri/ produse secundare rezultate din activitatea agricola si/ sau forestiera atat din ferma proprie cat si din afara fermei), ca si componenta secundara in cadrul unui proiect de investitii, iar energia obtinuta va fi destinata exclusiv consumului propriu;</w:t>
      </w:r>
    </w:p>
    <w:p w:rsidR="00F73F77" w:rsidRPr="009B3378" w:rsidRDefault="00F73F77" w:rsidP="009B3378">
      <w:pPr>
        <w:pStyle w:val="ListParagraph"/>
        <w:numPr>
          <w:ilvl w:val="0"/>
          <w:numId w:val="24"/>
        </w:numPr>
        <w:jc w:val="both"/>
        <w:rPr>
          <w:lang w:val="ro-RO"/>
        </w:rPr>
      </w:pPr>
      <w:r w:rsidRPr="005807F0">
        <w:rPr>
          <w:lang w:val="ro-RO"/>
        </w:rPr>
        <w:t>Investitii necorporale: achizitionarea sau dezvoltarea de software si achizitionarea de brevete, licente, drepturi de autor, marci in conformitate cu la art. 45 (2) (d) din Reg. UE 1305/2013;</w:t>
      </w:r>
    </w:p>
    <w:p w:rsidR="00560F8B" w:rsidRDefault="00560F8B" w:rsidP="00F73F77">
      <w:pPr>
        <w:pStyle w:val="ListParagraph"/>
        <w:ind w:left="0"/>
        <w:jc w:val="both"/>
        <w:rPr>
          <w:i/>
          <w:lang w:val="ro-RO"/>
        </w:rPr>
      </w:pPr>
    </w:p>
    <w:p w:rsidR="00560F8B" w:rsidRPr="002F1B04" w:rsidRDefault="00560F8B" w:rsidP="00F73F77">
      <w:pPr>
        <w:pStyle w:val="ListParagraph"/>
        <w:ind w:left="0"/>
        <w:jc w:val="both"/>
        <w:rPr>
          <w:b/>
          <w:i/>
          <w:lang w:val="ro-RO"/>
        </w:rPr>
      </w:pPr>
      <w:r w:rsidRPr="002F1B04">
        <w:rPr>
          <w:b/>
          <w:i/>
          <w:lang w:val="ro-RO"/>
        </w:rPr>
        <w:t>In cazul investitiilor asimilate schemei GBER</w:t>
      </w:r>
      <w:r w:rsidR="002F1B04">
        <w:rPr>
          <w:b/>
          <w:i/>
          <w:lang w:val="ro-RO"/>
        </w:rPr>
        <w:t xml:space="preserve"> investitia trebuie sa se incadreze in cel putin una din operatiunile eligibile:</w:t>
      </w:r>
      <w:r w:rsidRPr="002F1B04">
        <w:rPr>
          <w:b/>
          <w:i/>
          <w:lang w:val="ro-RO"/>
        </w:rPr>
        <w:t xml:space="preserve"> : </w:t>
      </w:r>
    </w:p>
    <w:p w:rsidR="00560F8B" w:rsidRPr="001E373E" w:rsidRDefault="001E373E" w:rsidP="002F1B04">
      <w:pPr>
        <w:autoSpaceDE w:val="0"/>
        <w:autoSpaceDN w:val="0"/>
        <w:adjustRightInd w:val="0"/>
        <w:spacing w:after="0" w:line="240" w:lineRule="auto"/>
        <w:jc w:val="both"/>
        <w:rPr>
          <w:rFonts w:cs="Calibri"/>
        </w:rPr>
      </w:pPr>
      <w:r>
        <w:rPr>
          <w:rFonts w:eastAsia="SymbolMT" w:cs="SymbolMT"/>
        </w:rPr>
        <w:t>-</w:t>
      </w:r>
      <w:r w:rsidR="00560F8B" w:rsidRPr="001E373E">
        <w:rPr>
          <w:rFonts w:eastAsia="SymbolMT" w:cs="SymbolMT"/>
        </w:rPr>
        <w:t xml:space="preserve"> </w:t>
      </w:r>
      <w:r>
        <w:rPr>
          <w:rFonts w:cs="Calibri"/>
        </w:rPr>
        <w:t>I</w:t>
      </w:r>
      <w:r w:rsidR="00560F8B" w:rsidRPr="001E373E">
        <w:rPr>
          <w:rFonts w:cs="Calibri"/>
        </w:rPr>
        <w:t>nfiin</w:t>
      </w:r>
      <w:r>
        <w:rPr>
          <w:rFonts w:cs="Calibri"/>
        </w:rPr>
        <w:t>t</w:t>
      </w:r>
      <w:r w:rsidR="00560F8B" w:rsidRPr="001E373E">
        <w:rPr>
          <w:rFonts w:cs="Calibri"/>
        </w:rPr>
        <w:t>area, extinderea capacit</w:t>
      </w:r>
      <w:r>
        <w:rPr>
          <w:rFonts w:cs="Calibri"/>
        </w:rPr>
        <w:t>at</w:t>
      </w:r>
      <w:r w:rsidR="00560F8B" w:rsidRPr="001E373E">
        <w:rPr>
          <w:rFonts w:cs="Calibri"/>
        </w:rPr>
        <w:t>ii unei unit</w:t>
      </w:r>
      <w:r>
        <w:rPr>
          <w:rFonts w:cs="Calibri"/>
        </w:rPr>
        <w:t>at</w:t>
      </w:r>
      <w:r w:rsidR="00560F8B" w:rsidRPr="001E373E">
        <w:rPr>
          <w:rFonts w:cs="Calibri"/>
        </w:rPr>
        <w:t>i existente</w:t>
      </w:r>
      <w:proofErr w:type="gramStart"/>
      <w:r w:rsidR="00560F8B" w:rsidRPr="001E373E">
        <w:rPr>
          <w:rFonts w:cs="Calibri"/>
        </w:rPr>
        <w:t xml:space="preserve">, </w:t>
      </w:r>
      <w:r w:rsidR="00B5334D">
        <w:rPr>
          <w:rFonts w:cs="Calibri"/>
        </w:rPr>
        <w:t xml:space="preserve"> </w:t>
      </w:r>
      <w:r w:rsidR="00560F8B" w:rsidRPr="001E373E">
        <w:rPr>
          <w:rFonts w:cs="Calibri"/>
        </w:rPr>
        <w:t>diversificarea</w:t>
      </w:r>
      <w:proofErr w:type="gramEnd"/>
      <w:r w:rsidR="00560F8B" w:rsidRPr="001E373E">
        <w:rPr>
          <w:rFonts w:cs="Calibri"/>
        </w:rPr>
        <w:t xml:space="preserve"> produc</w:t>
      </w:r>
      <w:r>
        <w:rPr>
          <w:rFonts w:cs="Calibri"/>
        </w:rPr>
        <w:t>t</w:t>
      </w:r>
      <w:r w:rsidR="00560F8B" w:rsidRPr="001E373E">
        <w:rPr>
          <w:rFonts w:cs="Calibri"/>
        </w:rPr>
        <w:t>iei unei unit</w:t>
      </w:r>
      <w:r>
        <w:rPr>
          <w:rFonts w:cs="Calibri"/>
        </w:rPr>
        <w:t>at</w:t>
      </w:r>
      <w:r w:rsidR="00560F8B" w:rsidRPr="001E373E">
        <w:rPr>
          <w:rFonts w:cs="Calibri"/>
        </w:rPr>
        <w:t>i</w:t>
      </w:r>
      <w:r w:rsidR="009767B3">
        <w:rPr>
          <w:rFonts w:cs="Calibri"/>
        </w:rPr>
        <w:t xml:space="preserve"> </w:t>
      </w:r>
      <w:r w:rsidR="00560F8B" w:rsidRPr="001E373E">
        <w:rPr>
          <w:rFonts w:cs="Calibri"/>
        </w:rPr>
        <w:t xml:space="preserve">prin produse care nu au fost fabricate anterior, </w:t>
      </w:r>
      <w:r w:rsidR="00B5334D">
        <w:rPr>
          <w:rFonts w:cs="Calibri"/>
        </w:rPr>
        <w:t xml:space="preserve"> </w:t>
      </w:r>
      <w:r w:rsidR="00560F8B" w:rsidRPr="001E373E">
        <w:rPr>
          <w:rFonts w:cs="Calibri"/>
        </w:rPr>
        <w:t>diversificarea activit</w:t>
      </w:r>
      <w:r>
        <w:rPr>
          <w:rFonts w:cs="Calibri"/>
        </w:rPr>
        <w:t>at</w:t>
      </w:r>
      <w:r w:rsidR="00560F8B" w:rsidRPr="001E373E">
        <w:rPr>
          <w:rFonts w:cs="Calibri"/>
        </w:rPr>
        <w:t>ii, o schimbare</w:t>
      </w:r>
      <w:r w:rsidR="009767B3">
        <w:rPr>
          <w:rFonts w:cs="Calibri"/>
        </w:rPr>
        <w:t xml:space="preserve"> </w:t>
      </w:r>
      <w:r w:rsidR="00560F8B" w:rsidRPr="001E373E">
        <w:rPr>
          <w:rFonts w:cs="Calibri"/>
        </w:rPr>
        <w:t>fundamental</w:t>
      </w:r>
      <w:r>
        <w:rPr>
          <w:rFonts w:cs="Calibri"/>
        </w:rPr>
        <w:t>a</w:t>
      </w:r>
      <w:r w:rsidR="00560F8B" w:rsidRPr="001E373E">
        <w:rPr>
          <w:rFonts w:cs="Calibri"/>
        </w:rPr>
        <w:t xml:space="preserve"> a procesului general de produc</w:t>
      </w:r>
      <w:r>
        <w:rPr>
          <w:rFonts w:cs="Calibri"/>
        </w:rPr>
        <w:t>t</w:t>
      </w:r>
      <w:r w:rsidR="00560F8B" w:rsidRPr="001E373E">
        <w:rPr>
          <w:rFonts w:cs="Calibri"/>
        </w:rPr>
        <w:t>ie al unei unit</w:t>
      </w:r>
      <w:r>
        <w:rPr>
          <w:rFonts w:cs="Calibri"/>
        </w:rPr>
        <w:t>at</w:t>
      </w:r>
      <w:r w:rsidR="00560F8B" w:rsidRPr="001E373E">
        <w:rPr>
          <w:rFonts w:cs="Calibri"/>
        </w:rPr>
        <w:t>i existente.</w:t>
      </w:r>
    </w:p>
    <w:p w:rsidR="00560F8B" w:rsidRPr="001E373E" w:rsidRDefault="00560F8B" w:rsidP="00B5334D">
      <w:pPr>
        <w:autoSpaceDE w:val="0"/>
        <w:autoSpaceDN w:val="0"/>
        <w:adjustRightInd w:val="0"/>
        <w:spacing w:after="0" w:line="240" w:lineRule="auto"/>
        <w:jc w:val="both"/>
        <w:rPr>
          <w:rFonts w:cs="Calibri"/>
        </w:rPr>
      </w:pPr>
      <w:r w:rsidRPr="001E373E">
        <w:rPr>
          <w:rFonts w:cs="Calibri"/>
        </w:rPr>
        <w:t>Pentru oricare din aceste opera</w:t>
      </w:r>
      <w:r w:rsidR="001E373E">
        <w:rPr>
          <w:rFonts w:cs="Calibri"/>
        </w:rPr>
        <w:t>t</w:t>
      </w:r>
      <w:r w:rsidRPr="001E373E">
        <w:rPr>
          <w:rFonts w:cs="Calibri"/>
        </w:rPr>
        <w:t xml:space="preserve">iuni </w:t>
      </w:r>
      <w:proofErr w:type="gramStart"/>
      <w:r w:rsidRPr="001E373E">
        <w:rPr>
          <w:rFonts w:cs="Calibri"/>
        </w:rPr>
        <w:t>este</w:t>
      </w:r>
      <w:proofErr w:type="gramEnd"/>
      <w:r w:rsidRPr="001E373E">
        <w:rPr>
          <w:rFonts w:cs="Calibri"/>
        </w:rPr>
        <w:t xml:space="preserve"> eligibil</w:t>
      </w:r>
      <w:r w:rsidR="001E373E">
        <w:rPr>
          <w:rFonts w:cs="Calibri"/>
        </w:rPr>
        <w:t>a</w:t>
      </w:r>
      <w:r w:rsidRPr="001E373E">
        <w:rPr>
          <w:rFonts w:cs="Calibri"/>
        </w:rPr>
        <w:t xml:space="preserve"> dotarea unit</w:t>
      </w:r>
      <w:r w:rsidR="001E373E">
        <w:rPr>
          <w:rFonts w:cs="Calibri"/>
        </w:rPr>
        <w:t>at</w:t>
      </w:r>
      <w:r w:rsidR="00B5334D">
        <w:rPr>
          <w:rFonts w:cs="Calibri"/>
        </w:rPr>
        <w:t xml:space="preserve">ilor de procesare, inclusiv </w:t>
      </w:r>
      <w:r w:rsidRPr="001E373E">
        <w:rPr>
          <w:rFonts w:cs="Calibri"/>
        </w:rPr>
        <w:t>investi</w:t>
      </w:r>
      <w:r w:rsidR="001E373E">
        <w:rPr>
          <w:rFonts w:cs="Calibri"/>
        </w:rPr>
        <w:t>t</w:t>
      </w:r>
      <w:r w:rsidRPr="001E373E">
        <w:rPr>
          <w:rFonts w:cs="Calibri"/>
        </w:rPr>
        <w:t>ii privind marketingul produselor neagricole (ex. etichetare, ambalare);</w:t>
      </w:r>
    </w:p>
    <w:p w:rsidR="002F1B04" w:rsidRPr="001E373E" w:rsidRDefault="002F1B04" w:rsidP="002F1B04">
      <w:pPr>
        <w:autoSpaceDE w:val="0"/>
        <w:autoSpaceDN w:val="0"/>
        <w:adjustRightInd w:val="0"/>
        <w:spacing w:after="0" w:line="240" w:lineRule="auto"/>
        <w:jc w:val="both"/>
        <w:rPr>
          <w:rFonts w:cs="Calibri"/>
          <w:color w:val="000000"/>
        </w:rPr>
      </w:pPr>
      <w:r w:rsidRPr="001E373E">
        <w:rPr>
          <w:rFonts w:cs="Calibri"/>
          <w:color w:val="000000"/>
        </w:rPr>
        <w:t xml:space="preserve">- </w:t>
      </w:r>
      <w:r w:rsidR="001E373E">
        <w:rPr>
          <w:rFonts w:cs="Calibri"/>
          <w:color w:val="000000"/>
        </w:rPr>
        <w:t>I</w:t>
      </w:r>
      <w:r w:rsidRPr="001E373E">
        <w:rPr>
          <w:rFonts w:cs="Calibri"/>
          <w:color w:val="000000"/>
        </w:rPr>
        <w:t>mbun</w:t>
      </w:r>
      <w:r w:rsidR="001E373E">
        <w:rPr>
          <w:rFonts w:cs="Calibri"/>
          <w:color w:val="000000"/>
        </w:rPr>
        <w:t>a</w:t>
      </w:r>
      <w:r w:rsidRPr="001E373E">
        <w:rPr>
          <w:rFonts w:cs="Calibri"/>
          <w:color w:val="000000"/>
        </w:rPr>
        <w:t>t</w:t>
      </w:r>
      <w:r w:rsidR="001E373E">
        <w:rPr>
          <w:rFonts w:cs="Calibri"/>
          <w:color w:val="000000"/>
        </w:rPr>
        <w:t>at</w:t>
      </w:r>
      <w:r w:rsidRPr="001E373E">
        <w:rPr>
          <w:rFonts w:cs="Calibri"/>
          <w:color w:val="000000"/>
        </w:rPr>
        <w:t>irea controlului intern al calit</w:t>
      </w:r>
      <w:r w:rsidR="001E373E">
        <w:rPr>
          <w:rFonts w:cs="Calibri"/>
          <w:color w:val="000000"/>
        </w:rPr>
        <w:t>at</w:t>
      </w:r>
      <w:r w:rsidRPr="001E373E">
        <w:rPr>
          <w:rFonts w:cs="Calibri"/>
          <w:color w:val="000000"/>
        </w:rPr>
        <w:t>ii produselor, ca investi</w:t>
      </w:r>
      <w:r w:rsidR="001E373E">
        <w:rPr>
          <w:rFonts w:cs="Calibri"/>
          <w:color w:val="000000"/>
        </w:rPr>
        <w:t>t</w:t>
      </w:r>
      <w:r w:rsidR="00B5334D">
        <w:rPr>
          <w:rFonts w:cs="Calibri"/>
          <w:color w:val="000000"/>
        </w:rPr>
        <w:t xml:space="preserve">ii secundare valoric, legate de </w:t>
      </w:r>
      <w:r w:rsidRPr="001E373E">
        <w:rPr>
          <w:rFonts w:cs="Calibri"/>
          <w:color w:val="000000"/>
        </w:rPr>
        <w:t>investi</w:t>
      </w:r>
      <w:r w:rsidR="001E373E">
        <w:rPr>
          <w:rFonts w:cs="Calibri"/>
          <w:color w:val="000000"/>
        </w:rPr>
        <w:t>t</w:t>
      </w:r>
      <w:r w:rsidRPr="001E373E">
        <w:rPr>
          <w:rFonts w:cs="Calibri"/>
          <w:color w:val="000000"/>
        </w:rPr>
        <w:t>ia ini</w:t>
      </w:r>
      <w:r w:rsidR="001E373E">
        <w:rPr>
          <w:rFonts w:cs="Calibri"/>
          <w:color w:val="000000"/>
        </w:rPr>
        <w:t>t</w:t>
      </w:r>
      <w:r w:rsidRPr="001E373E">
        <w:rPr>
          <w:rFonts w:cs="Calibri"/>
          <w:color w:val="000000"/>
        </w:rPr>
        <w:t>ial</w:t>
      </w:r>
      <w:r w:rsidR="001E373E">
        <w:rPr>
          <w:rFonts w:cs="Calibri"/>
          <w:color w:val="000000"/>
        </w:rPr>
        <w:t>a</w:t>
      </w:r>
      <w:r w:rsidRPr="001E373E">
        <w:rPr>
          <w:rFonts w:cs="Calibri"/>
          <w:color w:val="000000"/>
        </w:rPr>
        <w:t xml:space="preserve">, </w:t>
      </w:r>
      <w:proofErr w:type="gramStart"/>
      <w:r w:rsidR="001E373E">
        <w:rPr>
          <w:rFonts w:cs="Calibri"/>
          <w:color w:val="000000"/>
        </w:rPr>
        <w:t>I</w:t>
      </w:r>
      <w:r w:rsidRPr="001E373E">
        <w:rPr>
          <w:rFonts w:cs="Calibri"/>
          <w:color w:val="000000"/>
        </w:rPr>
        <w:t>n</w:t>
      </w:r>
      <w:proofErr w:type="gramEnd"/>
      <w:r w:rsidRPr="001E373E">
        <w:rPr>
          <w:rFonts w:cs="Calibri"/>
          <w:color w:val="000000"/>
        </w:rPr>
        <w:t xml:space="preserve"> cadrul aceluia</w:t>
      </w:r>
      <w:r w:rsidR="001E373E">
        <w:rPr>
          <w:rFonts w:cs="Calibri"/>
          <w:color w:val="000000"/>
        </w:rPr>
        <w:t>s</w:t>
      </w:r>
      <w:r w:rsidRPr="001E373E">
        <w:rPr>
          <w:rFonts w:cs="Calibri"/>
          <w:color w:val="000000"/>
        </w:rPr>
        <w:t>i proiect de investi</w:t>
      </w:r>
      <w:r w:rsidR="001E373E">
        <w:rPr>
          <w:rFonts w:cs="Calibri"/>
          <w:color w:val="000000"/>
        </w:rPr>
        <w:t>t</w:t>
      </w:r>
      <w:r w:rsidRPr="001E373E">
        <w:rPr>
          <w:rFonts w:cs="Calibri"/>
          <w:color w:val="000000"/>
        </w:rPr>
        <w:t>ii.</w:t>
      </w:r>
    </w:p>
    <w:p w:rsidR="002F1B04" w:rsidRPr="00B5334D" w:rsidRDefault="001E373E" w:rsidP="002F1B04">
      <w:pPr>
        <w:autoSpaceDE w:val="0"/>
        <w:autoSpaceDN w:val="0"/>
        <w:adjustRightInd w:val="0"/>
        <w:spacing w:after="0" w:line="240" w:lineRule="auto"/>
        <w:jc w:val="both"/>
        <w:rPr>
          <w:rFonts w:cs="Calibri"/>
          <w:color w:val="000000"/>
        </w:rPr>
      </w:pPr>
      <w:r>
        <w:rPr>
          <w:rFonts w:cs="Calibri"/>
          <w:color w:val="00000A"/>
        </w:rPr>
        <w:t>I</w:t>
      </w:r>
      <w:r w:rsidR="002F1B04" w:rsidRPr="001E373E">
        <w:rPr>
          <w:rFonts w:cs="Calibri"/>
          <w:color w:val="00000A"/>
        </w:rPr>
        <w:t>ncadrarea investi</w:t>
      </w:r>
      <w:r>
        <w:rPr>
          <w:rFonts w:cs="Calibri"/>
          <w:color w:val="00000A"/>
        </w:rPr>
        <w:t>t</w:t>
      </w:r>
      <w:r w:rsidR="002F1B04" w:rsidRPr="001E373E">
        <w:rPr>
          <w:rFonts w:cs="Calibri"/>
          <w:color w:val="00000A"/>
        </w:rPr>
        <w:t xml:space="preserve">iei </w:t>
      </w:r>
      <w:proofErr w:type="gramStart"/>
      <w:r>
        <w:rPr>
          <w:rFonts w:cs="Calibri"/>
          <w:color w:val="00000A"/>
        </w:rPr>
        <w:t>I</w:t>
      </w:r>
      <w:r w:rsidR="002F1B04" w:rsidRPr="001E373E">
        <w:rPr>
          <w:rFonts w:cs="Calibri"/>
          <w:color w:val="00000A"/>
        </w:rPr>
        <w:t>n</w:t>
      </w:r>
      <w:proofErr w:type="gramEnd"/>
      <w:r w:rsidR="002F1B04" w:rsidRPr="001E373E">
        <w:rPr>
          <w:rFonts w:cs="Calibri"/>
          <w:color w:val="00000A"/>
        </w:rPr>
        <w:t xml:space="preserve"> categoria investi</w:t>
      </w:r>
      <w:r>
        <w:rPr>
          <w:rFonts w:cs="Calibri"/>
          <w:color w:val="00000A"/>
        </w:rPr>
        <w:t>t</w:t>
      </w:r>
      <w:r w:rsidR="002F1B04" w:rsidRPr="001E373E">
        <w:rPr>
          <w:rFonts w:cs="Calibri"/>
          <w:color w:val="00000A"/>
        </w:rPr>
        <w:t>ie ini</w:t>
      </w:r>
      <w:r>
        <w:rPr>
          <w:rFonts w:cs="Calibri"/>
          <w:color w:val="00000A"/>
        </w:rPr>
        <w:t>t</w:t>
      </w:r>
      <w:r w:rsidR="002F1B04" w:rsidRPr="001E373E">
        <w:rPr>
          <w:rFonts w:cs="Calibri"/>
          <w:color w:val="00000A"/>
        </w:rPr>
        <w:t>ial</w:t>
      </w:r>
      <w:r>
        <w:rPr>
          <w:rFonts w:cs="Calibri"/>
          <w:color w:val="00000A"/>
        </w:rPr>
        <w:t>a</w:t>
      </w:r>
      <w:r w:rsidR="002F1B04" w:rsidRPr="001E373E">
        <w:rPr>
          <w:rFonts w:cs="Calibri-Italic"/>
          <w:i/>
          <w:iCs/>
          <w:color w:val="00000A"/>
        </w:rPr>
        <w:t xml:space="preserve">/ </w:t>
      </w:r>
      <w:r w:rsidR="002F1B04" w:rsidRPr="001E373E">
        <w:rPr>
          <w:rFonts w:cs="Calibri"/>
          <w:color w:val="000000"/>
        </w:rPr>
        <w:t>investi</w:t>
      </w:r>
      <w:r>
        <w:rPr>
          <w:rFonts w:cs="Calibri"/>
          <w:color w:val="000000"/>
        </w:rPr>
        <w:t>t</w:t>
      </w:r>
      <w:r w:rsidR="002F1B04" w:rsidRPr="001E373E">
        <w:rPr>
          <w:rFonts w:cs="Calibri"/>
          <w:color w:val="000000"/>
        </w:rPr>
        <w:t>ie ini</w:t>
      </w:r>
      <w:r>
        <w:rPr>
          <w:rFonts w:cs="Calibri"/>
          <w:color w:val="000000"/>
        </w:rPr>
        <w:t>t</w:t>
      </w:r>
      <w:r w:rsidR="002F1B04" w:rsidRPr="001E373E">
        <w:rPr>
          <w:rFonts w:cs="Calibri"/>
          <w:color w:val="000000"/>
        </w:rPr>
        <w:t>ial</w:t>
      </w:r>
      <w:r>
        <w:rPr>
          <w:rFonts w:cs="Calibri"/>
          <w:color w:val="000000"/>
        </w:rPr>
        <w:t>a</w:t>
      </w:r>
      <w:r w:rsidR="002F1B04" w:rsidRPr="001E373E">
        <w:rPr>
          <w:rFonts w:cs="Calibri"/>
          <w:color w:val="000000"/>
        </w:rPr>
        <w:t xml:space="preserve"> pentru o nou</w:t>
      </w:r>
      <w:r>
        <w:rPr>
          <w:rFonts w:cs="Calibri"/>
          <w:color w:val="000000"/>
        </w:rPr>
        <w:t>a</w:t>
      </w:r>
      <w:r w:rsidR="002F1B04" w:rsidRPr="001E373E">
        <w:rPr>
          <w:rFonts w:cs="Calibri"/>
          <w:color w:val="000000"/>
        </w:rPr>
        <w:t xml:space="preserve"> activit</w:t>
      </w:r>
      <w:r w:rsidR="00B5334D">
        <w:rPr>
          <w:rFonts w:cs="Calibri"/>
          <w:color w:val="000000"/>
        </w:rPr>
        <w:t xml:space="preserve">ate </w:t>
      </w:r>
      <w:r w:rsidR="002F1B04" w:rsidRPr="001E373E">
        <w:rPr>
          <w:rFonts w:cs="Calibri"/>
          <w:color w:val="000000"/>
        </w:rPr>
        <w:t>economic</w:t>
      </w:r>
      <w:r>
        <w:rPr>
          <w:rFonts w:cs="Calibri"/>
          <w:color w:val="000000"/>
        </w:rPr>
        <w:t>a</w:t>
      </w:r>
      <w:r w:rsidR="002F1B04" w:rsidRPr="001E373E">
        <w:rPr>
          <w:rFonts w:cs="Calibri"/>
          <w:color w:val="000000"/>
        </w:rPr>
        <w:t xml:space="preserve"> </w:t>
      </w:r>
      <w:r w:rsidR="002F1B04" w:rsidRPr="001E373E">
        <w:rPr>
          <w:rFonts w:cs="Calibri"/>
          <w:color w:val="00000A"/>
        </w:rPr>
        <w:t>se fundamenteaz</w:t>
      </w:r>
      <w:r>
        <w:rPr>
          <w:rFonts w:cs="Calibri"/>
          <w:color w:val="00000A"/>
        </w:rPr>
        <w:t>a</w:t>
      </w:r>
      <w:r w:rsidR="002F1B04" w:rsidRPr="001E373E">
        <w:rPr>
          <w:rFonts w:cs="Calibri"/>
          <w:color w:val="00000A"/>
        </w:rPr>
        <w:t xml:space="preserve"> obligatoriu </w:t>
      </w:r>
      <w:r>
        <w:rPr>
          <w:rFonts w:cs="Calibri"/>
          <w:color w:val="00000A"/>
        </w:rPr>
        <w:t>I</w:t>
      </w:r>
      <w:r w:rsidR="002F1B04" w:rsidRPr="001E373E">
        <w:rPr>
          <w:rFonts w:cs="Calibri"/>
          <w:color w:val="00000A"/>
        </w:rPr>
        <w:t>n Studiul de Fezabilitate.</w:t>
      </w:r>
    </w:p>
    <w:p w:rsidR="002F1B04" w:rsidRPr="001E373E" w:rsidRDefault="002F1B04" w:rsidP="002F1B04">
      <w:pPr>
        <w:autoSpaceDE w:val="0"/>
        <w:autoSpaceDN w:val="0"/>
        <w:adjustRightInd w:val="0"/>
        <w:spacing w:after="0" w:line="240" w:lineRule="auto"/>
        <w:jc w:val="both"/>
        <w:rPr>
          <w:rFonts w:cs="Calibri"/>
          <w:color w:val="00000A"/>
        </w:rPr>
      </w:pPr>
      <w:r w:rsidRPr="001E373E">
        <w:rPr>
          <w:rFonts w:cs="Calibri"/>
          <w:color w:val="00000A"/>
        </w:rPr>
        <w:lastRenderedPageBreak/>
        <w:t xml:space="preserve">Tipul </w:t>
      </w:r>
      <w:proofErr w:type="gramStart"/>
      <w:r w:rsidRPr="001E373E">
        <w:rPr>
          <w:rFonts w:cs="Calibri"/>
          <w:color w:val="00000A"/>
        </w:rPr>
        <w:t>investi</w:t>
      </w:r>
      <w:r w:rsidR="001E373E">
        <w:rPr>
          <w:rFonts w:cs="Calibri"/>
          <w:color w:val="00000A"/>
        </w:rPr>
        <w:t>t</w:t>
      </w:r>
      <w:r w:rsidRPr="001E373E">
        <w:rPr>
          <w:rFonts w:cs="Calibri"/>
          <w:color w:val="00000A"/>
        </w:rPr>
        <w:t>iei  asimilata</w:t>
      </w:r>
      <w:proofErr w:type="gramEnd"/>
      <w:r w:rsidRPr="001E373E">
        <w:rPr>
          <w:rFonts w:cs="Calibri"/>
          <w:color w:val="00000A"/>
        </w:rPr>
        <w:t xml:space="preserve"> schemei GBER ,vizate de proiect poate fi o investi</w:t>
      </w:r>
      <w:r w:rsidR="001E373E">
        <w:rPr>
          <w:rFonts w:cs="Calibri"/>
          <w:color w:val="00000A"/>
        </w:rPr>
        <w:t>t</w:t>
      </w:r>
      <w:r w:rsidRPr="001E373E">
        <w:rPr>
          <w:rFonts w:cs="Calibri"/>
          <w:color w:val="00000A"/>
        </w:rPr>
        <w:t>ie din cele de tip I sau o investi</w:t>
      </w:r>
      <w:r w:rsidR="001E373E">
        <w:rPr>
          <w:rFonts w:cs="Calibri"/>
          <w:color w:val="00000A"/>
        </w:rPr>
        <w:t>t</w:t>
      </w:r>
      <w:r w:rsidRPr="001E373E">
        <w:rPr>
          <w:rFonts w:cs="Calibri"/>
          <w:color w:val="00000A"/>
        </w:rPr>
        <w:t>ie din cele de tip II.</w:t>
      </w:r>
    </w:p>
    <w:p w:rsidR="002F1B04" w:rsidRPr="001E373E" w:rsidRDefault="002F1B04" w:rsidP="002F1B04">
      <w:pPr>
        <w:autoSpaceDE w:val="0"/>
        <w:autoSpaceDN w:val="0"/>
        <w:adjustRightInd w:val="0"/>
        <w:spacing w:after="0" w:line="240" w:lineRule="auto"/>
        <w:jc w:val="both"/>
        <w:rPr>
          <w:rFonts w:cs="Calibri"/>
          <w:color w:val="000000"/>
        </w:rPr>
      </w:pPr>
      <w:r w:rsidRPr="001E373E">
        <w:rPr>
          <w:rFonts w:cs="Calibri"/>
          <w:color w:val="000000"/>
        </w:rPr>
        <w:t xml:space="preserve">I) </w:t>
      </w:r>
      <w:r w:rsidRPr="001E373E">
        <w:rPr>
          <w:rFonts w:cs="Calibri-Bold"/>
          <w:b/>
          <w:bCs/>
          <w:color w:val="000000"/>
        </w:rPr>
        <w:t>INVESTI</w:t>
      </w:r>
      <w:r w:rsidR="001E373E">
        <w:rPr>
          <w:rFonts w:cs="Calibri-Bold"/>
          <w:b/>
          <w:bCs/>
          <w:color w:val="000000"/>
        </w:rPr>
        <w:t>T</w:t>
      </w:r>
      <w:r w:rsidRPr="001E373E">
        <w:rPr>
          <w:rFonts w:cs="Calibri-Bold"/>
          <w:b/>
          <w:bCs/>
          <w:color w:val="000000"/>
        </w:rPr>
        <w:t>IE INI</w:t>
      </w:r>
      <w:r w:rsidR="001E373E">
        <w:rPr>
          <w:rFonts w:cs="Calibri-Bold"/>
          <w:b/>
          <w:bCs/>
          <w:color w:val="000000"/>
        </w:rPr>
        <w:t>T</w:t>
      </w:r>
      <w:r w:rsidRPr="001E373E">
        <w:rPr>
          <w:rFonts w:cs="Calibri-Bold"/>
          <w:b/>
          <w:bCs/>
          <w:color w:val="000000"/>
        </w:rPr>
        <w:t>IAL</w:t>
      </w:r>
      <w:r w:rsidR="001E373E">
        <w:rPr>
          <w:rFonts w:cs="Calibri-Bold"/>
          <w:b/>
          <w:bCs/>
          <w:color w:val="000000"/>
        </w:rPr>
        <w:t>A</w:t>
      </w:r>
      <w:r w:rsidRPr="001E373E">
        <w:rPr>
          <w:rFonts w:cs="Calibri-Bold"/>
          <w:b/>
          <w:bCs/>
          <w:color w:val="000000"/>
        </w:rPr>
        <w:t xml:space="preserve"> </w:t>
      </w:r>
      <w:r w:rsidRPr="001E373E">
        <w:rPr>
          <w:rFonts w:cs="Calibri"/>
          <w:color w:val="000000"/>
        </w:rPr>
        <w:t>– investi</w:t>
      </w:r>
      <w:r w:rsidR="001E373E">
        <w:rPr>
          <w:rFonts w:cs="Calibri"/>
          <w:color w:val="000000"/>
        </w:rPr>
        <w:t>t</w:t>
      </w:r>
      <w:r w:rsidRPr="001E373E">
        <w:rPr>
          <w:rFonts w:cs="Calibri"/>
          <w:color w:val="000000"/>
        </w:rPr>
        <w:t xml:space="preserve">ia </w:t>
      </w:r>
      <w:proofErr w:type="gramStart"/>
      <w:r w:rsidR="001E373E">
        <w:rPr>
          <w:rFonts w:cs="Calibri"/>
          <w:color w:val="000000"/>
        </w:rPr>
        <w:t>I</w:t>
      </w:r>
      <w:r w:rsidRPr="001E373E">
        <w:rPr>
          <w:rFonts w:cs="Calibri"/>
          <w:color w:val="000000"/>
        </w:rPr>
        <w:t>n</w:t>
      </w:r>
      <w:proofErr w:type="gramEnd"/>
      <w:r w:rsidRPr="001E373E">
        <w:rPr>
          <w:rFonts w:cs="Calibri"/>
          <w:color w:val="000000"/>
        </w:rPr>
        <w:t xml:space="preserve"> active corporale </w:t>
      </w:r>
      <w:r w:rsidR="001E373E">
        <w:rPr>
          <w:rFonts w:cs="Calibri"/>
          <w:color w:val="000000"/>
        </w:rPr>
        <w:t>s</w:t>
      </w:r>
      <w:r w:rsidRPr="001E373E">
        <w:rPr>
          <w:rFonts w:cs="Calibri"/>
          <w:color w:val="000000"/>
        </w:rPr>
        <w:t xml:space="preserve">i/sau necorporale </w:t>
      </w:r>
      <w:r w:rsidRPr="001E373E">
        <w:rPr>
          <w:rFonts w:cs="Calibri"/>
          <w:color w:val="00000A"/>
        </w:rPr>
        <w:t xml:space="preserve">este </w:t>
      </w:r>
      <w:r w:rsidRPr="001E373E">
        <w:rPr>
          <w:rFonts w:cs="Calibri"/>
          <w:color w:val="000000"/>
        </w:rPr>
        <w:t>legata de:</w:t>
      </w:r>
    </w:p>
    <w:p w:rsidR="002F1B04" w:rsidRPr="001E373E" w:rsidRDefault="001E373E" w:rsidP="002F1B04">
      <w:pPr>
        <w:autoSpaceDE w:val="0"/>
        <w:autoSpaceDN w:val="0"/>
        <w:adjustRightInd w:val="0"/>
        <w:spacing w:after="0" w:line="240" w:lineRule="auto"/>
        <w:jc w:val="both"/>
        <w:rPr>
          <w:rFonts w:cs="Calibri-Italic"/>
          <w:i/>
          <w:iCs/>
          <w:color w:val="000000"/>
        </w:rPr>
      </w:pPr>
      <w:r>
        <w:rPr>
          <w:rFonts w:eastAsia="Wingdings-Regular" w:cs="Wingdings-Regular"/>
          <w:color w:val="000000"/>
        </w:rPr>
        <w:t>-</w:t>
      </w:r>
      <w:r w:rsidR="002F1B04" w:rsidRPr="001E373E">
        <w:rPr>
          <w:rFonts w:eastAsia="Wingdings-Regular" w:cs="Wingdings-Regular"/>
          <w:color w:val="000000"/>
        </w:rPr>
        <w:t xml:space="preserve"> </w:t>
      </w:r>
      <w:r>
        <w:rPr>
          <w:rFonts w:cs="Calibri-BoldItalic"/>
          <w:b/>
          <w:bCs/>
          <w:i/>
          <w:iCs/>
          <w:color w:val="000000"/>
        </w:rPr>
        <w:t>I</w:t>
      </w:r>
      <w:r w:rsidR="002F1B04" w:rsidRPr="001E373E">
        <w:rPr>
          <w:rFonts w:cs="Calibri-BoldItalic"/>
          <w:b/>
          <w:bCs/>
          <w:i/>
          <w:iCs/>
          <w:color w:val="000000"/>
        </w:rPr>
        <w:t>nfiin</w:t>
      </w:r>
      <w:r>
        <w:rPr>
          <w:rFonts w:cs="Calibri-BoldItalic"/>
          <w:b/>
          <w:bCs/>
          <w:i/>
          <w:iCs/>
          <w:color w:val="000000"/>
        </w:rPr>
        <w:t>t</w:t>
      </w:r>
      <w:r w:rsidR="002F1B04" w:rsidRPr="001E373E">
        <w:rPr>
          <w:rFonts w:cs="Calibri-BoldItalic"/>
          <w:b/>
          <w:bCs/>
          <w:i/>
          <w:iCs/>
          <w:color w:val="000000"/>
        </w:rPr>
        <w:t>area unei noi unit</w:t>
      </w:r>
      <w:r>
        <w:rPr>
          <w:rFonts w:cs="Calibri-BoldItalic"/>
          <w:b/>
          <w:bCs/>
          <w:i/>
          <w:iCs/>
          <w:color w:val="000000"/>
        </w:rPr>
        <w:t>at</w:t>
      </w:r>
      <w:r w:rsidR="002F1B04" w:rsidRPr="001E373E">
        <w:rPr>
          <w:rFonts w:cs="Calibri-BoldItalic"/>
          <w:b/>
          <w:bCs/>
          <w:i/>
          <w:iCs/>
          <w:color w:val="000000"/>
        </w:rPr>
        <w:t>i de produc</w:t>
      </w:r>
      <w:r>
        <w:rPr>
          <w:rFonts w:cs="Calibri-BoldItalic"/>
          <w:b/>
          <w:bCs/>
          <w:i/>
          <w:iCs/>
          <w:color w:val="000000"/>
        </w:rPr>
        <w:t>t</w:t>
      </w:r>
      <w:r w:rsidR="002F1B04" w:rsidRPr="001E373E">
        <w:rPr>
          <w:rFonts w:cs="Calibri-BoldItalic"/>
          <w:b/>
          <w:bCs/>
          <w:i/>
          <w:iCs/>
          <w:color w:val="000000"/>
        </w:rPr>
        <w:t>ie</w:t>
      </w:r>
      <w:r w:rsidR="002F1B04" w:rsidRPr="001E373E">
        <w:rPr>
          <w:rFonts w:cs="Calibri-Italic"/>
          <w:i/>
          <w:iCs/>
          <w:color w:val="000000"/>
        </w:rPr>
        <w:t>,</w:t>
      </w:r>
    </w:p>
    <w:p w:rsidR="002F1B04" w:rsidRPr="001E373E" w:rsidRDefault="001E373E" w:rsidP="002F1B04">
      <w:pPr>
        <w:autoSpaceDE w:val="0"/>
        <w:autoSpaceDN w:val="0"/>
        <w:adjustRightInd w:val="0"/>
        <w:spacing w:after="0" w:line="240" w:lineRule="auto"/>
        <w:jc w:val="both"/>
        <w:rPr>
          <w:rFonts w:cs="Calibri-BoldItalic"/>
          <w:b/>
          <w:bCs/>
          <w:i/>
          <w:iCs/>
          <w:color w:val="000000"/>
        </w:rPr>
      </w:pPr>
      <w:r>
        <w:rPr>
          <w:rFonts w:eastAsia="Wingdings-Regular" w:cs="Wingdings-Regular"/>
          <w:color w:val="000000"/>
        </w:rPr>
        <w:t>-</w:t>
      </w:r>
      <w:r w:rsidR="002F1B04" w:rsidRPr="001E373E">
        <w:rPr>
          <w:rFonts w:eastAsia="Wingdings-Regular" w:cs="Wingdings-Regular"/>
          <w:color w:val="000000"/>
        </w:rPr>
        <w:t xml:space="preserve"> </w:t>
      </w:r>
      <w:proofErr w:type="gramStart"/>
      <w:r w:rsidR="002F1B04" w:rsidRPr="001E373E">
        <w:rPr>
          <w:rFonts w:cs="Calibri-BoldItalic"/>
          <w:b/>
          <w:bCs/>
          <w:i/>
          <w:iCs/>
          <w:color w:val="000000"/>
        </w:rPr>
        <w:t>extinderea</w:t>
      </w:r>
      <w:proofErr w:type="gramEnd"/>
      <w:r w:rsidR="002F1B04" w:rsidRPr="001E373E">
        <w:rPr>
          <w:rFonts w:cs="Calibri-BoldItalic"/>
          <w:b/>
          <w:bCs/>
          <w:i/>
          <w:iCs/>
          <w:color w:val="000000"/>
        </w:rPr>
        <w:t xml:space="preserve"> capacit</w:t>
      </w:r>
      <w:r>
        <w:rPr>
          <w:rFonts w:cs="Calibri-BoldItalic"/>
          <w:b/>
          <w:bCs/>
          <w:i/>
          <w:iCs/>
          <w:color w:val="000000"/>
        </w:rPr>
        <w:t>at</w:t>
      </w:r>
      <w:r w:rsidR="002F1B04" w:rsidRPr="001E373E">
        <w:rPr>
          <w:rFonts w:cs="Calibri-BoldItalic"/>
          <w:b/>
          <w:bCs/>
          <w:i/>
          <w:iCs/>
          <w:color w:val="000000"/>
        </w:rPr>
        <w:t>ii unei unit</w:t>
      </w:r>
      <w:r>
        <w:rPr>
          <w:rFonts w:cs="Calibri-BoldItalic"/>
          <w:b/>
          <w:bCs/>
          <w:i/>
          <w:iCs/>
          <w:color w:val="000000"/>
        </w:rPr>
        <w:t>at</w:t>
      </w:r>
      <w:r w:rsidR="002F1B04" w:rsidRPr="001E373E">
        <w:rPr>
          <w:rFonts w:cs="Calibri-BoldItalic"/>
          <w:b/>
          <w:bCs/>
          <w:i/>
          <w:iCs/>
          <w:color w:val="000000"/>
        </w:rPr>
        <w:t>i existente</w:t>
      </w:r>
    </w:p>
    <w:p w:rsidR="002F1B04" w:rsidRPr="001E373E" w:rsidRDefault="001E373E" w:rsidP="002F1B04">
      <w:pPr>
        <w:autoSpaceDE w:val="0"/>
        <w:autoSpaceDN w:val="0"/>
        <w:adjustRightInd w:val="0"/>
        <w:spacing w:after="0" w:line="240" w:lineRule="auto"/>
        <w:jc w:val="both"/>
        <w:rPr>
          <w:rFonts w:cs="Calibri-Italic"/>
          <w:i/>
          <w:iCs/>
          <w:color w:val="000000"/>
        </w:rPr>
      </w:pPr>
      <w:r>
        <w:rPr>
          <w:rFonts w:eastAsia="Wingdings-Regular" w:cs="Wingdings-Regular"/>
          <w:color w:val="000000"/>
        </w:rPr>
        <w:t xml:space="preserve">- </w:t>
      </w:r>
      <w:proofErr w:type="gramStart"/>
      <w:r w:rsidR="002F1B04" w:rsidRPr="001E373E">
        <w:rPr>
          <w:rFonts w:cs="Calibri-BoldItalic"/>
          <w:b/>
          <w:bCs/>
          <w:i/>
          <w:iCs/>
          <w:color w:val="000000"/>
        </w:rPr>
        <w:t>diversificarea</w:t>
      </w:r>
      <w:proofErr w:type="gramEnd"/>
      <w:r w:rsidR="002F1B04" w:rsidRPr="001E373E">
        <w:rPr>
          <w:rFonts w:cs="Calibri-BoldItalic"/>
          <w:b/>
          <w:bCs/>
          <w:i/>
          <w:iCs/>
          <w:color w:val="000000"/>
        </w:rPr>
        <w:t xml:space="preserve"> produc</w:t>
      </w:r>
      <w:r>
        <w:rPr>
          <w:rFonts w:cs="Calibri-BoldItalic"/>
          <w:b/>
          <w:bCs/>
          <w:i/>
          <w:iCs/>
          <w:color w:val="000000"/>
        </w:rPr>
        <w:t>t</w:t>
      </w:r>
      <w:r w:rsidR="002F1B04" w:rsidRPr="001E373E">
        <w:rPr>
          <w:rFonts w:cs="Calibri-BoldItalic"/>
          <w:b/>
          <w:bCs/>
          <w:i/>
          <w:iCs/>
          <w:color w:val="000000"/>
        </w:rPr>
        <w:t xml:space="preserve">iei </w:t>
      </w:r>
      <w:r w:rsidR="002F1B04" w:rsidRPr="001E373E">
        <w:rPr>
          <w:rFonts w:cs="Calibri-Italic"/>
          <w:i/>
          <w:iCs/>
          <w:color w:val="000000"/>
        </w:rPr>
        <w:t>unei unit</w:t>
      </w:r>
      <w:r>
        <w:rPr>
          <w:rFonts w:cs="Calibri-Italic"/>
          <w:i/>
          <w:iCs/>
          <w:color w:val="000000"/>
        </w:rPr>
        <w:t>at</w:t>
      </w:r>
      <w:r w:rsidR="002F1B04" w:rsidRPr="001E373E">
        <w:rPr>
          <w:rFonts w:cs="Calibri-Italic"/>
          <w:i/>
          <w:iCs/>
          <w:color w:val="000000"/>
        </w:rPr>
        <w:t xml:space="preserve">i prin produse care nu au fost fabricate anterior </w:t>
      </w:r>
      <w:r>
        <w:rPr>
          <w:rFonts w:cs="Calibri-Italic"/>
          <w:i/>
          <w:iCs/>
          <w:color w:val="000000"/>
        </w:rPr>
        <w:t>I</w:t>
      </w:r>
      <w:r w:rsidR="00B5334D">
        <w:rPr>
          <w:rFonts w:cs="Calibri-Italic"/>
          <w:i/>
          <w:iCs/>
          <w:color w:val="000000"/>
        </w:rPr>
        <w:t xml:space="preserve">n </w:t>
      </w:r>
      <w:r w:rsidR="002F1B04" w:rsidRPr="001E373E">
        <w:rPr>
          <w:rFonts w:cs="Calibri-Italic"/>
          <w:i/>
          <w:iCs/>
          <w:color w:val="000000"/>
        </w:rPr>
        <w:t>unitate (</w:t>
      </w:r>
      <w:r>
        <w:rPr>
          <w:rFonts w:cs="Calibri-Italic"/>
          <w:i/>
          <w:iCs/>
          <w:color w:val="000000"/>
        </w:rPr>
        <w:t>I</w:t>
      </w:r>
      <w:r w:rsidR="002F1B04" w:rsidRPr="001E373E">
        <w:rPr>
          <w:rFonts w:cs="Calibri-Italic"/>
          <w:i/>
          <w:iCs/>
          <w:color w:val="000000"/>
        </w:rPr>
        <w:t>nainte de proiect)</w:t>
      </w:r>
    </w:p>
    <w:p w:rsidR="002F1B04" w:rsidRPr="001E373E" w:rsidRDefault="001E373E" w:rsidP="002F1B04">
      <w:pPr>
        <w:pStyle w:val="ListParagraph"/>
        <w:ind w:left="0"/>
        <w:jc w:val="both"/>
        <w:rPr>
          <w:rFonts w:cs="Calibri-BoldItalic"/>
          <w:b/>
          <w:bCs/>
          <w:i/>
          <w:iCs/>
          <w:color w:val="000000"/>
        </w:rPr>
      </w:pPr>
      <w:r>
        <w:rPr>
          <w:rFonts w:eastAsia="Wingdings-Regular" w:cs="Wingdings-Regular"/>
          <w:color w:val="000000"/>
        </w:rPr>
        <w:t>-</w:t>
      </w:r>
      <w:r w:rsidR="002F1B04" w:rsidRPr="001E373E">
        <w:rPr>
          <w:rFonts w:eastAsia="Wingdings-Regular" w:cs="Wingdings-Regular"/>
          <w:color w:val="000000"/>
        </w:rPr>
        <w:t xml:space="preserve"> </w:t>
      </w:r>
      <w:proofErr w:type="gramStart"/>
      <w:r w:rsidR="002F1B04" w:rsidRPr="001E373E">
        <w:rPr>
          <w:rFonts w:cs="Calibri-BoldItalic"/>
          <w:b/>
          <w:bCs/>
          <w:i/>
          <w:iCs/>
          <w:color w:val="000000"/>
        </w:rPr>
        <w:t>schimbarea</w:t>
      </w:r>
      <w:proofErr w:type="gramEnd"/>
      <w:r w:rsidR="002F1B04" w:rsidRPr="001E373E">
        <w:rPr>
          <w:rFonts w:cs="Calibri-BoldItalic"/>
          <w:b/>
          <w:bCs/>
          <w:i/>
          <w:iCs/>
          <w:color w:val="000000"/>
        </w:rPr>
        <w:t xml:space="preserve"> fundamental</w:t>
      </w:r>
      <w:r>
        <w:rPr>
          <w:rFonts w:cs="Calibri-BoldItalic"/>
          <w:b/>
          <w:bCs/>
          <w:i/>
          <w:iCs/>
          <w:color w:val="000000"/>
        </w:rPr>
        <w:t>a</w:t>
      </w:r>
      <w:r w:rsidR="002F1B04" w:rsidRPr="001E373E">
        <w:rPr>
          <w:rFonts w:cs="Calibri-BoldItalic"/>
          <w:b/>
          <w:bCs/>
          <w:i/>
          <w:iCs/>
          <w:color w:val="000000"/>
        </w:rPr>
        <w:t xml:space="preserve"> a procesului general de produc</w:t>
      </w:r>
      <w:r>
        <w:rPr>
          <w:rFonts w:cs="Calibri-BoldItalic"/>
          <w:b/>
          <w:bCs/>
          <w:i/>
          <w:iCs/>
          <w:color w:val="000000"/>
        </w:rPr>
        <w:t>t</w:t>
      </w:r>
      <w:r w:rsidR="002F1B04" w:rsidRPr="001E373E">
        <w:rPr>
          <w:rFonts w:cs="Calibri-BoldItalic"/>
          <w:b/>
          <w:bCs/>
          <w:i/>
          <w:iCs/>
          <w:color w:val="000000"/>
        </w:rPr>
        <w:t>ie al unei unit</w:t>
      </w:r>
      <w:r>
        <w:rPr>
          <w:rFonts w:cs="Calibri-BoldItalic"/>
          <w:b/>
          <w:bCs/>
          <w:i/>
          <w:iCs/>
          <w:color w:val="000000"/>
        </w:rPr>
        <w:t>at</w:t>
      </w:r>
      <w:r w:rsidR="002F1B04" w:rsidRPr="001E373E">
        <w:rPr>
          <w:rFonts w:cs="Calibri-BoldItalic"/>
          <w:b/>
          <w:bCs/>
          <w:i/>
          <w:iCs/>
          <w:color w:val="000000"/>
        </w:rPr>
        <w:t>i existente</w:t>
      </w:r>
    </w:p>
    <w:p w:rsidR="002F1B04" w:rsidRPr="001E373E" w:rsidRDefault="002F1B04" w:rsidP="002F1B04">
      <w:pPr>
        <w:autoSpaceDE w:val="0"/>
        <w:autoSpaceDN w:val="0"/>
        <w:adjustRightInd w:val="0"/>
        <w:spacing w:after="0" w:line="240" w:lineRule="auto"/>
        <w:rPr>
          <w:rFonts w:cs="Calibri-Italic"/>
          <w:i/>
          <w:iCs/>
        </w:rPr>
      </w:pPr>
      <w:proofErr w:type="gramStart"/>
      <w:r w:rsidRPr="001E373E">
        <w:rPr>
          <w:rFonts w:cs="Calibri-Italic"/>
          <w:i/>
          <w:iCs/>
        </w:rPr>
        <w:t>sau</w:t>
      </w:r>
      <w:proofErr w:type="gramEnd"/>
    </w:p>
    <w:p w:rsidR="002F1B04" w:rsidRPr="001E373E" w:rsidRDefault="002F1B04" w:rsidP="002F1B04">
      <w:pPr>
        <w:autoSpaceDE w:val="0"/>
        <w:autoSpaceDN w:val="0"/>
        <w:adjustRightInd w:val="0"/>
        <w:spacing w:after="0" w:line="240" w:lineRule="auto"/>
        <w:rPr>
          <w:rFonts w:cs="Calibri"/>
        </w:rPr>
      </w:pPr>
      <w:r w:rsidRPr="001E373E">
        <w:rPr>
          <w:rFonts w:cs="Calibri"/>
        </w:rPr>
        <w:t xml:space="preserve">II) </w:t>
      </w:r>
      <w:r w:rsidRPr="001E373E">
        <w:rPr>
          <w:rFonts w:cs="Calibri-Bold"/>
          <w:b/>
          <w:bCs/>
        </w:rPr>
        <w:t>INVESTI</w:t>
      </w:r>
      <w:r w:rsidR="001E373E">
        <w:rPr>
          <w:rFonts w:cs="Calibri-Bold"/>
          <w:b/>
          <w:bCs/>
        </w:rPr>
        <w:t>T</w:t>
      </w:r>
      <w:r w:rsidRPr="001E373E">
        <w:rPr>
          <w:rFonts w:cs="Calibri-Bold"/>
          <w:b/>
          <w:bCs/>
        </w:rPr>
        <w:t>IE INI</w:t>
      </w:r>
      <w:r w:rsidR="001E373E">
        <w:rPr>
          <w:rFonts w:cs="Calibri-Bold"/>
          <w:b/>
          <w:bCs/>
        </w:rPr>
        <w:t>T</w:t>
      </w:r>
      <w:r w:rsidRPr="001E373E">
        <w:rPr>
          <w:rFonts w:cs="Calibri-Bold"/>
          <w:b/>
          <w:bCs/>
        </w:rPr>
        <w:t>IAL</w:t>
      </w:r>
      <w:r w:rsidR="001E373E">
        <w:rPr>
          <w:rFonts w:cs="Calibri-Bold"/>
          <w:b/>
          <w:bCs/>
        </w:rPr>
        <w:t>A</w:t>
      </w:r>
      <w:r w:rsidRPr="001E373E">
        <w:rPr>
          <w:rFonts w:cs="Calibri-Bold"/>
          <w:b/>
          <w:bCs/>
        </w:rPr>
        <w:t xml:space="preserve"> PENTRU O NOU</w:t>
      </w:r>
      <w:r w:rsidR="001E373E">
        <w:rPr>
          <w:rFonts w:cs="Calibri-Bold"/>
          <w:b/>
          <w:bCs/>
        </w:rPr>
        <w:t>A</w:t>
      </w:r>
      <w:r w:rsidRPr="001E373E">
        <w:rPr>
          <w:rFonts w:cs="Calibri-Bold"/>
          <w:b/>
          <w:bCs/>
        </w:rPr>
        <w:t xml:space="preserve"> ACTIVITATE ECONOMIC</w:t>
      </w:r>
      <w:r w:rsidR="001E373E">
        <w:rPr>
          <w:rFonts w:cs="Calibri-Bold"/>
          <w:b/>
          <w:bCs/>
        </w:rPr>
        <w:t>A</w:t>
      </w:r>
      <w:r w:rsidRPr="001E373E">
        <w:rPr>
          <w:rFonts w:cs="Calibri-Bold"/>
          <w:b/>
          <w:bCs/>
        </w:rPr>
        <w:t xml:space="preserve"> </w:t>
      </w:r>
      <w:r w:rsidRPr="001E373E">
        <w:rPr>
          <w:rFonts w:cs="Calibri"/>
        </w:rPr>
        <w:t>‐ investi</w:t>
      </w:r>
      <w:r w:rsidR="001E373E">
        <w:rPr>
          <w:rFonts w:cs="Calibri"/>
        </w:rPr>
        <w:t>t</w:t>
      </w:r>
      <w:r w:rsidRPr="001E373E">
        <w:rPr>
          <w:rFonts w:cs="Calibri"/>
        </w:rPr>
        <w:t xml:space="preserve">ie </w:t>
      </w:r>
      <w:proofErr w:type="gramStart"/>
      <w:r w:rsidR="001E373E">
        <w:rPr>
          <w:rFonts w:cs="Calibri"/>
        </w:rPr>
        <w:t>I</w:t>
      </w:r>
      <w:r w:rsidR="00B5334D">
        <w:rPr>
          <w:rFonts w:cs="Calibri"/>
        </w:rPr>
        <w:t>n</w:t>
      </w:r>
      <w:proofErr w:type="gramEnd"/>
      <w:r w:rsidR="00B5334D">
        <w:rPr>
          <w:rFonts w:cs="Calibri"/>
        </w:rPr>
        <w:t xml:space="preserve"> active corporale </w:t>
      </w:r>
      <w:r w:rsidR="001E373E">
        <w:rPr>
          <w:rFonts w:cs="Calibri"/>
        </w:rPr>
        <w:t>s</w:t>
      </w:r>
      <w:r w:rsidRPr="001E373E">
        <w:rPr>
          <w:rFonts w:cs="Calibri"/>
        </w:rPr>
        <w:t>i/sau necorporale legat</w:t>
      </w:r>
      <w:r w:rsidR="001E373E">
        <w:rPr>
          <w:rFonts w:cs="Calibri"/>
        </w:rPr>
        <w:t>a</w:t>
      </w:r>
      <w:r w:rsidRPr="001E373E">
        <w:rPr>
          <w:rFonts w:cs="Calibri"/>
        </w:rPr>
        <w:t xml:space="preserve"> de:</w:t>
      </w:r>
    </w:p>
    <w:p w:rsidR="002F1B04" w:rsidRPr="001E373E" w:rsidRDefault="001E373E" w:rsidP="002F1B04">
      <w:pPr>
        <w:autoSpaceDE w:val="0"/>
        <w:autoSpaceDN w:val="0"/>
        <w:adjustRightInd w:val="0"/>
        <w:spacing w:after="0" w:line="240" w:lineRule="auto"/>
        <w:rPr>
          <w:rFonts w:cs="Calibri-BoldItalic"/>
          <w:b/>
          <w:bCs/>
          <w:i/>
          <w:iCs/>
        </w:rPr>
      </w:pPr>
      <w:r>
        <w:rPr>
          <w:rFonts w:eastAsia="Wingdings-Regular" w:cs="Wingdings-Regular"/>
        </w:rPr>
        <w:t xml:space="preserve">-  </w:t>
      </w:r>
      <w:r>
        <w:rPr>
          <w:rFonts w:cs="Calibri-BoldItalic"/>
          <w:b/>
          <w:bCs/>
          <w:i/>
          <w:iCs/>
        </w:rPr>
        <w:t>I</w:t>
      </w:r>
      <w:r w:rsidR="002F1B04" w:rsidRPr="001E373E">
        <w:rPr>
          <w:rFonts w:cs="Calibri-BoldItalic"/>
          <w:b/>
          <w:bCs/>
          <w:i/>
          <w:iCs/>
        </w:rPr>
        <w:t>nfiin</w:t>
      </w:r>
      <w:r>
        <w:rPr>
          <w:rFonts w:cs="Calibri-BoldItalic"/>
          <w:b/>
          <w:bCs/>
          <w:i/>
          <w:iCs/>
        </w:rPr>
        <w:t>t</w:t>
      </w:r>
      <w:r w:rsidR="002F1B04" w:rsidRPr="001E373E">
        <w:rPr>
          <w:rFonts w:cs="Calibri-BoldItalic"/>
          <w:b/>
          <w:bCs/>
          <w:i/>
          <w:iCs/>
        </w:rPr>
        <w:t>area unei noi unit</w:t>
      </w:r>
      <w:r>
        <w:rPr>
          <w:rFonts w:cs="Calibri-BoldItalic"/>
          <w:b/>
          <w:bCs/>
          <w:i/>
          <w:iCs/>
        </w:rPr>
        <w:t>at</w:t>
      </w:r>
      <w:r w:rsidR="002F1B04" w:rsidRPr="001E373E">
        <w:rPr>
          <w:rFonts w:cs="Calibri-BoldItalic"/>
          <w:b/>
          <w:bCs/>
          <w:i/>
          <w:iCs/>
        </w:rPr>
        <w:t>i de produc</w:t>
      </w:r>
      <w:r>
        <w:rPr>
          <w:rFonts w:cs="Calibri-BoldItalic"/>
          <w:b/>
          <w:bCs/>
          <w:i/>
          <w:iCs/>
        </w:rPr>
        <w:t>t</w:t>
      </w:r>
      <w:r w:rsidR="002F1B04" w:rsidRPr="001E373E">
        <w:rPr>
          <w:rFonts w:cs="Calibri-BoldItalic"/>
          <w:b/>
          <w:bCs/>
          <w:i/>
          <w:iCs/>
        </w:rPr>
        <w:t>ie</w:t>
      </w:r>
    </w:p>
    <w:p w:rsidR="002F1B04" w:rsidRPr="001E373E" w:rsidRDefault="002F1B04" w:rsidP="002F1B04">
      <w:pPr>
        <w:autoSpaceDE w:val="0"/>
        <w:autoSpaceDN w:val="0"/>
        <w:adjustRightInd w:val="0"/>
        <w:spacing w:after="0" w:line="240" w:lineRule="auto"/>
        <w:rPr>
          <w:rFonts w:cs="Calibri-Italic"/>
          <w:i/>
          <w:iCs/>
        </w:rPr>
      </w:pPr>
      <w:proofErr w:type="gramStart"/>
      <w:r w:rsidRPr="001E373E">
        <w:rPr>
          <w:rFonts w:cs="Calibri-Italic"/>
          <w:i/>
          <w:iCs/>
        </w:rPr>
        <w:t>sau</w:t>
      </w:r>
      <w:proofErr w:type="gramEnd"/>
    </w:p>
    <w:p w:rsidR="002F1B04" w:rsidRPr="001E373E" w:rsidRDefault="001E373E" w:rsidP="00B5334D">
      <w:pPr>
        <w:autoSpaceDE w:val="0"/>
        <w:autoSpaceDN w:val="0"/>
        <w:adjustRightInd w:val="0"/>
        <w:spacing w:after="0" w:line="240" w:lineRule="auto"/>
        <w:rPr>
          <w:rFonts w:cs="Calibri-Italic"/>
          <w:i/>
          <w:iCs/>
        </w:rPr>
      </w:pPr>
      <w:r>
        <w:rPr>
          <w:rFonts w:eastAsia="Wingdings-Regular" w:cs="Wingdings-Regular"/>
        </w:rPr>
        <w:t xml:space="preserve">- </w:t>
      </w:r>
      <w:r w:rsidR="002F1B04" w:rsidRPr="001E373E">
        <w:rPr>
          <w:rFonts w:eastAsia="Wingdings-Regular" w:cs="Wingdings-Regular"/>
        </w:rPr>
        <w:t xml:space="preserve"> </w:t>
      </w:r>
      <w:proofErr w:type="gramStart"/>
      <w:r w:rsidR="002F1B04" w:rsidRPr="001E373E">
        <w:rPr>
          <w:rFonts w:cs="Calibri-BoldItalic"/>
          <w:b/>
          <w:bCs/>
          <w:i/>
          <w:iCs/>
        </w:rPr>
        <w:t>diversificarea</w:t>
      </w:r>
      <w:proofErr w:type="gramEnd"/>
      <w:r w:rsidR="002F1B04" w:rsidRPr="001E373E">
        <w:rPr>
          <w:rFonts w:cs="Calibri-BoldItalic"/>
          <w:b/>
          <w:bCs/>
          <w:i/>
          <w:iCs/>
        </w:rPr>
        <w:t xml:space="preserve"> activit</w:t>
      </w:r>
      <w:r>
        <w:rPr>
          <w:rFonts w:cs="Calibri-BoldItalic"/>
          <w:b/>
          <w:bCs/>
          <w:i/>
          <w:iCs/>
        </w:rPr>
        <w:t>at</w:t>
      </w:r>
      <w:r w:rsidR="002F1B04" w:rsidRPr="001E373E">
        <w:rPr>
          <w:rFonts w:cs="Calibri-BoldItalic"/>
          <w:b/>
          <w:bCs/>
          <w:i/>
          <w:iCs/>
        </w:rPr>
        <w:t xml:space="preserve">ii </w:t>
      </w:r>
      <w:r w:rsidR="002F1B04" w:rsidRPr="001E373E">
        <w:rPr>
          <w:rFonts w:cs="Calibri-Italic"/>
          <w:i/>
          <w:iCs/>
        </w:rPr>
        <w:t>unei unit</w:t>
      </w:r>
      <w:r>
        <w:rPr>
          <w:rFonts w:cs="Calibri-Italic"/>
          <w:i/>
          <w:iCs/>
        </w:rPr>
        <w:t>at</w:t>
      </w:r>
      <w:r w:rsidR="002F1B04" w:rsidRPr="001E373E">
        <w:rPr>
          <w:rFonts w:cs="Calibri-Italic"/>
          <w:i/>
          <w:iCs/>
        </w:rPr>
        <w:t>i, cu condi</w:t>
      </w:r>
      <w:r>
        <w:rPr>
          <w:rFonts w:cs="Calibri-Italic"/>
          <w:i/>
          <w:iCs/>
        </w:rPr>
        <w:t>t</w:t>
      </w:r>
      <w:r w:rsidR="002F1B04" w:rsidRPr="001E373E">
        <w:rPr>
          <w:rFonts w:cs="Calibri-Italic"/>
          <w:i/>
          <w:iCs/>
        </w:rPr>
        <w:t>ia ca noua activitate eligibil</w:t>
      </w:r>
      <w:r>
        <w:rPr>
          <w:rFonts w:cs="Calibri-Italic"/>
          <w:i/>
          <w:iCs/>
        </w:rPr>
        <w:t>a</w:t>
      </w:r>
      <w:r w:rsidR="002F1B04" w:rsidRPr="001E373E">
        <w:rPr>
          <w:rFonts w:cs="Calibri-Italic"/>
          <w:i/>
          <w:iCs/>
        </w:rPr>
        <w:t xml:space="preserve"> s</w:t>
      </w:r>
      <w:r>
        <w:rPr>
          <w:rFonts w:cs="Calibri-Italic"/>
          <w:i/>
          <w:iCs/>
        </w:rPr>
        <w:t>a</w:t>
      </w:r>
      <w:r w:rsidR="00B5334D">
        <w:rPr>
          <w:rFonts w:cs="Calibri-Italic"/>
          <w:i/>
          <w:iCs/>
        </w:rPr>
        <w:t xml:space="preserve"> nu fie </w:t>
      </w:r>
      <w:r w:rsidR="002F1B04" w:rsidRPr="001E373E">
        <w:rPr>
          <w:rFonts w:cs="Calibri-Italic"/>
          <w:i/>
          <w:iCs/>
        </w:rPr>
        <w:t>identic</w:t>
      </w:r>
      <w:r>
        <w:rPr>
          <w:rFonts w:cs="Calibri-Italic"/>
          <w:i/>
          <w:iCs/>
        </w:rPr>
        <w:t>a</w:t>
      </w:r>
      <w:r w:rsidR="002F1B04" w:rsidRPr="001E373E">
        <w:rPr>
          <w:rFonts w:cs="Calibri-Italic"/>
          <w:i/>
          <w:iCs/>
        </w:rPr>
        <w:t xml:space="preserve"> (aceea</w:t>
      </w:r>
      <w:r>
        <w:rPr>
          <w:rFonts w:cs="Calibri-Italic"/>
          <w:i/>
          <w:iCs/>
        </w:rPr>
        <w:t>s</w:t>
      </w:r>
      <w:r w:rsidR="002F1B04" w:rsidRPr="001E373E">
        <w:rPr>
          <w:rFonts w:cs="Calibri-Italic"/>
          <w:i/>
          <w:iCs/>
        </w:rPr>
        <w:t>i) sau similar</w:t>
      </w:r>
      <w:r>
        <w:rPr>
          <w:rFonts w:cs="Calibri-Italic"/>
          <w:i/>
          <w:iCs/>
        </w:rPr>
        <w:t>a</w:t>
      </w:r>
      <w:r w:rsidR="002F1B04" w:rsidRPr="001E373E">
        <w:rPr>
          <w:rFonts w:cs="Calibri-Italic"/>
          <w:i/>
          <w:iCs/>
        </w:rPr>
        <w:t xml:space="preserve"> cu activitatea desf</w:t>
      </w:r>
      <w:r>
        <w:rPr>
          <w:rFonts w:cs="Calibri-Italic"/>
          <w:i/>
          <w:iCs/>
        </w:rPr>
        <w:t>as</w:t>
      </w:r>
      <w:r w:rsidR="002F1B04" w:rsidRPr="001E373E">
        <w:rPr>
          <w:rFonts w:cs="Calibri-Italic"/>
          <w:i/>
          <w:iCs/>
        </w:rPr>
        <w:t>urat</w:t>
      </w:r>
      <w:r>
        <w:rPr>
          <w:rFonts w:cs="Calibri-Italic"/>
          <w:i/>
          <w:iCs/>
        </w:rPr>
        <w:t>a</w:t>
      </w:r>
      <w:r w:rsidR="002F1B04" w:rsidRPr="001E373E">
        <w:rPr>
          <w:rFonts w:cs="Calibri-Italic"/>
          <w:i/>
          <w:iCs/>
        </w:rPr>
        <w:t xml:space="preserve"> anterior </w:t>
      </w:r>
      <w:r>
        <w:rPr>
          <w:rFonts w:cs="Calibri-Italic"/>
          <w:i/>
          <w:iCs/>
        </w:rPr>
        <w:t>I</w:t>
      </w:r>
      <w:r w:rsidR="002F1B04" w:rsidRPr="001E373E">
        <w:rPr>
          <w:rFonts w:cs="Calibri-Italic"/>
          <w:i/>
          <w:iCs/>
        </w:rPr>
        <w:t>n unitatea respectiv</w:t>
      </w:r>
      <w:r>
        <w:rPr>
          <w:rFonts w:cs="Calibri-Italic"/>
          <w:i/>
          <w:iCs/>
        </w:rPr>
        <w:t>a</w:t>
      </w:r>
      <w:r w:rsidR="002F1B04" w:rsidRPr="001E373E">
        <w:rPr>
          <w:rFonts w:cs="Calibri-Italic"/>
          <w:i/>
          <w:iCs/>
        </w:rPr>
        <w:t>;</w:t>
      </w:r>
    </w:p>
    <w:p w:rsidR="00AC4B81" w:rsidRPr="005807F0" w:rsidRDefault="00AC4B81" w:rsidP="002F1B04">
      <w:pPr>
        <w:pStyle w:val="ListParagraph"/>
        <w:ind w:left="0"/>
        <w:jc w:val="both"/>
        <w:rPr>
          <w:i/>
          <w:lang w:val="ro-RO"/>
        </w:rPr>
      </w:pPr>
    </w:p>
    <w:p w:rsidR="00F73F77" w:rsidRPr="005807F0" w:rsidRDefault="00F73F77" w:rsidP="00F73F77">
      <w:pPr>
        <w:pStyle w:val="ListParagraph"/>
        <w:ind w:left="0"/>
        <w:jc w:val="both"/>
        <w:rPr>
          <w:lang w:val="ro-RO"/>
        </w:rPr>
      </w:pPr>
      <w:r w:rsidRPr="005807F0">
        <w:rPr>
          <w:i/>
          <w:lang w:val="ro-RO"/>
        </w:rPr>
        <w:tab/>
        <w:t>Fermele zootehnice vor asigura gestionarea corecta a gunoiului de grajd si a altor dejectii de origine animala, care se poate face fie prin amenajarea unor sisteme de stocare individuale, fie prin utilizarea unor sisteme de stocare comunale fie prin utilizarea combinata a celor doua sisteme, in conformitate cu prevederile codului de bune practici.</w:t>
      </w:r>
    </w:p>
    <w:p w:rsidR="00F73F77" w:rsidRPr="005807F0" w:rsidRDefault="00F73F77" w:rsidP="00F73F77">
      <w:pPr>
        <w:pStyle w:val="ListParagraph"/>
        <w:ind w:left="0"/>
        <w:jc w:val="both"/>
        <w:rPr>
          <w:i/>
          <w:lang w:val="ro-RO"/>
        </w:rPr>
      </w:pPr>
      <w:r w:rsidRPr="005807F0">
        <w:rPr>
          <w:i/>
          <w:lang w:val="ro-RO"/>
        </w:rPr>
        <w:tab/>
        <w:t xml:space="preserve">In vederea respectarii conditiilor de bune practici agricole pentru gestionarea gunoiului de grajd/ dejectiilor de origine animala este necesar ca fiecare beneficiar care isi va propune investitii pe sectorul zootehnic sa tina cont de prevederile Codului de bune practici agricole – Anexa la Ghidul solicitantului, sa-si calculeze si sa-si prevada, prin proiect, capacitatea de stocare aferenta a gunoiului de grajd/ dejectiilor de origine animala (in conformitate cu Anexa  „Calculator - Cod Bune Practici Agricole”) precum si cantitatea maxima de ingrasaminte cu azot care pot fi aplicate pe terenul agricol. Acest calcul se va intocmi prin introducerea datelor specifice in calculatorul de capacitate a platformei de gunoi fila „productie de gunoi” din documentul numit „Calculator - Cod Bune Practici Agricole”. In ceea ce priveste standardele privind cantitatile maxime de ingrasaminte de azot care pot fi aplicate pe terenul agricol, acestea se vor calcula prin introducerea datelor specifice in calculatorul privind cantitatea maxima de ingrasaminte care pot fi aplicate pe teren agricol din fila „PMN”. In functie de tipul de platforma aleasa, respectiv, constructie provizorie sau permanenta, conform Legii 50/1991, terenul se poate afla in proprietatea solicitantului sau se poate prezenta documentul care atesta dreptul de folosinta al acestuia. In cazul investitiilor noi in zootehnice &lt; 100 UVM respectarea cerintelor privind depozitarea/ gestionarea adecvata a gunoiului de grajd si a altor dejectii de origine animala, va fi validata la finalul investitiei prin Nota de constatare, emisa de </w:t>
      </w:r>
      <w:r w:rsidR="00744D81">
        <w:rPr>
          <w:i/>
          <w:lang w:val="ro-RO"/>
        </w:rPr>
        <w:t>catre Garda Nationala de Mediu.</w:t>
      </w:r>
    </w:p>
    <w:p w:rsidR="00F73F77" w:rsidRPr="005807F0" w:rsidRDefault="00F73F77" w:rsidP="00F73F77">
      <w:pPr>
        <w:pStyle w:val="ListParagraph"/>
        <w:ind w:left="0"/>
        <w:jc w:val="both"/>
        <w:rPr>
          <w:i/>
          <w:lang w:val="ro-RO"/>
        </w:rPr>
      </w:pPr>
      <w:r w:rsidRPr="005807F0">
        <w:rPr>
          <w:noProof/>
        </w:rPr>
        <w:lastRenderedPageBreak/>
        <mc:AlternateContent>
          <mc:Choice Requires="wps">
            <w:drawing>
              <wp:anchor distT="0" distB="0" distL="114300" distR="114300" simplePos="0" relativeHeight="251717632" behindDoc="0" locked="0" layoutInCell="1" allowOverlap="1" wp14:anchorId="06214233" wp14:editId="44F542B8">
                <wp:simplePos x="0" y="0"/>
                <wp:positionH relativeFrom="column">
                  <wp:posOffset>0</wp:posOffset>
                </wp:positionH>
                <wp:positionV relativeFrom="paragraph">
                  <wp:posOffset>123825</wp:posOffset>
                </wp:positionV>
                <wp:extent cx="1828800" cy="1828800"/>
                <wp:effectExtent l="0" t="0" r="22860" b="2857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solidFill>
                        <a:ln w="25400" cap="flat" cmpd="sng" algn="ctr">
                          <a:solidFill>
                            <a:srgbClr val="9BBB59"/>
                          </a:solidFill>
                          <a:prstDash val="solid"/>
                        </a:ln>
                        <a:effectLst/>
                      </wps:spPr>
                      <wps:txbx>
                        <w:txbxContent>
                          <w:p w:rsidR="0098040F" w:rsidRPr="0048373A" w:rsidRDefault="0098040F" w:rsidP="00F73F77">
                            <w:pPr>
                              <w:pStyle w:val="ListParagraph"/>
                              <w:spacing w:after="0"/>
                              <w:ind w:left="0"/>
                              <w:jc w:val="both"/>
                              <w:rPr>
                                <w:b/>
                              </w:rPr>
                            </w:pPr>
                            <w:r w:rsidRPr="0048373A">
                              <w:rPr>
                                <w:b/>
                                <w:color w:val="00B050"/>
                              </w:rPr>
                              <w:t>Atentie!</w:t>
                            </w:r>
                            <w:r w:rsidRPr="0048373A">
                              <w:rPr>
                                <w:color w:val="00B050"/>
                              </w:rPr>
                              <w:t xml:space="preserve"> </w:t>
                            </w:r>
                            <w:r w:rsidRPr="0048373A">
                              <w:t>Pentru incadrarea in termenele impuse in Notificarea beneficiarului privind selectarea Cererii de finantare si semnarea Contractului de finantare este necesara, inca de la momentul depunerii Cererii de finantare, inceperea demersurilor pentru obtinerea documentelor emise de Agentia Nationala de Protectie a Mediului avand in vedere termenul lung de parcurgere a procedurii de evaluare a impactului asupra mediului si a procedurii de evaluare adecvata (daca ANPM va considera ca proiectul impune aceste evaluari).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left:0;text-align:left;margin-left:0;margin-top:9.75pt;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6dwIAAAIFAAAOAAAAZHJzL2Uyb0RvYy54bWysVMtuGjEU3VfqP1jeNwOItARliCARVaUo&#10;jZRUWRuPhxnJ9rVshxn69T32AHk0q6osjO/D93HuuXN51RvNdsqHlmzJx2cjzpSVVLV2W/Jfj+sv&#10;M85CFLYSmqwq+V4FfrX4/Omyc3M1oYZ0pTxDEBvmnSt5E6ObF0WQjTIinJFTFsaavBERot8WlRcd&#10;ohtdTEajr0VHvnKepAoB2pvByBc5fl0rGX/WdVCR6ZKjtphPn89NOovFpZhvvXBNKw9liH+owojW&#10;Iukp1I2Igj379q9QppWeAtXxTJIpqK5bqXIP6GY8etfNQyOcyr0AnOBOMIX/F1be7e49a6uSY1BW&#10;GIzoUfWRrahns4RO58IcTg8ObrGHGlM+6gOUqem+9ib9ox0GO3Den7BNwWR6NJvMZiOYJGxHAfGL&#10;l+fOh/hdkWHpUnKP4WVMxe42xMH16JKyBdJttW61zsI+XGvPdgJzBj0q6jjTIkQoS77Ov1Q1sr15&#10;pi3rSj45n+bKBAhYaxFRpHGAJNgtZ0JvwWwZfa7lzevgt5tT1ovVanV+8VGSVPSNCM1QXY5wcNM2&#10;1a4yTw89JrwHXNMt9ps+T+eE+YaqPUbhaaBycHLdIv4ter0XHtwFxNjH+BNHrQnd0eHGWUP+90f6&#10;5A9KwcpZh10oucWyAsAfFlS7GE+naXWyMD3/NoHgX1s2ry322VwThjDG3juZr8k/6uO19mSesLTL&#10;lBMmYSUylxyoD9frOOwnll6q5TI7YVmciLf2wckUOqGWUH3sn4R3B75EUO2Ojjsj5u9oM/hmrrjl&#10;c6R1mzmVUB4wBTuSgEXLPDl8FNImv5az18una/EHAAD//wMAUEsDBBQABgAIAAAAIQAGoEEI2gAA&#10;AAcBAAAPAAAAZHJzL2Rvd25yZXYueG1sTI9BT4QwEIXvJv6HZky8ELewGxSRsjEmns2iP6DASBE6&#10;JW3ZxX/veNLje2/y3jfVcbOzOKMPoyMF2S4FgdS5fqRBwcf7610BIkRNvZ4doYJvDHCsr68qXfbu&#10;Qic8N3EQXEKh1ApMjEspZegMWh12bkHi7NN5qyNLP8je6wuX21nu0/ReWj0SLxi94IvBbmpWq2BK&#10;Mvo6dWbx2duQN4c2WacsUer2Znt+AhFxi3/H8IvP6FAzU+tW6oOYFfAjkd3HHASn+6Jgo1VwSB9y&#10;kHUl//PXPwAAAP//AwBQSwECLQAUAAYACAAAACEAtoM4kv4AAADhAQAAEwAAAAAAAAAAAAAAAAAA&#10;AAAAW0NvbnRlbnRfVHlwZXNdLnhtbFBLAQItABQABgAIAAAAIQA4/SH/1gAAAJQBAAALAAAAAAAA&#10;AAAAAAAAAC8BAABfcmVscy8ucmVsc1BLAQItABQABgAIAAAAIQC/ior6dwIAAAIFAAAOAAAAAAAA&#10;AAAAAAAAAC4CAABkcnMvZTJvRG9jLnhtbFBLAQItABQABgAIAAAAIQAGoEEI2gAAAAcBAAAPAAAA&#10;AAAAAAAAAAAAANEEAABkcnMvZG93bnJldi54bWxQSwUGAAAAAAQABADzAAAA2AUAAAAA&#10;" fillcolor="window" strokecolor="#9bbb59" strokeweight="2pt">
                <v:textbox style="mso-fit-shape-to-text:t">
                  <w:txbxContent>
                    <w:p w:rsidR="00560F8B" w:rsidRPr="0048373A" w:rsidRDefault="00560F8B" w:rsidP="00F73F77">
                      <w:pPr>
                        <w:pStyle w:val="ListParagraph"/>
                        <w:spacing w:after="0"/>
                        <w:ind w:left="0"/>
                        <w:jc w:val="both"/>
                        <w:rPr>
                          <w:b/>
                        </w:rPr>
                      </w:pPr>
                      <w:r w:rsidRPr="0048373A">
                        <w:rPr>
                          <w:b/>
                          <w:color w:val="00B050"/>
                        </w:rPr>
                        <w:t>Atentie!</w:t>
                      </w:r>
                      <w:r w:rsidRPr="0048373A">
                        <w:rPr>
                          <w:color w:val="00B050"/>
                        </w:rPr>
                        <w:t xml:space="preserve"> </w:t>
                      </w:r>
                      <w:r w:rsidRPr="0048373A">
                        <w:t>Pentru incadrarea in termenele impuse in Notificarea beneficiarului privind selectarea Cererii de finantare si semnarea Contractului de finantare este necesara, inca de la momentul depunerii Cererii de finantare, inceperea demersurilor pentru obtinerea documentelor emise de Agentia Nationala de Protectie a Mediului avand in vedere termenul lung de parcurgere a procedurii de evaluare a impactului asupra mediului si a procedurii de evaluare adecvata (daca ANPM va considera ca proiectul impune aceste evaluari).</w:t>
                      </w:r>
                    </w:p>
                  </w:txbxContent>
                </v:textbox>
                <w10:wrap type="square"/>
              </v:shape>
            </w:pict>
          </mc:Fallback>
        </mc:AlternateContent>
      </w:r>
      <w:r w:rsidR="00744D81">
        <w:rPr>
          <w:i/>
          <w:lang w:val="ro-RO"/>
        </w:rPr>
        <w:t xml:space="preserve"> </w:t>
      </w:r>
    </w:p>
    <w:p w:rsidR="00F73F77" w:rsidRPr="005807F0" w:rsidRDefault="00F73F77" w:rsidP="00F73F77">
      <w:pPr>
        <w:pStyle w:val="ListParagraph"/>
        <w:ind w:left="0"/>
        <w:jc w:val="both"/>
        <w:rPr>
          <w:i/>
          <w:lang w:val="ro-RO"/>
        </w:rPr>
      </w:pPr>
      <w:r w:rsidRPr="005807F0">
        <w:rPr>
          <w:i/>
          <w:lang w:val="ro-RO"/>
        </w:rPr>
        <w:t xml:space="preserve">Cerinta se considera indeplinita prin verificarea existentei bifei aferente angajamentului din cadrul Declaratiei F cu privire la prezentarea documentului de mediu emis de ANPM la momentul contractarii si in baza corelarii informatiilor din Studiul de Fezabilitate, cu cele din documentele emise de institutiile publice si prezentate la momentul contractarii (APM, DSP, DSVSA judetene), cu cele din Certificatul de Urbanism, precum si cu cele din documentele privind dreptul de proprietate si/ sau folosinta a imobilelor vizate de investitie. </w:t>
      </w:r>
    </w:p>
    <w:p w:rsidR="00F73F77" w:rsidRPr="005807F0" w:rsidRDefault="00F73F77" w:rsidP="00F73F77">
      <w:pPr>
        <w:pStyle w:val="ListParagraph"/>
        <w:ind w:left="0"/>
        <w:jc w:val="both"/>
        <w:rPr>
          <w:b/>
          <w:lang w:val="ro-RO"/>
        </w:rPr>
      </w:pPr>
      <w:r w:rsidRPr="005807F0">
        <w:rPr>
          <w:b/>
          <w:lang w:val="ro-RO"/>
        </w:rPr>
        <w:t>- Sprijinul va putea fi acordat  atat pentru investitii pentru procesarea produselor agricole incluse in lista cuprinsa in Anexa I la Tratatul de Instituire a Comunitatii Europene , in scopul obtin</w:t>
      </w:r>
      <w:r w:rsidR="00245339">
        <w:rPr>
          <w:b/>
          <w:lang w:val="ro-RO"/>
        </w:rPr>
        <w:t>erii de produse Anexa I, precum</w:t>
      </w:r>
      <w:r w:rsidRPr="005807F0">
        <w:rPr>
          <w:b/>
          <w:lang w:val="ro-RO"/>
        </w:rPr>
        <w:t xml:space="preserve"> si pentru investitii pentru procesarea produselor agricole din ANEXA I</w:t>
      </w:r>
      <w:r w:rsidR="00245339">
        <w:rPr>
          <w:b/>
          <w:lang w:val="ro-RO"/>
        </w:rPr>
        <w:t xml:space="preserve"> cu scopul obtinerii de produse</w:t>
      </w:r>
      <w:r w:rsidRPr="005807F0">
        <w:rPr>
          <w:b/>
          <w:lang w:val="ro-RO"/>
        </w:rPr>
        <w:t xml:space="preserve"> non-Anexa I prevazute in legislatia nationala din cadrul schemelor de ajutor de stat  si activitatilor eligibile specificate in Anexa  prezentului ghid; </w:t>
      </w:r>
    </w:p>
    <w:p w:rsidR="00560F8B" w:rsidRDefault="00F73F77" w:rsidP="00F73F77">
      <w:pPr>
        <w:pStyle w:val="ListParagraph"/>
        <w:ind w:left="0"/>
        <w:jc w:val="both"/>
        <w:rPr>
          <w:lang w:val="ro-RO"/>
        </w:rPr>
      </w:pPr>
      <w:r w:rsidRPr="005807F0">
        <w:rPr>
          <w:i/>
          <w:lang w:val="ro-RO"/>
        </w:rPr>
        <w:t>Criter</w:t>
      </w:r>
      <w:r w:rsidR="009B3378">
        <w:rPr>
          <w:i/>
          <w:lang w:val="ro-RO"/>
        </w:rPr>
        <w:t>iul se considera in</w:t>
      </w:r>
      <w:r w:rsidRPr="005807F0">
        <w:rPr>
          <w:i/>
          <w:lang w:val="ro-RO"/>
        </w:rPr>
        <w:t xml:space="preserve">deplinit daca, prin proiectul propus se vizeaza prelucrarea materiei prime care face parte din Anexa I la TFUE, iar produsul rezultat este un produs inclus in Anexa I  sau un produs non Anexa I  si toate aceste detalii sunt justificate in Studiul de Fezabilitate si sunt conforme cu prevederile acestei anexe. Pentru o incadrare corecta a materiilor prime si produselor finite se vor corela informatiile din Anexa I la TFUE cu informatiile de la adresa web a Autoritatii Nationale a Vamilor </w:t>
      </w:r>
      <w:hyperlink r:id="rId24" w:history="1">
        <w:r w:rsidRPr="005807F0">
          <w:rPr>
            <w:rStyle w:val="Hyperlink"/>
            <w:lang w:val="ro-RO"/>
          </w:rPr>
          <w:t>http://80.96.3.68:9080/taric/web/text/sectiuni.htm</w:t>
        </w:r>
      </w:hyperlink>
      <w:r w:rsidR="00B5334D">
        <w:rPr>
          <w:lang w:val="ro-RO"/>
        </w:rPr>
        <w:t xml:space="preserve"> .</w:t>
      </w:r>
    </w:p>
    <w:p w:rsidR="00F73F77" w:rsidRPr="005807F0" w:rsidRDefault="00F73F77" w:rsidP="00F73F77">
      <w:pPr>
        <w:pStyle w:val="ListParagraph"/>
        <w:ind w:left="0"/>
        <w:jc w:val="both"/>
        <w:rPr>
          <w:i/>
          <w:lang w:val="ro-RO"/>
        </w:rPr>
      </w:pPr>
      <w:r w:rsidRPr="005807F0">
        <w:rPr>
          <w:lang w:val="ro-RO"/>
        </w:rPr>
        <w:t xml:space="preserve">- </w:t>
      </w:r>
      <w:r w:rsidRPr="005807F0">
        <w:rPr>
          <w:b/>
          <w:lang w:val="ro-RO"/>
        </w:rPr>
        <w:t>Solicitantul trebuie sa demonstreze capacitatea de a asigura cofinantarea investiei</w:t>
      </w:r>
    </w:p>
    <w:p w:rsidR="00F73F77" w:rsidRPr="005807F0" w:rsidRDefault="00F73F77" w:rsidP="00CC6713">
      <w:pPr>
        <w:pStyle w:val="ListParagraph"/>
        <w:ind w:left="0"/>
        <w:jc w:val="both"/>
        <w:rPr>
          <w:i/>
          <w:lang w:val="ro-RO"/>
        </w:rPr>
      </w:pPr>
      <w:r w:rsidRPr="005807F0">
        <w:rPr>
          <w:i/>
          <w:lang w:val="ro-RO"/>
        </w:rPr>
        <w:t>Se verifica insusirea de catre solicitant in cadrul Declaratiei F, a punc</w:t>
      </w:r>
      <w:r w:rsidR="00CC6713">
        <w:rPr>
          <w:i/>
          <w:lang w:val="ro-RO"/>
        </w:rPr>
        <w:t xml:space="preserve">tului privind angajamentul de a </w:t>
      </w:r>
      <w:r w:rsidRPr="005807F0">
        <w:rPr>
          <w:i/>
          <w:lang w:val="ro-RO"/>
        </w:rPr>
        <w:t xml:space="preserve">asigura cofinantarea investitiei cu obligativitatea ca, inainte de semnarea contractului, sa aduca dovada capacitatii de cofinantare. </w:t>
      </w:r>
    </w:p>
    <w:p w:rsidR="00CC6713" w:rsidRDefault="00F73F77" w:rsidP="00CC6713">
      <w:pPr>
        <w:pStyle w:val="ListParagraph"/>
        <w:ind w:left="0"/>
        <w:jc w:val="both"/>
        <w:rPr>
          <w:b/>
          <w:lang w:val="ro-RO"/>
        </w:rPr>
      </w:pPr>
      <w:r w:rsidRPr="005807F0">
        <w:rPr>
          <w:lang w:val="ro-RO"/>
        </w:rPr>
        <w:t xml:space="preserve">- </w:t>
      </w:r>
      <w:r w:rsidRPr="005807F0">
        <w:rPr>
          <w:b/>
          <w:lang w:val="ro-RO"/>
        </w:rPr>
        <w:t>Viabilitatea economica a investitiei trebuie sa fie demonstrate in baza documentatiei tehnico- economice</w:t>
      </w:r>
    </w:p>
    <w:p w:rsidR="00F73F77" w:rsidRPr="00CC6713" w:rsidRDefault="00F73F77" w:rsidP="00CC6713">
      <w:pPr>
        <w:pStyle w:val="ListParagraph"/>
        <w:ind w:left="0"/>
        <w:jc w:val="both"/>
        <w:rPr>
          <w:i/>
          <w:lang w:val="ro-RO"/>
        </w:rPr>
      </w:pPr>
      <w:r w:rsidRPr="00CC6713">
        <w:rPr>
          <w:i/>
          <w:lang w:val="ro-RO"/>
        </w:rPr>
        <w:t>Se verifica indeplinirea cumulata a urmatoarelor conditii:</w:t>
      </w:r>
    </w:p>
    <w:p w:rsidR="00F73F77" w:rsidRPr="005807F0" w:rsidRDefault="00F73F77" w:rsidP="00CC6713">
      <w:pPr>
        <w:pStyle w:val="ListParagraph"/>
        <w:numPr>
          <w:ilvl w:val="0"/>
          <w:numId w:val="9"/>
        </w:numPr>
        <w:jc w:val="both"/>
        <w:rPr>
          <w:i/>
          <w:lang w:val="ro-RO"/>
        </w:rPr>
      </w:pPr>
      <w:r w:rsidRPr="005807F0">
        <w:rPr>
          <w:i/>
          <w:lang w:val="ro-RO"/>
        </w:rPr>
        <w:t xml:space="preserve">Rezultatul din exploatare din bilantul precedent anului depunerii proiectului sa fie pozitiv/ veniturile sa fie cel putin egale cu cheltuielile in cazul persoanelor fizice autorizate, intreprinderilor individuale si intreprinderilor familiale, in Declaratia privind veniturile realizate (formularul 200 insotit de Anexele la Formular); Exceptie fac solicitantii a caror activitate a fost afectata de calamitati naturale si cei care nu au inregistrat venituri din exploatare. Pentru solicitantii a caror activitate a fost afectata de calamitate se vor atasa documente care demonstreaza situatia de </w:t>
      </w:r>
      <w:r w:rsidRPr="005807F0">
        <w:rPr>
          <w:i/>
          <w:lang w:val="ro-RO"/>
        </w:rPr>
        <w:lastRenderedPageBreak/>
        <w:t>calamitate.</w:t>
      </w:r>
      <w:r w:rsidRPr="005807F0">
        <w:rPr>
          <w:lang w:val="ro-RO"/>
        </w:rPr>
        <w:t xml:space="preserve"> </w:t>
      </w:r>
      <w:r w:rsidRPr="005807F0">
        <w:rPr>
          <w:i/>
          <w:lang w:val="ro-RO"/>
        </w:rPr>
        <w:t>In cazul in care anul precedent depunerii Cererii de finantare este anul infiintarii, nu se analizeaza rezultatul operational, care poate fi negativ.</w:t>
      </w:r>
    </w:p>
    <w:p w:rsidR="00F73F77" w:rsidRPr="005807F0" w:rsidRDefault="00F73F77" w:rsidP="00CC6713">
      <w:pPr>
        <w:pStyle w:val="ListParagraph"/>
        <w:numPr>
          <w:ilvl w:val="0"/>
          <w:numId w:val="9"/>
        </w:numPr>
        <w:jc w:val="both"/>
        <w:rPr>
          <w:i/>
          <w:lang w:val="ro-RO"/>
        </w:rPr>
      </w:pPr>
      <w:r w:rsidRPr="005807F0">
        <w:rPr>
          <w:i/>
          <w:lang w:val="ro-RO"/>
        </w:rPr>
        <w:t xml:space="preserve">Indicatorii economico-financiari din cadrul sectiunii economice sa se incadreze in limitele mentionate;    </w:t>
      </w:r>
    </w:p>
    <w:p w:rsidR="00F73F77" w:rsidRPr="005807F0" w:rsidRDefault="00F73F77" w:rsidP="00CC6713">
      <w:pPr>
        <w:pStyle w:val="ListParagraph"/>
        <w:ind w:left="0"/>
        <w:jc w:val="both"/>
        <w:rPr>
          <w:i/>
          <w:lang w:val="ro-RO"/>
        </w:rPr>
      </w:pPr>
      <w:r w:rsidRPr="005807F0">
        <w:rPr>
          <w:i/>
          <w:lang w:val="ro-RO"/>
        </w:rPr>
        <w:t xml:space="preserve">- </w:t>
      </w:r>
      <w:r w:rsidRPr="005807F0">
        <w:rPr>
          <w:b/>
          <w:lang w:val="ro-RO"/>
        </w:rPr>
        <w:t>Solicitantul nu trebuie sa fie in dificultate, in conformitate cu legislatia in vigoare</w:t>
      </w:r>
    </w:p>
    <w:p w:rsidR="00F73F77" w:rsidRPr="005807F0" w:rsidRDefault="00F73F77" w:rsidP="00CC6713">
      <w:pPr>
        <w:pStyle w:val="ListParagraph"/>
        <w:ind w:left="0"/>
        <w:jc w:val="both"/>
        <w:rPr>
          <w:i/>
          <w:lang w:val="ro-RO"/>
        </w:rPr>
      </w:pPr>
      <w:r w:rsidRPr="005807F0">
        <w:rPr>
          <w:i/>
          <w:lang w:val="ro-RO"/>
        </w:rPr>
        <w:t>Criteriul se considera indeplinit in baza verificarilor Declaratiei privind incadrarea in categoria firma in dificultate, a situatiilor financiare intocmite pe ultimii doi ani fiscali, a informatiilor din Certificatul Constatator, a adresei emisa de banca/ bancile creditoare ca solicitantul se incadeaza in graficul de rambursare a imprumutului (daca este cazul).</w:t>
      </w:r>
    </w:p>
    <w:p w:rsidR="00F73F77" w:rsidRPr="005807F0" w:rsidRDefault="00F73F77" w:rsidP="00CC6713">
      <w:pPr>
        <w:pStyle w:val="ListParagraph"/>
        <w:ind w:left="0"/>
        <w:jc w:val="both"/>
        <w:rPr>
          <w:i/>
          <w:lang w:val="ro-RO"/>
        </w:rPr>
      </w:pPr>
      <w:r w:rsidRPr="005807F0">
        <w:rPr>
          <w:b/>
          <w:lang w:val="ro-RO"/>
        </w:rPr>
        <w:t>- Investitia va fi precedata de o evaluare a impactului preconizat asupra mediului daca aceasta poate avea efecte negative asupra mediului, in conformitate cu legislatia in vigoare mentionata</w:t>
      </w:r>
    </w:p>
    <w:p w:rsidR="00F73F77" w:rsidRPr="005807F0" w:rsidRDefault="00F73F77" w:rsidP="00CC6713">
      <w:pPr>
        <w:pStyle w:val="ListParagraph"/>
        <w:ind w:left="0"/>
        <w:jc w:val="both"/>
        <w:rPr>
          <w:i/>
          <w:lang w:val="ro-RO"/>
        </w:rPr>
      </w:pPr>
      <w:r w:rsidRPr="005807F0">
        <w:rPr>
          <w:i/>
          <w:lang w:val="ro-RO"/>
        </w:rPr>
        <w:t>Criteriul se considera indeplinit prin verificarea existentei bifei aferente angajamentului din cadrul Declaratiei F cu privire la prezentarea documentului de mediu emis de ANPM la momentul contractarii si in baza corelarii informatiilor din Studiul de Fezabilitate, cu cele din Certificatul de Urbanism si din documentul emis de Agentia de Protectia Mediului Judeteana.</w:t>
      </w:r>
    </w:p>
    <w:p w:rsidR="00F73F77" w:rsidRPr="005807F0" w:rsidRDefault="00F73F77" w:rsidP="00CC6713">
      <w:pPr>
        <w:pStyle w:val="ListParagraph"/>
        <w:ind w:left="0"/>
        <w:jc w:val="both"/>
        <w:rPr>
          <w:b/>
          <w:lang w:val="ro-RO"/>
        </w:rPr>
      </w:pPr>
      <w:r w:rsidRPr="005807F0">
        <w:rPr>
          <w:b/>
          <w:lang w:val="ro-RO"/>
        </w:rPr>
        <w:t>- Investitia va respecta prevederile legislatiei in vigoare din domeniul sanatate publica, sanitar-veterinar si siguranta alimentara</w:t>
      </w:r>
    </w:p>
    <w:p w:rsidR="00DE6D56" w:rsidRPr="005807F0" w:rsidRDefault="00F73F77" w:rsidP="00CC6713">
      <w:pPr>
        <w:pStyle w:val="ListParagraph"/>
        <w:ind w:left="0"/>
        <w:jc w:val="both"/>
        <w:rPr>
          <w:i/>
          <w:lang w:val="ro-RO"/>
        </w:rPr>
      </w:pPr>
      <w:r w:rsidRPr="005807F0">
        <w:rPr>
          <w:i/>
          <w:lang w:val="ro-RO"/>
        </w:rPr>
        <w:t>Se verifica mentiunile documentelor emise de DSP si DSVSA judetene, depuse la momentul contractarii, daca este cazul.</w:t>
      </w:r>
    </w:p>
    <w:p w:rsidR="00DE6D56" w:rsidRDefault="00F73F77" w:rsidP="00F73F77">
      <w:pPr>
        <w:pStyle w:val="ListParagraph"/>
        <w:ind w:left="-142"/>
        <w:rPr>
          <w:b/>
          <w:lang w:val="ro-RO"/>
        </w:rPr>
      </w:pPr>
      <w:r w:rsidRPr="005807F0">
        <w:rPr>
          <w:b/>
          <w:lang w:val="ro-RO"/>
        </w:rPr>
        <w:t xml:space="preserve">- Solicitantul va demonstra ca profitul mediu anual (ca medie a ultimilor trei ani fiscali) nu depaseste de 4 </w:t>
      </w:r>
    </w:p>
    <w:p w:rsidR="00F73F77" w:rsidRPr="005807F0" w:rsidRDefault="00F73F77" w:rsidP="00F73F77">
      <w:pPr>
        <w:pStyle w:val="ListParagraph"/>
        <w:ind w:left="-142"/>
        <w:rPr>
          <w:b/>
          <w:lang w:val="ro-RO"/>
        </w:rPr>
      </w:pPr>
      <w:r w:rsidRPr="005807F0">
        <w:rPr>
          <w:b/>
          <w:lang w:val="ro-RO"/>
        </w:rPr>
        <w:t xml:space="preserve">ori valoarea sprijinului solicitat. </w:t>
      </w:r>
    </w:p>
    <w:p w:rsidR="00DE6D56" w:rsidRDefault="00DE6D56" w:rsidP="00F73F77">
      <w:pPr>
        <w:pStyle w:val="ListParagraph"/>
        <w:ind w:left="-142"/>
        <w:rPr>
          <w:i/>
          <w:lang w:val="ro-RO"/>
        </w:rPr>
      </w:pPr>
      <w:r w:rsidRPr="005807F0">
        <w:rPr>
          <w:noProof/>
        </w:rPr>
        <mc:AlternateContent>
          <mc:Choice Requires="wps">
            <w:drawing>
              <wp:anchor distT="0" distB="0" distL="114300" distR="114300" simplePos="0" relativeHeight="251720704" behindDoc="0" locked="0" layoutInCell="1" allowOverlap="1" wp14:anchorId="6F74FE47" wp14:editId="764BEEDD">
                <wp:simplePos x="0" y="0"/>
                <wp:positionH relativeFrom="column">
                  <wp:posOffset>-76835</wp:posOffset>
                </wp:positionH>
                <wp:positionV relativeFrom="paragraph">
                  <wp:posOffset>267335</wp:posOffset>
                </wp:positionV>
                <wp:extent cx="1828800" cy="1828800"/>
                <wp:effectExtent l="0" t="0" r="22860" b="2667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solidFill>
                        <a:ln w="25400" cap="flat" cmpd="sng" algn="ctr">
                          <a:solidFill>
                            <a:srgbClr val="9BBB59"/>
                          </a:solidFill>
                          <a:prstDash val="solid"/>
                        </a:ln>
                        <a:effectLst/>
                      </wps:spPr>
                      <wps:txbx>
                        <w:txbxContent>
                          <w:p w:rsidR="0098040F" w:rsidRPr="00D94EC7" w:rsidRDefault="0098040F" w:rsidP="00F73F77">
                            <w:pPr>
                              <w:pStyle w:val="ListParagraph"/>
                              <w:spacing w:after="0"/>
                              <w:ind w:left="0"/>
                              <w:jc w:val="both"/>
                              <w:rPr>
                                <w:b/>
                              </w:rPr>
                            </w:pPr>
                            <w:r w:rsidRPr="00D94EC7">
                              <w:rPr>
                                <w:b/>
                                <w:color w:val="00B050"/>
                              </w:rPr>
                              <w:t>Atentie!</w:t>
                            </w:r>
                            <w:r w:rsidRPr="00D94EC7">
                              <w:rPr>
                                <w:color w:val="00B050"/>
                              </w:rPr>
                              <w:t xml:space="preserve"> </w:t>
                            </w:r>
                            <w:r w:rsidRPr="00D94EC7">
                              <w:t xml:space="preserve">In situatia in care prelucrarea produselor agricole implica obtinerea de produse non-Anexa I la TFUE, acestea vor </w:t>
                            </w:r>
                            <w:r>
                              <w:t xml:space="preserve">respecta conditiile investitiilor </w:t>
                            </w:r>
                            <w:proofErr w:type="gramStart"/>
                            <w:r>
                              <w:t xml:space="preserve">asimilate </w:t>
                            </w:r>
                            <w:r w:rsidRPr="00D94EC7">
                              <w:t xml:space="preserve"> </w:t>
                            </w:r>
                            <w:r>
                              <w:t>celor</w:t>
                            </w:r>
                            <w:proofErr w:type="gramEnd"/>
                            <w:r>
                              <w:t xml:space="preserve"> </w:t>
                            </w:r>
                            <w:r w:rsidRPr="00D94EC7">
                              <w:t>sprijinite in cadrul schemei de ajutor de stat “Stimularea dezvoltarii regionale prin realizarea de investitii, inclusiv in sectorul pomicol, pentru procesarea si marketingul produselor agricole in vederea obtinerii de produse neagricole”</w:t>
                            </w:r>
                            <w:r>
                              <w:t xml:space="preserve">conform legislatiei </w:t>
                            </w:r>
                            <w:r w:rsidRPr="00D94EC7">
                              <w:t xml:space="preserve"> vigoare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left:0;text-align:left;margin-left:-6.05pt;margin-top:21.0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daeQIAAAIFAAAOAAAAZHJzL2Uyb0RvYy54bWysVMlu2zAQvRfoPxC8N7INu3WMyIEXuCgQ&#10;JAGSIGeaoiwBFIcgGUvu1/eRsp2lORX1geYsnOXNG11dd41me+V8TSbnw4sBZ8pIKmqzy/nT4+bb&#10;lDMfhCmEJqNyflCeX8+/frlq7UyNqCJdKMcQxPhZa3NehWBnWeZlpRrhL8gqA2NJrhEBottlhRMt&#10;ojc6Gw0G37OWXGEdSeU9tOveyOcpflkqGe7K0qvAdM5RW0inS+c2ntn8Ssx2TtiqlscyxD9U0Yja&#10;IOk51FoEwV5c/VeoppaOPJXhQlKTUVnWUqUe0M1w8KGbh0pYlXoBON6eYfL/L6y83d87Vhc5n3Bm&#10;RIMRPaousCV1bBLRaa2fwenBwi10UGPKJ72HMjbdla6J/2iHwQ6cD2dsYzAZH01H0+kAJgnbSUD8&#10;7PW5dT78VNSweMm5w/ASpmJ/40PvenKJ2TzputjUWifh4Ffasb3AnEGPglrOtPABypxv0i9WjWzv&#10;nmnD2pyPJuNUmQABSy0CimwsIPFmx5nQOzBbBpdqeffau932nPVyuVxOLj9LEoteC1/11aUIRzdt&#10;Yu0q8fTYY8S7xzXeQrft0nRGJ8y3VBwwCkc9lb2Vmxrxb9DrvXDgLiDGPoY7HKUmdEfHG2cVud+f&#10;6aM/KAUrZy12IecGywoAfxlQ7XI4HsfVScJ48mMEwb21bN9azEuzIgxhiL23Ml2jf9Cna+moecbS&#10;LmJOmISRyJxzoN5fV6HfTyy9VItFcsKyWBFuzIOVMXRELaL62D0LZ498CaDaLZ12Rsw+0Kb3TVyx&#10;i5dAmzpxKqLcYwp2RAGLlnhy/CjETX4rJ6/XT9f8DwAAAP//AwBQSwMEFAAGAAgAAAAhADT60Sfd&#10;AAAACgEAAA8AAABkcnMvZG93bnJldi54bWxMj8FOhDAQhu8mvkMzJl7Ibim4uiJlY0w8m0UfoNBZ&#10;itApoWUX397uSU+TyXz55/vLw2pHdsbZ944kiG0KDKl1uqdOwtfn+2YPzAdFWo2OUMIPejhUtzel&#10;KrS70BHPdehYDCFfKAkmhKng3LcGrfJbNyHF28nNVoW4zh3Xs7rEcDvyLE0fuVU9xQ9GTfhmsB3q&#10;xUoYEkHfx9ZMs/jodnXeJMsgEinv79bXF2AB1/AHw1U/qkMVnRq3kPZslLARmYiohIfrjED2tHsG&#10;1kjI81QAr0r+v0L1CwAA//8DAFBLAQItABQABgAIAAAAIQC2gziS/gAAAOEBAAATAAAAAAAAAAAA&#10;AAAAAAAAAABbQ29udGVudF9UeXBlc10ueG1sUEsBAi0AFAAGAAgAAAAhADj9If/WAAAAlAEAAAsA&#10;AAAAAAAAAAAAAAAALwEAAF9yZWxzLy5yZWxzUEsBAi0AFAAGAAgAAAAhADQvh1p5AgAAAgUAAA4A&#10;AAAAAAAAAAAAAAAALgIAAGRycy9lMm9Eb2MueG1sUEsBAi0AFAAGAAgAAAAhADT60SfdAAAACgEA&#10;AA8AAAAAAAAAAAAAAAAA0wQAAGRycy9kb3ducmV2LnhtbFBLBQYAAAAABAAEAPMAAADdBQAAAAA=&#10;" fillcolor="window" strokecolor="#9bbb59" strokeweight="2pt">
                <v:textbox style="mso-fit-shape-to-text:t">
                  <w:txbxContent>
                    <w:p w:rsidR="00560F8B" w:rsidRPr="00D94EC7" w:rsidRDefault="00560F8B" w:rsidP="00F73F77">
                      <w:pPr>
                        <w:pStyle w:val="ListParagraph"/>
                        <w:spacing w:after="0"/>
                        <w:ind w:left="0"/>
                        <w:jc w:val="both"/>
                        <w:rPr>
                          <w:b/>
                        </w:rPr>
                      </w:pPr>
                      <w:r w:rsidRPr="00D94EC7">
                        <w:rPr>
                          <w:b/>
                          <w:color w:val="00B050"/>
                        </w:rPr>
                        <w:t>Atentie!</w:t>
                      </w:r>
                      <w:r w:rsidRPr="00D94EC7">
                        <w:rPr>
                          <w:color w:val="00B050"/>
                        </w:rPr>
                        <w:t xml:space="preserve"> </w:t>
                      </w:r>
                      <w:r w:rsidRPr="00D94EC7">
                        <w:t xml:space="preserve">In situatia in care prelucrarea produselor agricole implica obtinerea de produse non-Anexa I la TFUE, acestea vor </w:t>
                      </w:r>
                      <w:r>
                        <w:t xml:space="preserve">respecta conditiile investitiilor </w:t>
                      </w:r>
                      <w:proofErr w:type="gramStart"/>
                      <w:r>
                        <w:t xml:space="preserve">asimilate </w:t>
                      </w:r>
                      <w:r w:rsidRPr="00D94EC7">
                        <w:t xml:space="preserve"> </w:t>
                      </w:r>
                      <w:r>
                        <w:t>celor</w:t>
                      </w:r>
                      <w:proofErr w:type="gramEnd"/>
                      <w:r>
                        <w:t xml:space="preserve"> </w:t>
                      </w:r>
                      <w:r w:rsidRPr="00D94EC7">
                        <w:t>sprijinite in cadrul schemei de ajutor de stat “Stimularea dezvoltarii regionale prin realizarea de investitii, inclusiv in sectorul pomicol, pentru procesarea si marketingul produselor agricole in vederea obtinerii de produse neagricole”</w:t>
                      </w:r>
                      <w:r>
                        <w:t xml:space="preserve">conform legislatiei </w:t>
                      </w:r>
                      <w:r w:rsidRPr="00D94EC7">
                        <w:t xml:space="preserve"> vigoare .</w:t>
                      </w:r>
                    </w:p>
                  </w:txbxContent>
                </v:textbox>
                <w10:wrap type="square"/>
              </v:shape>
            </w:pict>
          </mc:Fallback>
        </mc:AlternateContent>
      </w:r>
    </w:p>
    <w:p w:rsidR="00F73F77" w:rsidRPr="005807F0" w:rsidRDefault="00F73F77" w:rsidP="00333B77">
      <w:pPr>
        <w:pStyle w:val="ListParagraph"/>
        <w:ind w:left="-142"/>
        <w:jc w:val="both"/>
        <w:rPr>
          <w:i/>
          <w:lang w:val="ro-RO"/>
        </w:rPr>
      </w:pPr>
      <w:r w:rsidRPr="005807F0">
        <w:rPr>
          <w:i/>
          <w:lang w:val="ro-RO"/>
        </w:rPr>
        <w:t xml:space="preserve">Se verifica, in baza situatiilor financiare aferente ultimilor trei ani fiscali, daca profitul net mediu pe ultimii trei ani fiscali, in euro, la curs BNR din ultima zi bancara a anului financiar pentru care se analizeaza profitul, nu depaseste de 4 ori valoarea sprijinului acordat. </w:t>
      </w:r>
    </w:p>
    <w:p w:rsidR="00F73F77" w:rsidRPr="005807F0" w:rsidRDefault="00F73F77" w:rsidP="00333B77">
      <w:pPr>
        <w:pStyle w:val="ListParagraph"/>
        <w:ind w:left="-142"/>
        <w:jc w:val="both"/>
        <w:rPr>
          <w:b/>
          <w:lang w:val="ro-RO"/>
        </w:rPr>
      </w:pPr>
      <w:r w:rsidRPr="005807F0">
        <w:rPr>
          <w:b/>
          <w:lang w:val="ro-RO"/>
        </w:rPr>
        <w:t>- In toate cazurile in care proiectul de investitii prevede si investitii in sisteme/ echipamente de irigatii la nivelul fermei, acestea sunt eligibile doar daca sunt respectate con</w:t>
      </w:r>
      <w:r w:rsidR="00DE6D56">
        <w:rPr>
          <w:b/>
          <w:lang w:val="ro-RO"/>
        </w:rPr>
        <w:t xml:space="preserve">ditiile specifice mentionate in  </w:t>
      </w:r>
      <w:r w:rsidRPr="005807F0">
        <w:rPr>
          <w:b/>
          <w:lang w:val="ro-RO"/>
        </w:rPr>
        <w:t>sectiunea „Alte aspecte relevante pentru intelegerea masurii”;</w:t>
      </w:r>
    </w:p>
    <w:p w:rsidR="00F73F77" w:rsidRPr="005807F0" w:rsidRDefault="00F73F77" w:rsidP="00333B77">
      <w:pPr>
        <w:pStyle w:val="ListParagraph"/>
        <w:ind w:left="-142"/>
        <w:jc w:val="both"/>
        <w:rPr>
          <w:i/>
          <w:lang w:val="ro-RO"/>
        </w:rPr>
      </w:pPr>
      <w:r w:rsidRPr="005807F0">
        <w:rPr>
          <w:i/>
          <w:lang w:val="ro-RO"/>
        </w:rPr>
        <w:t>Se verifica in baza Avizelor emise de ANAR, ANIF, OUAI corelate cu mentiunile din SF. Sectiunea „Alte aspecte relevante pentru intelegerea masurii” se regaseste in continutul fisei tehnice a masurii 4, din PNDR 2014-2010 iar conditiile aplicabile investitiilor eligibile in sisteme/ echipamente de irigatii la nivel de ferma conform acestei sectiuni, sunt:</w:t>
      </w:r>
    </w:p>
    <w:p w:rsidR="00F73F77" w:rsidRPr="005807F0" w:rsidRDefault="00F73F77" w:rsidP="00CC6713">
      <w:pPr>
        <w:pStyle w:val="ListParagraph"/>
        <w:numPr>
          <w:ilvl w:val="0"/>
          <w:numId w:val="25"/>
        </w:numPr>
        <w:jc w:val="both"/>
        <w:rPr>
          <w:i/>
          <w:lang w:val="ro-RO"/>
        </w:rPr>
      </w:pPr>
      <w:r w:rsidRPr="005807F0">
        <w:rPr>
          <w:i/>
          <w:lang w:val="ro-RO"/>
        </w:rPr>
        <w:lastRenderedPageBreak/>
        <w:t>Investitia este in conformitate cu planurile de gestionare a bazinelor hidrografice din cadrul Directivei cadru Apa pentru suprafetele vizate si cu programul relevant de masuri, daca este cazul;</w:t>
      </w:r>
    </w:p>
    <w:p w:rsidR="00F73F77" w:rsidRPr="005807F0" w:rsidRDefault="00F73F77" w:rsidP="00F73F77">
      <w:pPr>
        <w:pStyle w:val="ListParagraph"/>
        <w:numPr>
          <w:ilvl w:val="0"/>
          <w:numId w:val="25"/>
        </w:numPr>
        <w:rPr>
          <w:i/>
          <w:lang w:val="ro-RO"/>
        </w:rPr>
      </w:pPr>
      <w:r w:rsidRPr="005807F0">
        <w:rPr>
          <w:i/>
          <w:lang w:val="ro-RO"/>
        </w:rPr>
        <w:t>Investitia prevede contorizarea apei;</w:t>
      </w:r>
    </w:p>
    <w:p w:rsidR="00F73F77" w:rsidRPr="005807F0" w:rsidRDefault="00F73F77" w:rsidP="00F73F77">
      <w:pPr>
        <w:pStyle w:val="ListParagraph"/>
        <w:ind w:left="0"/>
        <w:rPr>
          <w:i/>
          <w:lang w:val="ro-RO"/>
        </w:rPr>
      </w:pPr>
      <w:r w:rsidRPr="005807F0">
        <w:rPr>
          <w:i/>
          <w:lang w:val="ro-RO"/>
        </w:rPr>
        <w:t>In plus:</w:t>
      </w:r>
    </w:p>
    <w:p w:rsidR="00F73F77" w:rsidRPr="005807F0" w:rsidRDefault="00F73F77" w:rsidP="00DE6D56">
      <w:pPr>
        <w:pStyle w:val="ListParagraph"/>
        <w:ind w:left="0"/>
        <w:jc w:val="both"/>
        <w:rPr>
          <w:i/>
          <w:lang w:val="ro-RO"/>
        </w:rPr>
      </w:pPr>
      <w:r w:rsidRPr="005807F0">
        <w:rPr>
          <w:i/>
          <w:lang w:val="ro-RO"/>
        </w:rPr>
        <w:t>Pentru imbunatatirea/ modernizarea unei instalatii de irigare existente, daca corpul de apa subterana sau de suprafata este satisfacator, respectiv, in stare buna, conform avizului autoritatii competente, investitia propusa este evaluata ex-ante ca oferind potentiale economii de apa cu valoare minima de 5% in conformitate cu parametrii tehnici ai instalatiei existente;</w:t>
      </w:r>
    </w:p>
    <w:p w:rsidR="00F73F77" w:rsidRPr="005807F0" w:rsidRDefault="00F73F77" w:rsidP="00F73F77">
      <w:pPr>
        <w:pStyle w:val="ListParagraph"/>
        <w:ind w:left="0"/>
        <w:rPr>
          <w:i/>
          <w:lang w:val="ro-RO"/>
        </w:rPr>
      </w:pPr>
      <w:r w:rsidRPr="005807F0">
        <w:rPr>
          <w:b/>
          <w:i/>
          <w:lang w:val="ro-RO"/>
        </w:rPr>
        <w:t xml:space="preserve">Pentru investitii care duc la o crestere neta a suprafetelor irigate, </w:t>
      </w:r>
      <w:r w:rsidRPr="005807F0">
        <w:rPr>
          <w:i/>
          <w:lang w:val="ro-RO"/>
        </w:rPr>
        <w:t>investitia este</w:t>
      </w:r>
      <w:r w:rsidRPr="005807F0">
        <w:rPr>
          <w:b/>
          <w:i/>
          <w:lang w:val="ro-RO"/>
        </w:rPr>
        <w:t xml:space="preserve"> eligibila </w:t>
      </w:r>
      <w:r w:rsidRPr="005807F0">
        <w:rPr>
          <w:i/>
          <w:lang w:val="ro-RO"/>
        </w:rPr>
        <w:t>daca:</w:t>
      </w:r>
    </w:p>
    <w:p w:rsidR="00F73F77" w:rsidRPr="005807F0" w:rsidRDefault="00F73F77" w:rsidP="00DE6D56">
      <w:pPr>
        <w:pStyle w:val="ListParagraph"/>
        <w:numPr>
          <w:ilvl w:val="0"/>
          <w:numId w:val="26"/>
        </w:numPr>
        <w:jc w:val="both"/>
        <w:rPr>
          <w:i/>
          <w:lang w:val="ro-RO"/>
        </w:rPr>
      </w:pPr>
      <w:r w:rsidRPr="005807F0">
        <w:rPr>
          <w:i/>
          <w:lang w:val="ro-RO"/>
        </w:rPr>
        <w:t>analiza de mediu, realizata sau aprobata de autoritatea competenta arata ca nu va exista nici un impact negativ semnificativ asupra mediului de pe urma investitiei. Aceasta analiza se poate referi atat la exploatatii individuale cat si la un grup de exploatatii;</w:t>
      </w:r>
    </w:p>
    <w:p w:rsidR="00F73F77" w:rsidRPr="005807F0" w:rsidRDefault="00F73F77" w:rsidP="00DE6D56">
      <w:pPr>
        <w:pStyle w:val="ListParagraph"/>
        <w:numPr>
          <w:ilvl w:val="0"/>
          <w:numId w:val="26"/>
        </w:numPr>
        <w:jc w:val="both"/>
        <w:rPr>
          <w:i/>
          <w:lang w:val="ro-RO"/>
        </w:rPr>
      </w:pPr>
      <w:r w:rsidRPr="005807F0">
        <w:rPr>
          <w:i/>
          <w:lang w:val="ro-RO"/>
        </w:rPr>
        <w:t>corpul de apa subterana sau de suprafata este satisfacator, respectiv, in stare buna, conform avizului autoritatii competente (detine aprobarea administratiei Nationale „Apele Romane” prin structurile sale teritoriale).</w:t>
      </w:r>
    </w:p>
    <w:p w:rsidR="00F73F77" w:rsidRPr="005807F0" w:rsidRDefault="00F73F77" w:rsidP="00DE6D56">
      <w:pPr>
        <w:pStyle w:val="ListParagraph"/>
        <w:ind w:left="0"/>
        <w:jc w:val="both"/>
        <w:rPr>
          <w:i/>
          <w:lang w:val="ro-RO"/>
        </w:rPr>
      </w:pPr>
      <w:r w:rsidRPr="005807F0">
        <w:rPr>
          <w:i/>
          <w:lang w:val="ro-RO"/>
        </w:rPr>
        <w:t>Entitatile care detin in prezent autorizatia de gospodarire a apelor emisa de ANAR, indeplinesc conditiile legate de starea corpului de apa si de conformare cu programul de masuri ale planurilor de management ale bazinelor hidrografice, in concordanta cu art. 11 al Directivei Cadru Apa si conform cerintelor art. 46, punctul 2 al Regulamentului (UE) al Parlamentului European si al Consiliului nr. 1305/2013.</w:t>
      </w:r>
    </w:p>
    <w:p w:rsidR="00F73F77" w:rsidRPr="005807F0" w:rsidRDefault="00F73F77" w:rsidP="00DE6D56">
      <w:pPr>
        <w:pStyle w:val="ListParagraph"/>
        <w:ind w:left="0"/>
        <w:jc w:val="both"/>
        <w:rPr>
          <w:i/>
          <w:lang w:val="ro-RO"/>
        </w:rPr>
      </w:pPr>
      <w:r w:rsidRPr="005807F0">
        <w:rPr>
          <w:i/>
          <w:lang w:val="ro-RO"/>
        </w:rPr>
        <w:t>ANIF, prin filialele teritoriale, poate elibera copii de pe autorizatia de gospodarire a apelor pentru amenajarile din administrare cu conditia prezentarii urmatoarelor informatii/ documente:</w:t>
      </w:r>
    </w:p>
    <w:p w:rsidR="00F73F77" w:rsidRPr="005807F0" w:rsidRDefault="00F73F77" w:rsidP="00DE6D56">
      <w:pPr>
        <w:pStyle w:val="ListParagraph"/>
        <w:numPr>
          <w:ilvl w:val="0"/>
          <w:numId w:val="27"/>
        </w:numPr>
        <w:jc w:val="both"/>
        <w:rPr>
          <w:i/>
          <w:lang w:val="ro-RO"/>
        </w:rPr>
      </w:pPr>
      <w:r w:rsidRPr="005807F0">
        <w:rPr>
          <w:i/>
          <w:lang w:val="ro-RO"/>
        </w:rPr>
        <w:t>solicitarea din partea beneficiarilor;</w:t>
      </w:r>
    </w:p>
    <w:p w:rsidR="00F73F77" w:rsidRPr="005807F0" w:rsidRDefault="00F73F77" w:rsidP="00DE6D56">
      <w:pPr>
        <w:pStyle w:val="ListParagraph"/>
        <w:numPr>
          <w:ilvl w:val="0"/>
          <w:numId w:val="27"/>
        </w:numPr>
        <w:jc w:val="both"/>
        <w:rPr>
          <w:i/>
          <w:lang w:val="ro-RO"/>
        </w:rPr>
      </w:pPr>
      <w:r w:rsidRPr="005807F0">
        <w:rPr>
          <w:i/>
          <w:lang w:val="ro-RO"/>
        </w:rPr>
        <w:t>planul de unde se va reabilita/ amenaja sistemul de irigatii;</w:t>
      </w:r>
    </w:p>
    <w:p w:rsidR="00F73F77" w:rsidRPr="005807F0" w:rsidRDefault="00F73F77" w:rsidP="00DE6D56">
      <w:pPr>
        <w:pStyle w:val="ListParagraph"/>
        <w:numPr>
          <w:ilvl w:val="0"/>
          <w:numId w:val="27"/>
        </w:numPr>
        <w:jc w:val="both"/>
        <w:rPr>
          <w:i/>
          <w:lang w:val="ro-RO"/>
        </w:rPr>
      </w:pPr>
      <w:r w:rsidRPr="005807F0">
        <w:rPr>
          <w:i/>
          <w:lang w:val="ro-RO"/>
        </w:rPr>
        <w:t>date privind statiile de pompare ce urmeaza a fi reabilitate/ infiintate;</w:t>
      </w:r>
    </w:p>
    <w:p w:rsidR="00F73F77" w:rsidRPr="005807F0" w:rsidRDefault="00F73F77" w:rsidP="00DE6D56">
      <w:pPr>
        <w:pStyle w:val="ListParagraph"/>
        <w:numPr>
          <w:ilvl w:val="0"/>
          <w:numId w:val="27"/>
        </w:numPr>
        <w:jc w:val="both"/>
        <w:rPr>
          <w:i/>
          <w:lang w:val="ro-RO"/>
        </w:rPr>
      </w:pPr>
      <w:r w:rsidRPr="005807F0">
        <w:rPr>
          <w:i/>
          <w:lang w:val="ro-RO"/>
        </w:rPr>
        <w:t>putere si debit instalat pentru fiecare statie de pompare;</w:t>
      </w:r>
    </w:p>
    <w:p w:rsidR="00F73F77" w:rsidRPr="005807F0" w:rsidRDefault="00F73F77" w:rsidP="00DE6D56">
      <w:pPr>
        <w:pStyle w:val="ListParagraph"/>
        <w:numPr>
          <w:ilvl w:val="0"/>
          <w:numId w:val="27"/>
        </w:numPr>
        <w:jc w:val="both"/>
        <w:rPr>
          <w:i/>
          <w:lang w:val="ro-RO"/>
        </w:rPr>
      </w:pPr>
      <w:r w:rsidRPr="005807F0">
        <w:rPr>
          <w:i/>
          <w:lang w:val="ro-RO"/>
        </w:rPr>
        <w:t>tipul de echipamente de udare si numarul acestora pentru determinarea volumului de apa preluat din canalele Agentiei Nationale de Imbunatatiri Funciare/ contract cu Administratia Nationala “Apele Romane”;</w:t>
      </w:r>
    </w:p>
    <w:p w:rsidR="00F73F77" w:rsidRPr="005807F0" w:rsidRDefault="00F73F77" w:rsidP="00DE6D56">
      <w:pPr>
        <w:pStyle w:val="ListParagraph"/>
        <w:numPr>
          <w:ilvl w:val="0"/>
          <w:numId w:val="27"/>
        </w:numPr>
        <w:jc w:val="both"/>
        <w:rPr>
          <w:i/>
          <w:lang w:val="ro-RO"/>
        </w:rPr>
      </w:pPr>
      <w:r w:rsidRPr="005807F0">
        <w:rPr>
          <w:i/>
          <w:lang w:val="ro-RO"/>
        </w:rPr>
        <w:t xml:space="preserve">alte caracteristici ale instalatiei de irigat. </w:t>
      </w:r>
    </w:p>
    <w:p w:rsidR="00F73F77" w:rsidRPr="005807F0" w:rsidRDefault="00F73F77" w:rsidP="00F73F77">
      <w:pPr>
        <w:pStyle w:val="ListParagraph"/>
        <w:ind w:left="0"/>
        <w:jc w:val="both"/>
        <w:rPr>
          <w:b/>
          <w:lang w:val="ro-RO"/>
        </w:rPr>
      </w:pPr>
      <w:r w:rsidRPr="005807F0">
        <w:rPr>
          <w:b/>
          <w:lang w:val="ro-RO"/>
        </w:rPr>
        <w:t>- Investitiile necesare adaptarii la standardele UE, aplicabile productiei agricole realizate de tinerii fermieri care se instaleaza pentru prima data intr-o exploatatie agricola se vor realiza in termen de maxim 24 de luni de la data instalarii (conform art. 17, alin. 5 din R(UE) nr. 1305/2013);</w:t>
      </w:r>
    </w:p>
    <w:p w:rsidR="00F73F77" w:rsidRPr="005807F0" w:rsidRDefault="00F73F77" w:rsidP="00F73F77">
      <w:pPr>
        <w:pStyle w:val="ListParagraph"/>
        <w:ind w:left="0"/>
        <w:jc w:val="both"/>
        <w:rPr>
          <w:i/>
          <w:lang w:val="ro-RO"/>
        </w:rPr>
      </w:pPr>
      <w:r w:rsidRPr="005807F0">
        <w:rPr>
          <w:i/>
          <w:lang w:val="ro-RO"/>
        </w:rPr>
        <w:t>Se coreleaza informatiile din Studiul de fezabilitate, cu cele din documentele emise de APM/ DSP/ DSVSA judetene si din verificarile in ONRC care contin informatii cu privire la persoana care s-a instalat pentru prima data ca tanar fermier. Data instalarii pentru prima data ca sef de exploatatie este data la care tanarul fermier, figureaza in ONRC ca a preluat controlul efectiv asupra exploatatiei inregistrata la APIA pe numele solicitantului, ca asociat unic/ majoritar si unic administrator al respectivei entitati, respectiv, titularul Intreprinderii Familiale (IF-ului).</w:t>
      </w:r>
    </w:p>
    <w:p w:rsidR="00F73F77" w:rsidRPr="005807F0" w:rsidRDefault="00F73F77" w:rsidP="00F73F77">
      <w:pPr>
        <w:pStyle w:val="ListParagraph"/>
        <w:ind w:left="0"/>
        <w:jc w:val="both"/>
        <w:rPr>
          <w:b/>
          <w:lang w:val="ro-RO"/>
        </w:rPr>
      </w:pPr>
      <w:r w:rsidRPr="005807F0">
        <w:rPr>
          <w:b/>
          <w:lang w:val="ro-RO"/>
        </w:rPr>
        <w:lastRenderedPageBreak/>
        <w:t>- Investitiile necesare adaptarii la noi cerinte impuse fermierilor de legislatia europeana se vor realiza in termen de 12 luni de la data la care aceste cerinte au devenit obligatorii pentru exploatatia agricola (conform art. 17, alin. 6 din R(UE) nr. 1305/2013);</w:t>
      </w:r>
    </w:p>
    <w:p w:rsidR="00F73F77" w:rsidRPr="005807F0" w:rsidRDefault="00F73F77" w:rsidP="00F73F77">
      <w:pPr>
        <w:pStyle w:val="ListParagraph"/>
        <w:ind w:left="0"/>
        <w:jc w:val="both"/>
        <w:rPr>
          <w:i/>
          <w:lang w:val="ro-RO"/>
        </w:rPr>
      </w:pPr>
      <w:r w:rsidRPr="005807F0">
        <w:rPr>
          <w:i/>
          <w:lang w:val="ro-RO"/>
        </w:rPr>
        <w:t>Se verifica mentiunile documentelor emise de APM, DSP si DSVSA judetene depuse in vederea semnarii contractului.</w:t>
      </w:r>
    </w:p>
    <w:p w:rsidR="00F73F77" w:rsidRPr="005807F0" w:rsidRDefault="00F73F77" w:rsidP="00F73F77">
      <w:pPr>
        <w:pStyle w:val="ListParagraph"/>
        <w:ind w:left="0"/>
        <w:jc w:val="both"/>
        <w:rPr>
          <w:i/>
          <w:lang w:val="ro-RO"/>
        </w:rPr>
      </w:pPr>
      <w:r w:rsidRPr="005807F0">
        <w:rPr>
          <w:b/>
          <w:lang w:val="ro-RO"/>
        </w:rPr>
        <w:t>- Investitiile in instalatii al caror scop principal este producerea de energie electrica, prin utilizarea biomasei, trebuie sa respecte prevederile art. 13 (d) din R. 807/2014, prin demonstrarea utilizarii unui procent minim de energie termica de 10%;</w:t>
      </w:r>
    </w:p>
    <w:p w:rsidR="00F73F77" w:rsidRPr="005807F0" w:rsidRDefault="00F73F77" w:rsidP="00F73F77">
      <w:pPr>
        <w:pStyle w:val="ListParagraph"/>
        <w:ind w:left="0"/>
        <w:jc w:val="both"/>
        <w:rPr>
          <w:i/>
          <w:lang w:val="ro-RO"/>
        </w:rPr>
      </w:pPr>
      <w:r w:rsidRPr="005807F0">
        <w:rPr>
          <w:i/>
          <w:lang w:val="ro-RO"/>
        </w:rPr>
        <w:t>Se verifica informatiile din Studiul de fezabilitate.</w:t>
      </w:r>
    </w:p>
    <w:p w:rsidR="00F73F77" w:rsidRPr="005807F0" w:rsidRDefault="00F73F77" w:rsidP="00F73F77">
      <w:pPr>
        <w:pStyle w:val="ListParagraph"/>
        <w:ind w:left="0"/>
        <w:jc w:val="both"/>
        <w:rPr>
          <w:lang w:val="ro-RO"/>
        </w:rPr>
      </w:pPr>
    </w:p>
    <w:p w:rsidR="00B51EF8" w:rsidRPr="005807F0" w:rsidRDefault="00842B21" w:rsidP="00842B21">
      <w:pPr>
        <w:pStyle w:val="ListParagraph"/>
        <w:ind w:left="0"/>
        <w:jc w:val="both"/>
        <w:rPr>
          <w:color w:val="00B050"/>
          <w:lang w:val="ro-RO"/>
        </w:rPr>
      </w:pPr>
      <w:r w:rsidRPr="005807F0">
        <w:rPr>
          <w:b/>
          <w:color w:val="00B050"/>
          <w:lang w:val="ro-RO"/>
        </w:rPr>
        <w:t xml:space="preserve">2 </w:t>
      </w:r>
      <w:r w:rsidR="00B51EF8" w:rsidRPr="005807F0">
        <w:rPr>
          <w:b/>
          <w:color w:val="00B050"/>
          <w:lang w:val="ro-RO"/>
        </w:rPr>
        <w:t xml:space="preserve">Cheltuielile aferente implementarii proiectelor sunt efectuate doar pe teritoriul GAL Moldo-Prut; </w:t>
      </w:r>
    </w:p>
    <w:p w:rsidR="003803AC" w:rsidRPr="005807F0" w:rsidRDefault="003803AC" w:rsidP="003803AC">
      <w:pPr>
        <w:pStyle w:val="ListParagraph"/>
        <w:ind w:left="0"/>
        <w:jc w:val="both"/>
        <w:rPr>
          <w:i/>
          <w:lang w:val="ro-RO"/>
        </w:rPr>
      </w:pPr>
      <w:r w:rsidRPr="005807F0">
        <w:rPr>
          <w:i/>
          <w:lang w:val="ro-RO"/>
        </w:rPr>
        <w:t>Se verifica informatiile din Studiul de fezabilitate</w:t>
      </w:r>
      <w:r w:rsidR="006728E1" w:rsidRPr="005807F0">
        <w:rPr>
          <w:i/>
          <w:lang w:val="ro-RO"/>
        </w:rPr>
        <w:t xml:space="preserve"> privind locul de realizare al investitiei.</w:t>
      </w:r>
    </w:p>
    <w:p w:rsidR="006956D0" w:rsidRPr="005807F0" w:rsidRDefault="006956D0" w:rsidP="00842B21">
      <w:pPr>
        <w:pStyle w:val="ListParagraph"/>
        <w:ind w:left="0"/>
        <w:jc w:val="both"/>
        <w:rPr>
          <w:b/>
          <w:lang w:val="ro-RO"/>
        </w:rPr>
      </w:pPr>
    </w:p>
    <w:p w:rsidR="00B51EF8" w:rsidRPr="005807F0" w:rsidRDefault="00842B21" w:rsidP="00842B21">
      <w:pPr>
        <w:pStyle w:val="ListParagraph"/>
        <w:ind w:left="0"/>
        <w:jc w:val="both"/>
        <w:rPr>
          <w:color w:val="00B050"/>
          <w:lang w:val="ro-RO"/>
        </w:rPr>
      </w:pPr>
      <w:r w:rsidRPr="005807F0">
        <w:rPr>
          <w:b/>
          <w:color w:val="00B050"/>
          <w:lang w:val="ro-RO"/>
        </w:rPr>
        <w:t xml:space="preserve">3 </w:t>
      </w:r>
      <w:r w:rsidR="00B51EF8" w:rsidRPr="005807F0">
        <w:rPr>
          <w:b/>
          <w:color w:val="00B050"/>
          <w:lang w:val="ro-RO"/>
        </w:rPr>
        <w:t>Beneficiarul sprijinului participa ca beneficiar indirect la cel putin un proiect de instruire sau la o actiune demonstrativa;</w:t>
      </w:r>
    </w:p>
    <w:p w:rsidR="003803AC" w:rsidRPr="005807F0" w:rsidRDefault="003803AC" w:rsidP="003803AC">
      <w:pPr>
        <w:pStyle w:val="ListParagraph"/>
        <w:ind w:left="0"/>
        <w:jc w:val="both"/>
        <w:rPr>
          <w:i/>
          <w:lang w:val="ro-RO"/>
        </w:rPr>
      </w:pPr>
      <w:r w:rsidRPr="005807F0">
        <w:rPr>
          <w:i/>
          <w:lang w:val="ro-RO"/>
        </w:rPr>
        <w:t>Criteriul se considera indeplinit daca solicitantul isi asuma pe propria raspundere participarea ca beneficiar indirect in cadrul unui proiect de instruire sau actiuni demonstrative , finantat in cadrul Masurii 1 din SDL.</w:t>
      </w:r>
    </w:p>
    <w:p w:rsidR="003803AC" w:rsidRPr="005807F0" w:rsidRDefault="003803AC" w:rsidP="003803AC">
      <w:pPr>
        <w:pStyle w:val="ListParagraph"/>
        <w:ind w:left="0"/>
        <w:jc w:val="both"/>
        <w:rPr>
          <w:i/>
          <w:lang w:val="ro-RO"/>
        </w:rPr>
      </w:pPr>
      <w:r w:rsidRPr="005807F0">
        <w:rPr>
          <w:i/>
          <w:lang w:val="ro-RO"/>
        </w:rPr>
        <w:t xml:space="preserve">Se verifica </w:t>
      </w:r>
      <w:r w:rsidRPr="009A3CDA">
        <w:rPr>
          <w:b/>
          <w:i/>
          <w:lang w:val="ro-RO"/>
        </w:rPr>
        <w:t>declaratia</w:t>
      </w:r>
      <w:r w:rsidRPr="005807F0">
        <w:rPr>
          <w:i/>
          <w:lang w:val="ro-RO"/>
        </w:rPr>
        <w:t xml:space="preserve"> si informatiile din Studiul de fezabilitate.</w:t>
      </w:r>
    </w:p>
    <w:p w:rsidR="006956D0" w:rsidRPr="005807F0" w:rsidRDefault="006956D0" w:rsidP="00842B21">
      <w:pPr>
        <w:pStyle w:val="ListParagraph"/>
        <w:ind w:left="0"/>
        <w:jc w:val="both"/>
        <w:rPr>
          <w:b/>
          <w:lang w:val="ro-RO"/>
        </w:rPr>
      </w:pPr>
    </w:p>
    <w:p w:rsidR="006728E1" w:rsidRPr="005807F0" w:rsidRDefault="00842B21" w:rsidP="00CC6713">
      <w:pPr>
        <w:pStyle w:val="ListParagraph"/>
        <w:spacing w:after="0"/>
        <w:ind w:left="0"/>
        <w:jc w:val="both"/>
        <w:rPr>
          <w:color w:val="00B050"/>
          <w:lang w:val="ro-RO"/>
        </w:rPr>
      </w:pPr>
      <w:r w:rsidRPr="005807F0">
        <w:rPr>
          <w:b/>
          <w:color w:val="00B050"/>
          <w:lang w:val="ro-RO"/>
        </w:rPr>
        <w:t xml:space="preserve">4  </w:t>
      </w:r>
      <w:r w:rsidR="00B51EF8" w:rsidRPr="005807F0">
        <w:rPr>
          <w:b/>
          <w:color w:val="00B050"/>
          <w:lang w:val="ro-RO"/>
        </w:rPr>
        <w:t>Investitia trebuie sa aduca plus valoare zonei (economica/ sociala/ de mediu).</w:t>
      </w:r>
    </w:p>
    <w:p w:rsidR="000B28EF" w:rsidRDefault="00B51EF8" w:rsidP="000B28EF">
      <w:pPr>
        <w:autoSpaceDE w:val="0"/>
        <w:autoSpaceDN w:val="0"/>
        <w:adjustRightInd w:val="0"/>
        <w:spacing w:after="0" w:line="240" w:lineRule="auto"/>
        <w:jc w:val="both"/>
        <w:rPr>
          <w:rFonts w:cs="Times New Roman"/>
          <w:color w:val="000000"/>
          <w:lang w:val="ro-RO"/>
        </w:rPr>
      </w:pPr>
      <w:r w:rsidRPr="005807F0">
        <w:rPr>
          <w:b/>
          <w:lang w:val="ro-RO"/>
        </w:rPr>
        <w:t xml:space="preserve"> </w:t>
      </w:r>
      <w:r w:rsidR="006728E1" w:rsidRPr="005807F0">
        <w:rPr>
          <w:i/>
          <w:lang w:val="ro-RO"/>
        </w:rPr>
        <w:t xml:space="preserve">Criteriul se considera indeplinit daca solicitantul demonstreaza </w:t>
      </w:r>
      <w:r w:rsidR="00EA14CF" w:rsidRPr="005807F0">
        <w:rPr>
          <w:i/>
          <w:lang w:val="ro-RO"/>
        </w:rPr>
        <w:t>in</w:t>
      </w:r>
      <w:r w:rsidR="006728E1" w:rsidRPr="005807F0">
        <w:rPr>
          <w:i/>
          <w:lang w:val="ro-RO"/>
        </w:rPr>
        <w:t xml:space="preserve"> cadrul  Studiul de fezabilitate ca proiectul aduce plusvaloare zonei MOLDO-PRUT , judetul Vaslui (</w:t>
      </w:r>
      <w:r w:rsidR="00904DD3" w:rsidRPr="005807F0">
        <w:rPr>
          <w:i/>
          <w:lang w:val="ro-RO"/>
        </w:rPr>
        <w:t xml:space="preserve">ex: </w:t>
      </w:r>
      <w:r w:rsidR="000B28EF" w:rsidRPr="005807F0">
        <w:rPr>
          <w:lang w:val="ro-RO"/>
        </w:rPr>
        <w:t xml:space="preserve">mentinerea tinerilor fermieri </w:t>
      </w:r>
      <w:r w:rsidR="00D864D0" w:rsidRPr="005807F0">
        <w:rPr>
          <w:lang w:val="ro-RO"/>
        </w:rPr>
        <w:t>i</w:t>
      </w:r>
      <w:r w:rsidR="000B28EF" w:rsidRPr="005807F0">
        <w:rPr>
          <w:lang w:val="ro-RO"/>
        </w:rPr>
        <w:t>n teritoriul Moldo-Prut prin crearea de noi locuri de munca, reducerea efectelor negative asupra mediului, utilizarea eficienta a apei si a  energiei din surse regenerabile, atingerea obiectivelor transversale de mediu si inovare,</w:t>
      </w:r>
      <w:r w:rsidR="000B28EF" w:rsidRPr="005807F0">
        <w:rPr>
          <w:rFonts w:cs="Times New Roman"/>
          <w:color w:val="000000"/>
          <w:lang w:val="ro-RO"/>
        </w:rPr>
        <w:t xml:space="preserve"> imbunatatirea procedurilor de lucru ale fermierilor si cresterea competitivitatii fermelor etc) .</w:t>
      </w:r>
    </w:p>
    <w:p w:rsidR="009A3CDA" w:rsidRDefault="009A3CDA" w:rsidP="000B28EF">
      <w:pPr>
        <w:autoSpaceDE w:val="0"/>
        <w:autoSpaceDN w:val="0"/>
        <w:adjustRightInd w:val="0"/>
        <w:spacing w:after="0" w:line="240" w:lineRule="auto"/>
        <w:jc w:val="both"/>
        <w:rPr>
          <w:rFonts w:cs="Times New Roman"/>
          <w:color w:val="000000"/>
          <w:lang w:val="ro-RO"/>
        </w:rPr>
      </w:pPr>
    </w:p>
    <w:p w:rsidR="00E938B5" w:rsidRPr="005807F0" w:rsidRDefault="002B1884" w:rsidP="002B1884">
      <w:pPr>
        <w:pStyle w:val="ListParagraph"/>
        <w:numPr>
          <w:ilvl w:val="0"/>
          <w:numId w:val="1"/>
        </w:numPr>
        <w:shd w:val="clear" w:color="auto" w:fill="92D050"/>
        <w:spacing w:after="0"/>
        <w:ind w:left="993" w:hanging="993"/>
        <w:jc w:val="center"/>
        <w:rPr>
          <w:b/>
          <w:sz w:val="24"/>
          <w:lang w:val="ro-RO"/>
        </w:rPr>
      </w:pPr>
      <w:r w:rsidRPr="005807F0">
        <w:rPr>
          <w:b/>
          <w:sz w:val="24"/>
          <w:lang w:val="ro-RO"/>
        </w:rPr>
        <w:t>CHELTUIELI ELIGIBILE SI NEELIGIBILE</w:t>
      </w:r>
    </w:p>
    <w:p w:rsidR="00F50346" w:rsidRPr="005807F0" w:rsidRDefault="00E938B5" w:rsidP="005D4D14">
      <w:pPr>
        <w:spacing w:after="0"/>
        <w:jc w:val="both"/>
        <w:rPr>
          <w:lang w:val="ro-RO"/>
        </w:rPr>
      </w:pPr>
      <w:r w:rsidRPr="005807F0">
        <w:rPr>
          <w:lang w:val="ro-RO"/>
        </w:rPr>
        <w:tab/>
      </w:r>
      <w:r w:rsidR="00EC7D5F" w:rsidRPr="005807F0">
        <w:rPr>
          <w:lang w:val="ro-RO"/>
        </w:rPr>
        <w:t xml:space="preserve">In cadrul Masurii 2 sunt sprijinite investitiile in teritoriul acoperit de GAL Moldo-Prut. Un proiect poate cuprinde atat cheltuieli eligibile cat si cheltuieli neeligibile. Fondurile nerambursabile vor fi acordate doar pentru decontarea cheltuielilor eligibile, cheltuielile neeligibile urmand a fi suportate de beneficiarul proiectului. </w:t>
      </w:r>
    </w:p>
    <w:p w:rsidR="008E21CA" w:rsidRPr="005807F0" w:rsidRDefault="008E21CA" w:rsidP="005D4D14">
      <w:pPr>
        <w:spacing w:after="0"/>
        <w:jc w:val="both"/>
        <w:rPr>
          <w:lang w:val="ro-RO"/>
        </w:rPr>
      </w:pPr>
    </w:p>
    <w:p w:rsidR="008E21CA" w:rsidRPr="005807F0" w:rsidRDefault="008E21CA" w:rsidP="008E21CA">
      <w:pPr>
        <w:shd w:val="clear" w:color="auto" w:fill="D6E3BC" w:themeFill="accent3" w:themeFillTint="66"/>
        <w:spacing w:after="0"/>
        <w:jc w:val="center"/>
        <w:rPr>
          <w:b/>
          <w:lang w:val="ro-RO"/>
        </w:rPr>
      </w:pPr>
      <w:r w:rsidRPr="005807F0">
        <w:rPr>
          <w:b/>
          <w:lang w:val="ro-RO"/>
        </w:rPr>
        <w:t>6.1. Cheltuieli eligibile</w:t>
      </w:r>
    </w:p>
    <w:p w:rsidR="00EC7D5F" w:rsidRPr="005807F0" w:rsidRDefault="00EC7D5F" w:rsidP="005D4D14">
      <w:pPr>
        <w:spacing w:after="0"/>
        <w:jc w:val="both"/>
        <w:rPr>
          <w:b/>
          <w:color w:val="00B050"/>
          <w:lang w:val="ro-RO"/>
        </w:rPr>
      </w:pPr>
      <w:r w:rsidRPr="005807F0">
        <w:rPr>
          <w:lang w:val="ro-RO"/>
        </w:rPr>
        <w:tab/>
      </w:r>
      <w:r w:rsidR="00E20C0F" w:rsidRPr="005807F0">
        <w:rPr>
          <w:b/>
          <w:color w:val="00B050"/>
          <w:lang w:val="ro-RO"/>
        </w:rPr>
        <w:t xml:space="preserve">Cheltuielile eligibile pentru aceasta masura sunt: </w:t>
      </w:r>
    </w:p>
    <w:p w:rsidR="005F4C06" w:rsidRDefault="005B3E6A" w:rsidP="005C50C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5807F0">
        <w:rPr>
          <w:lang w:val="ro-RO"/>
        </w:rPr>
        <w:tab/>
      </w:r>
      <w:r w:rsidR="005F4C06" w:rsidRPr="005807F0">
        <w:rPr>
          <w:lang w:val="ro-RO"/>
        </w:rPr>
        <w:t>Prin aceasta masura se vor finanta propunerile de  proiectele de investitii in domeniul agricol si agroalimentar  in urma actiunilor de consultare/animare realizate in teritoriul GAL MOLDO-PRUT</w:t>
      </w:r>
      <w:r w:rsidR="001560A1" w:rsidRPr="001560A1">
        <w:rPr>
          <w:rFonts w:cs="Calibri"/>
          <w:color w:val="000000"/>
          <w:lang w:val="ro-RO"/>
        </w:rPr>
        <w:t xml:space="preserve"> </w:t>
      </w:r>
      <w:r w:rsidR="001560A1">
        <w:rPr>
          <w:rFonts w:cs="Calibri"/>
          <w:color w:val="000000"/>
          <w:lang w:val="ro-RO"/>
        </w:rPr>
        <w:t xml:space="preserve">si care se incadreaza in </w:t>
      </w:r>
      <w:r w:rsidR="001560A1" w:rsidRPr="00F53160">
        <w:rPr>
          <w:rFonts w:cs="Calibri"/>
          <w:color w:val="000000"/>
          <w:lang w:val="ro-RO"/>
        </w:rPr>
        <w:t>dispozit</w:t>
      </w:r>
      <w:r w:rsidR="001560A1">
        <w:rPr>
          <w:rFonts w:cs="Calibri"/>
          <w:color w:val="000000"/>
          <w:lang w:val="ro-RO"/>
        </w:rPr>
        <w:t xml:space="preserve">iile </w:t>
      </w:r>
      <w:r w:rsidR="001560A1" w:rsidRPr="00F53160">
        <w:rPr>
          <w:rFonts w:cs="Calibri"/>
          <w:color w:val="000000"/>
          <w:lang w:val="ro-RO"/>
        </w:rPr>
        <w:t>privind eligibilitatea cheltuielilor prevazute la cap. 8.1 din PNDR</w:t>
      </w:r>
      <w:r w:rsidR="005F4C06" w:rsidRPr="005807F0">
        <w:rPr>
          <w:lang w:val="ro-RO"/>
        </w:rPr>
        <w:t>:</w:t>
      </w:r>
    </w:p>
    <w:p w:rsidR="005C50CE" w:rsidRPr="005807F0" w:rsidRDefault="005C50CE" w:rsidP="005C50C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p>
    <w:p w:rsidR="005F4C06" w:rsidRPr="005807F0" w:rsidRDefault="005F4C06" w:rsidP="005F4C06">
      <w:pPr>
        <w:pStyle w:val="ListParagraph"/>
        <w:numPr>
          <w:ilvl w:val="0"/>
          <w:numId w:val="7"/>
        </w:numPr>
        <w:ind w:left="0"/>
        <w:jc w:val="both"/>
        <w:rPr>
          <w:lang w:val="ro-RO"/>
        </w:rPr>
      </w:pPr>
      <w:r w:rsidRPr="005807F0">
        <w:rPr>
          <w:lang w:val="ro-RO"/>
        </w:rPr>
        <w:lastRenderedPageBreak/>
        <w:t>Achizitionarea de utilaje si echipamente agricole pentru modernizarea fermelor vegetale,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5F4C06" w:rsidRPr="005807F0" w:rsidRDefault="005F4C06" w:rsidP="005F4C06">
      <w:pPr>
        <w:pStyle w:val="ListParagraph"/>
        <w:numPr>
          <w:ilvl w:val="0"/>
          <w:numId w:val="7"/>
        </w:numPr>
        <w:ind w:left="0"/>
        <w:jc w:val="both"/>
        <w:rPr>
          <w:lang w:val="ro-RO"/>
        </w:rPr>
      </w:pPr>
      <w:r w:rsidRPr="005807F0">
        <w:rPr>
          <w:lang w:val="ro-RO"/>
        </w:rPr>
        <w:t>Modernizarea si dotarea spatiilor tehnologice sau de productie din cadrul fermelor zootehnice si vegetale, inclusiv capacitate de stocare, conditionare, sortare, ambalare a productiei pentru cresterea valorii adaugate a produselor si facilitate de stocare a apei la nivel de ferma;</w:t>
      </w:r>
    </w:p>
    <w:p w:rsidR="005F4C06" w:rsidRPr="005807F0" w:rsidRDefault="005F4C06" w:rsidP="005F4C06">
      <w:pPr>
        <w:pStyle w:val="ListParagraph"/>
        <w:numPr>
          <w:ilvl w:val="0"/>
          <w:numId w:val="7"/>
        </w:numPr>
        <w:ind w:left="0"/>
        <w:jc w:val="both"/>
        <w:rPr>
          <w:lang w:val="ro-RO"/>
        </w:rPr>
      </w:pPr>
      <w:r w:rsidRPr="005807F0">
        <w:rPr>
          <w:lang w:val="ro-RO"/>
        </w:rPr>
        <w:t>Investitii in echipamente de procesare, precum si investitii in vederea comercializarii;</w:t>
      </w:r>
    </w:p>
    <w:p w:rsidR="005F4C06" w:rsidRPr="005807F0" w:rsidRDefault="005F4C06" w:rsidP="005F4C06">
      <w:pPr>
        <w:pStyle w:val="ListParagraph"/>
        <w:numPr>
          <w:ilvl w:val="0"/>
          <w:numId w:val="7"/>
        </w:numPr>
        <w:ind w:left="0"/>
        <w:jc w:val="both"/>
        <w:rPr>
          <w:lang w:val="ro-RO"/>
        </w:rPr>
      </w:pPr>
      <w:r w:rsidRPr="005807F0">
        <w:rPr>
          <w:lang w:val="ro-RO"/>
        </w:rPr>
        <w:t>Modernizarea si dotarea cu echipamente in domeniul apicol, numai pentru forme asociative constituite ca urmare aplicarii pe Masura 4;</w:t>
      </w:r>
    </w:p>
    <w:p w:rsidR="005F4C06" w:rsidRPr="005807F0" w:rsidRDefault="005F4C06" w:rsidP="005F4C06">
      <w:pPr>
        <w:pStyle w:val="ListParagraph"/>
        <w:numPr>
          <w:ilvl w:val="0"/>
          <w:numId w:val="7"/>
        </w:numPr>
        <w:ind w:left="0"/>
        <w:jc w:val="both"/>
        <w:rPr>
          <w:lang w:val="ro-RO"/>
        </w:rPr>
      </w:pPr>
      <w:r w:rsidRPr="005807F0">
        <w:rPr>
          <w:lang w:val="ro-RO"/>
        </w:rPr>
        <w:t>Construirea/ modernizarea si dotarea spatiilor zootehnice;</w:t>
      </w:r>
    </w:p>
    <w:p w:rsidR="005F4C06" w:rsidRPr="005807F0" w:rsidRDefault="005F4C06" w:rsidP="005F4C06">
      <w:pPr>
        <w:pStyle w:val="ListParagraph"/>
        <w:numPr>
          <w:ilvl w:val="0"/>
          <w:numId w:val="7"/>
        </w:numPr>
        <w:ind w:left="0"/>
        <w:jc w:val="both"/>
        <w:rPr>
          <w:lang w:val="ro-RO"/>
        </w:rPr>
      </w:pPr>
      <w:r w:rsidRPr="005807F0">
        <w:rPr>
          <w:lang w:val="ro-RO"/>
        </w:rPr>
        <w:t>Construirea/ modernizarea de spatii de depozitare pentru cereale;</w:t>
      </w:r>
    </w:p>
    <w:p w:rsidR="005F4C06" w:rsidRPr="005807F0" w:rsidRDefault="005F4C06" w:rsidP="005F4C06">
      <w:pPr>
        <w:pStyle w:val="ListParagraph"/>
        <w:numPr>
          <w:ilvl w:val="0"/>
          <w:numId w:val="7"/>
        </w:numPr>
        <w:ind w:left="0"/>
        <w:jc w:val="both"/>
        <w:rPr>
          <w:lang w:val="ro-RO"/>
        </w:rPr>
      </w:pPr>
      <w:r w:rsidRPr="005807F0">
        <w:rPr>
          <w:lang w:val="ro-RO"/>
        </w:rPr>
        <w:t>Construirea de centre de colectare a laptelui;</w:t>
      </w:r>
    </w:p>
    <w:p w:rsidR="005F4C06" w:rsidRPr="005807F0" w:rsidRDefault="005F4C06" w:rsidP="005F4C06">
      <w:pPr>
        <w:pStyle w:val="ListParagraph"/>
        <w:numPr>
          <w:ilvl w:val="0"/>
          <w:numId w:val="7"/>
        </w:numPr>
        <w:ind w:left="0"/>
        <w:jc w:val="both"/>
        <w:rPr>
          <w:lang w:val="ro-RO"/>
        </w:rPr>
      </w:pPr>
      <w:r w:rsidRPr="005807F0">
        <w:rPr>
          <w:lang w:val="ro-RO"/>
        </w:rPr>
        <w:t>Achizitia de mijloace de transport compacte, frigorifice, inclusiv remorci si semiremorci specializate in scopul comercializarii produselor agricole in cadrul unui lant alimentar integrat;</w:t>
      </w:r>
    </w:p>
    <w:p w:rsidR="005F4C06" w:rsidRPr="005807F0" w:rsidRDefault="005F4C06" w:rsidP="005F4C06">
      <w:pPr>
        <w:pStyle w:val="ListParagraph"/>
        <w:numPr>
          <w:ilvl w:val="0"/>
          <w:numId w:val="7"/>
        </w:numPr>
        <w:ind w:left="0"/>
        <w:jc w:val="both"/>
        <w:rPr>
          <w:lang w:val="ro-RO"/>
        </w:rPr>
      </w:pPr>
      <w:r w:rsidRPr="005807F0">
        <w:rPr>
          <w:lang w:val="ro-RO"/>
        </w:rPr>
        <w:t>Construirea de unitati de procesare pentru lapte/ legume/ fructe/ cereale;</w:t>
      </w:r>
    </w:p>
    <w:p w:rsidR="005F4C06" w:rsidRPr="005807F0" w:rsidRDefault="005F4C06" w:rsidP="005F4C06">
      <w:pPr>
        <w:pStyle w:val="ListParagraph"/>
        <w:numPr>
          <w:ilvl w:val="0"/>
          <w:numId w:val="7"/>
        </w:numPr>
        <w:ind w:left="0"/>
        <w:jc w:val="both"/>
        <w:rPr>
          <w:lang w:val="ro-RO"/>
        </w:rPr>
      </w:pPr>
      <w:r w:rsidRPr="005807F0">
        <w:rPr>
          <w:lang w:val="ro-RO"/>
        </w:rPr>
        <w:t>Infiintarea si modernizarea unitatilor de prelucrare;</w:t>
      </w:r>
    </w:p>
    <w:p w:rsidR="005F4C06" w:rsidRPr="005807F0" w:rsidRDefault="005F4C06" w:rsidP="005F4C06">
      <w:pPr>
        <w:pStyle w:val="ListParagraph"/>
        <w:numPr>
          <w:ilvl w:val="0"/>
          <w:numId w:val="7"/>
        </w:numPr>
        <w:ind w:left="0"/>
        <w:jc w:val="both"/>
        <w:rPr>
          <w:lang w:val="ro-RO"/>
        </w:rPr>
      </w:pPr>
      <w:r w:rsidRPr="005807F0">
        <w:rPr>
          <w:lang w:val="ro-RO"/>
        </w:rPr>
        <w:t>Construirea de spatii de depozitare pentru legume/fructe/ struguri de masa;</w:t>
      </w:r>
    </w:p>
    <w:p w:rsidR="005F4C06" w:rsidRPr="005807F0" w:rsidRDefault="005F4C06" w:rsidP="005F4C06">
      <w:pPr>
        <w:pStyle w:val="ListParagraph"/>
        <w:numPr>
          <w:ilvl w:val="0"/>
          <w:numId w:val="7"/>
        </w:numPr>
        <w:ind w:left="0"/>
        <w:jc w:val="both"/>
        <w:rPr>
          <w:lang w:val="ro-RO"/>
        </w:rPr>
      </w:pPr>
      <w:r w:rsidRPr="005807F0">
        <w:rPr>
          <w:lang w:val="ro-RO"/>
        </w:rPr>
        <w:t>Infiintarea/ modernizarea de sere/ solarii pentru legume;</w:t>
      </w:r>
    </w:p>
    <w:p w:rsidR="005F4C06" w:rsidRPr="005807F0" w:rsidRDefault="005F4C06" w:rsidP="005F4C06">
      <w:pPr>
        <w:pStyle w:val="ListParagraph"/>
        <w:numPr>
          <w:ilvl w:val="0"/>
          <w:numId w:val="7"/>
        </w:numPr>
        <w:ind w:left="0"/>
        <w:jc w:val="both"/>
        <w:rPr>
          <w:lang w:val="ro-RO"/>
        </w:rPr>
      </w:pPr>
      <w:r w:rsidRPr="005807F0">
        <w:rPr>
          <w:lang w:val="ro-RO"/>
        </w:rPr>
        <w:t>Infiintare/ modernizare livezi de pomi fructiferi pentru toate categoriile de fructe cu potential mediu in zona.</w:t>
      </w:r>
    </w:p>
    <w:p w:rsidR="005F4C06" w:rsidRPr="005807F0" w:rsidRDefault="005F4C06" w:rsidP="005F4C06">
      <w:pPr>
        <w:pStyle w:val="ListParagraph"/>
        <w:ind w:left="0"/>
        <w:jc w:val="both"/>
        <w:rPr>
          <w:lang w:val="ro-RO"/>
        </w:rPr>
      </w:pPr>
    </w:p>
    <w:p w:rsidR="005F4C06" w:rsidRPr="005807F0" w:rsidRDefault="005F4C06" w:rsidP="005F4C06">
      <w:pPr>
        <w:pStyle w:val="ListParagraph"/>
        <w:ind w:left="0"/>
        <w:jc w:val="both"/>
        <w:rPr>
          <w:lang w:val="ro-RO"/>
        </w:rPr>
      </w:pPr>
      <w:r w:rsidRPr="005807F0">
        <w:rPr>
          <w:lang w:val="ro-RO"/>
        </w:rPr>
        <w:t xml:space="preserve">Investitiile enumerate mai sus vor putea include: </w:t>
      </w:r>
    </w:p>
    <w:p w:rsidR="005F4C06" w:rsidRPr="005807F0" w:rsidRDefault="005F4C06" w:rsidP="005F4C06">
      <w:pPr>
        <w:pStyle w:val="ListParagraph"/>
        <w:numPr>
          <w:ilvl w:val="0"/>
          <w:numId w:val="24"/>
        </w:numPr>
        <w:jc w:val="both"/>
        <w:rPr>
          <w:lang w:val="ro-RO"/>
        </w:rPr>
      </w:pPr>
      <w:r w:rsidRPr="005807F0">
        <w:rPr>
          <w:lang w:val="ro-RO"/>
        </w:rPr>
        <w:t>Achizitii de utilaje , echipamente , dotari necesare activitatii eligibile;</w:t>
      </w:r>
    </w:p>
    <w:p w:rsidR="005F4C06" w:rsidRPr="005807F0" w:rsidRDefault="005F4C06" w:rsidP="005F4C06">
      <w:pPr>
        <w:pStyle w:val="ListParagraph"/>
        <w:numPr>
          <w:ilvl w:val="0"/>
          <w:numId w:val="24"/>
        </w:numPr>
        <w:jc w:val="both"/>
        <w:rPr>
          <w:lang w:val="ro-RO"/>
        </w:rPr>
      </w:pPr>
      <w:r w:rsidRPr="005807F0">
        <w:rPr>
          <w:lang w:val="ro-RO"/>
        </w:rPr>
        <w:t>Constructii montaj la nivelul fermei necesare desfasurarii activitatii eligibile;</w:t>
      </w:r>
    </w:p>
    <w:p w:rsidR="005F4C06" w:rsidRPr="005807F0" w:rsidRDefault="005F4C06" w:rsidP="005F4C06">
      <w:pPr>
        <w:pStyle w:val="ListParagraph"/>
        <w:numPr>
          <w:ilvl w:val="0"/>
          <w:numId w:val="24"/>
        </w:numPr>
        <w:jc w:val="both"/>
        <w:rPr>
          <w:lang w:val="ro-RO"/>
        </w:rPr>
      </w:pPr>
      <w:r w:rsidRPr="005807F0">
        <w:rPr>
          <w:lang w:val="ro-RO"/>
        </w:rPr>
        <w:t>Investitii in infiintarea/ inlocuirea plantatiilor pentru strugurii de masa si alte culturi perene;</w:t>
      </w:r>
    </w:p>
    <w:p w:rsidR="005F4C06" w:rsidRPr="005807F0" w:rsidRDefault="005F4C06" w:rsidP="005F4C06">
      <w:pPr>
        <w:pStyle w:val="ListParagraph"/>
        <w:numPr>
          <w:ilvl w:val="0"/>
          <w:numId w:val="24"/>
        </w:numPr>
        <w:jc w:val="both"/>
        <w:rPr>
          <w:lang w:val="ro-RO"/>
        </w:rPr>
      </w:pPr>
      <w:r w:rsidRPr="005807F0">
        <w:rPr>
          <w:lang w:val="ro-RO"/>
        </w:rPr>
        <w:t>Investitii in scopul indeplinirii standardelor comunitare in cazul tinerilor fermieri in conformitate cu art 17 (5) al Reg. 1305/2013 in care sprijinul poate fi acordat pe o perioada maxima de 24 luni de la momentul instalarii si investitii de conformare cu noi standarde in cazul modernizarii exploatatiilor agricole conform art. 17 (6) in care sprijinul poate fi acordat pe o perioada maxima de 12 luni de la data la care noul standard a devenit obligatoriu pentru exploatatie;</w:t>
      </w:r>
    </w:p>
    <w:p w:rsidR="005F4C06" w:rsidRPr="005807F0" w:rsidRDefault="005F4C06" w:rsidP="005F4C06">
      <w:pPr>
        <w:pStyle w:val="ListParagraph"/>
        <w:numPr>
          <w:ilvl w:val="0"/>
          <w:numId w:val="24"/>
        </w:numPr>
        <w:jc w:val="both"/>
        <w:rPr>
          <w:lang w:val="ro-RO"/>
        </w:rPr>
      </w:pPr>
      <w:r w:rsidRPr="005807F0">
        <w:rPr>
          <w:lang w:val="ro-RO"/>
        </w:rPr>
        <w:t>Infiintarea si/ sau modernizarea cailor de acces in cadrul fermei, inclusiv utilitati si racordari;</w:t>
      </w:r>
    </w:p>
    <w:p w:rsidR="005F4C06" w:rsidRPr="005807F0" w:rsidRDefault="005F4C06" w:rsidP="005F4C06">
      <w:pPr>
        <w:pStyle w:val="ListParagraph"/>
        <w:numPr>
          <w:ilvl w:val="0"/>
          <w:numId w:val="24"/>
        </w:numPr>
        <w:jc w:val="both"/>
        <w:rPr>
          <w:lang w:val="ro-RO"/>
        </w:rPr>
      </w:pPr>
      <w:r w:rsidRPr="005807F0">
        <w:rPr>
          <w:lang w:val="ro-RO"/>
        </w:rPr>
        <w:t>Investitii in procesarea produselor agricole la nivel de ferma, precum si investitii in vederea comercializarii (precum magazinele la poarta fermei sau rulotele alimentare, inclusiv autorulotele alimentare prin care vor fi comercializate exclusiv propriile produse agricole</w:t>
      </w:r>
    </w:p>
    <w:p w:rsidR="005F4C06" w:rsidRPr="005807F0" w:rsidRDefault="005F4C06" w:rsidP="005F4C06">
      <w:pPr>
        <w:pStyle w:val="ListParagraph"/>
        <w:numPr>
          <w:ilvl w:val="0"/>
          <w:numId w:val="24"/>
        </w:numPr>
        <w:jc w:val="both"/>
        <w:rPr>
          <w:lang w:val="ro-RO"/>
        </w:rPr>
      </w:pPr>
      <w:r w:rsidRPr="005807F0">
        <w:rPr>
          <w:lang w:val="ro-RO"/>
        </w:rPr>
        <w:lastRenderedPageBreak/>
        <w:t>Investitii in infiintarea si/ sau modernizarea instalatiilor pentru irigatii in cadrul fermei, inclusiv facilitati de stocare a apei la nivel de ferma, cu conditia ca acestea sa reprezinte o componenta secundara intr-un proiect de investitii la nivel de ferma;</w:t>
      </w:r>
    </w:p>
    <w:p w:rsidR="005F4C06" w:rsidRPr="005807F0" w:rsidRDefault="005F4C06" w:rsidP="005F4C06">
      <w:pPr>
        <w:pStyle w:val="ListParagraph"/>
        <w:numPr>
          <w:ilvl w:val="0"/>
          <w:numId w:val="24"/>
        </w:numPr>
        <w:jc w:val="both"/>
        <w:rPr>
          <w:lang w:val="ro-RO"/>
        </w:rPr>
      </w:pPr>
      <w:r w:rsidRPr="005807F0">
        <w:rPr>
          <w:lang w:val="ro-RO"/>
        </w:rPr>
        <w:t>Investitii in producerea si utilizarea energiei din surse regenerabile, cu exceptia biomasei (solara, eoliana, cea produsa cu ajutorul pompelor de caldura, geotermala) in cadrul fermei, ca si componenta secundara in cadrul unui proiect de investitii, iar energia obtinuta va fi destinata exclusiv consumului propriu;</w:t>
      </w:r>
    </w:p>
    <w:p w:rsidR="005F4C06" w:rsidRPr="005807F0" w:rsidRDefault="005F4C06" w:rsidP="005F4C06">
      <w:pPr>
        <w:pStyle w:val="ListParagraph"/>
        <w:numPr>
          <w:ilvl w:val="0"/>
          <w:numId w:val="24"/>
        </w:numPr>
        <w:jc w:val="both"/>
        <w:rPr>
          <w:lang w:val="ro-RO"/>
        </w:rPr>
      </w:pPr>
      <w:r w:rsidRPr="005807F0">
        <w:rPr>
          <w:lang w:val="ro-RO"/>
        </w:rPr>
        <w:t>Investitii in instalatii pentru producerea de energie electrica si/ sau termica, prin utilizarea biomasei (din deseuri/ produse secundare rezultate din activitatea agricola si/ sau forestiera atat din ferma proprie cat si din afara fermei), ca si componenta secundara in cadrul unui proiect de investitii, iar energia obtinuta va fi destinata exclusiv consumului propriu;</w:t>
      </w:r>
    </w:p>
    <w:p w:rsidR="005F4C06" w:rsidRPr="005807F0" w:rsidRDefault="005F4C06" w:rsidP="005F4C06">
      <w:pPr>
        <w:pStyle w:val="ListParagraph"/>
        <w:numPr>
          <w:ilvl w:val="0"/>
          <w:numId w:val="24"/>
        </w:numPr>
        <w:jc w:val="both"/>
        <w:rPr>
          <w:lang w:val="ro-RO"/>
        </w:rPr>
      </w:pPr>
      <w:r w:rsidRPr="005807F0">
        <w:rPr>
          <w:lang w:val="ro-RO"/>
        </w:rPr>
        <w:t>Investitii necorporale: achizitionarea sau dezvoltarea de software si achizitionarea de brevete, licente, drepturi de autor, marci in conformitate cu la art. 45 (2) (d) din Reg. UE 1305/2013;</w:t>
      </w:r>
    </w:p>
    <w:p w:rsidR="005F4C06" w:rsidRDefault="005F4C06" w:rsidP="005D4D14">
      <w:pPr>
        <w:pStyle w:val="ListParagraph"/>
        <w:spacing w:after="0"/>
        <w:ind w:left="0"/>
        <w:jc w:val="both"/>
        <w:rPr>
          <w:lang w:val="ro-RO"/>
        </w:rPr>
      </w:pPr>
    </w:p>
    <w:p w:rsidR="005B3E6A" w:rsidRDefault="005B3E6A" w:rsidP="005D4D14">
      <w:pPr>
        <w:pStyle w:val="ListParagraph"/>
        <w:spacing w:after="0"/>
        <w:ind w:left="0"/>
        <w:jc w:val="both"/>
        <w:rPr>
          <w:lang w:val="ro-RO"/>
        </w:rPr>
      </w:pPr>
      <w:r w:rsidRPr="005807F0">
        <w:rPr>
          <w:lang w:val="ro-RO"/>
        </w:rPr>
        <w:t>Pot fi facute investiii in cadrul prelucrarii produselor care fac obiectul anexei I la tratat cu exceptia produselor pescaresti, iar rezultatul procesului de productie poate fi</w:t>
      </w:r>
      <w:r w:rsidR="00EA14CF" w:rsidRPr="005807F0">
        <w:rPr>
          <w:lang w:val="ro-RO"/>
        </w:rPr>
        <w:t xml:space="preserve"> si </w:t>
      </w:r>
      <w:r w:rsidRPr="005807F0">
        <w:rPr>
          <w:lang w:val="ro-RO"/>
        </w:rPr>
        <w:t xml:space="preserve"> un</w:t>
      </w:r>
      <w:r w:rsidR="00EA14CF" w:rsidRPr="005807F0">
        <w:rPr>
          <w:lang w:val="ro-RO"/>
        </w:rPr>
        <w:t xml:space="preserve"> produs care nu face obiectul A</w:t>
      </w:r>
      <w:r w:rsidRPr="005807F0">
        <w:rPr>
          <w:lang w:val="ro-RO"/>
        </w:rPr>
        <w:t xml:space="preserve">nexei I la tratat. </w:t>
      </w:r>
    </w:p>
    <w:p w:rsidR="005F4C06" w:rsidRDefault="005F4C06" w:rsidP="005D4D14">
      <w:pPr>
        <w:pStyle w:val="ListParagraph"/>
        <w:spacing w:after="0"/>
        <w:ind w:left="0"/>
        <w:jc w:val="both"/>
        <w:rPr>
          <w:lang w:val="ro-RO"/>
        </w:rPr>
      </w:pPr>
      <w:r w:rsidRPr="005807F0">
        <w:rPr>
          <w:noProof/>
        </w:rPr>
        <mc:AlternateContent>
          <mc:Choice Requires="wps">
            <w:drawing>
              <wp:anchor distT="0" distB="0" distL="114300" distR="114300" simplePos="0" relativeHeight="251722752" behindDoc="0" locked="0" layoutInCell="1" allowOverlap="1" wp14:anchorId="68C4F4C6" wp14:editId="66EF3F6C">
                <wp:simplePos x="0" y="0"/>
                <wp:positionH relativeFrom="column">
                  <wp:posOffset>79375</wp:posOffset>
                </wp:positionH>
                <wp:positionV relativeFrom="paragraph">
                  <wp:posOffset>58420</wp:posOffset>
                </wp:positionV>
                <wp:extent cx="1828800" cy="1828800"/>
                <wp:effectExtent l="0" t="0" r="22860" b="2413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8040F" w:rsidRPr="00D94EC7" w:rsidRDefault="0098040F" w:rsidP="005F4C06">
                            <w:pPr>
                              <w:spacing w:after="0"/>
                              <w:jc w:val="both"/>
                              <w:rPr>
                                <w:b/>
                              </w:rPr>
                            </w:pPr>
                            <w:r w:rsidRPr="00D94EC7">
                              <w:rPr>
                                <w:b/>
                                <w:color w:val="00B050"/>
                              </w:rPr>
                              <w:t xml:space="preserve">Atentie! </w:t>
                            </w:r>
                            <w:r w:rsidRPr="00D94EC7">
                              <w:t xml:space="preserve">Finalizarea proiectului FEADR, presupune ca beneficiarul </w:t>
                            </w:r>
                            <w:proofErr w:type="gramStart"/>
                            <w:r w:rsidRPr="00D94EC7">
                              <w:t>sa</w:t>
                            </w:r>
                            <w:proofErr w:type="gramEnd"/>
                            <w:r w:rsidRPr="00D94EC7">
                              <w:t xml:space="preserve"> finalizeze atat partea de investitie suportata prin cheltuielile eligibile, cat si partea de investitie realizata din cheltuielile neeligibile.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left:0;text-align:left;margin-left:6.25pt;margin-top:4.6pt;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f8bAIAADEFAAAOAAAAZHJzL2Uyb0RvYy54bWysVN9v0zAQfkfif7D8TtOWAqVaOpVORUjT&#10;NrGhPbuOvUbYPsu+Nil/PWenycboE+Ilse/3d/edLy5ba9hBhViDK/lkNOZMOQlV7Z5K/uNh827O&#10;WUThKmHAqZIfVeSXy7dvLhq/UFPYgalUYBTExUXjS75D9IuiiHKnrIgj8MqRUkOwAukanooqiIai&#10;W1NMx+OPRQOh8gGkipGkV52SL3N8rZXEW62jQmZKTrVh/ob83aZvsbwQi6cg/K6WpzLEP1RhRe0o&#10;6RDqSqBg+1D/FcrWMkAEjSMJtgCta6kyBkIzGb9Cc78TXmUs1JzohzbF/xdW3hzuAqurks84c8LS&#10;iB5Ui+wLtGyWutP4uCCje09m2JKYptzLIwkT6FYHm/4Eh5Ge+nwcepuCyeQ0n87nY1JJ0vUXil88&#10;u/sQ8asCy9Kh5IGGl3sqDtcRO9PeJGUzLslSfV0d+YRHozrld6UJF2We5iCZUWptAjsI4oKQUjl8&#10;n5BQBcaRdXLTtTGD4+Sco8EMn5xOtslNZaYNjuNzjn9mHDxyVnA4ONvaQTgXoPo5ZO7se/Qd5gQf&#10;222bh5mBJckWqiNNLkDH/OjlpqbuXouIdyIQ1WkitL54Sx9toCk5nE6c7SD8OidP9sRA0nLW0OqU&#10;3NFuc2a+OWLm58lsljYtX2YfPk3pEl5qti81bm/XQPOY0DPhZT4mezT9UQewj7Tjq5STVMJJylxy&#10;7I9r7NaZ3gipVqtsRLvlBV67ey9T6NTjxJyH9lEEf6IXEjNvoF8xsXjFss42eUa/2iNs6kzB556e&#10;uk97mSl0ekPS4r+8Z6vnl275GwAA//8DAFBLAwQUAAYACAAAACEA1U9GHt0AAAAIAQAADwAAAGRy&#10;cy9kb3ducmV2LnhtbEyPwW7CMBBE75X6D9Yi9VZsXJGUNA6qED20N9Ig9Whik0TE6yg2EP6+21M5&#10;Ps1o9m2+nlzPLnYMnUcFi7kAZrH2psNGQfX98fwKLESNRvcerYKbDbAuHh9ynRl/xZ29lLFhNIIh&#10;0wraGIeM81C31ukw94NFyo5+dDoSjg03o77SuOu5FCLhTndIF1o92E1r61N5dgr222Va3Uq+Szan&#10;7Wf6476O1T5R6mk2vb8Bi3aK/2X40yd1KMjp4M9oAuuJ5ZKaClYSGMUvQhAfFMhVKoEXOb9/oPgF&#10;AAD//wMAUEsBAi0AFAAGAAgAAAAhALaDOJL+AAAA4QEAABMAAAAAAAAAAAAAAAAAAAAAAFtDb250&#10;ZW50X1R5cGVzXS54bWxQSwECLQAUAAYACAAAACEAOP0h/9YAAACUAQAACwAAAAAAAAAAAAAAAAAv&#10;AQAAX3JlbHMvLnJlbHNQSwECLQAUAAYACAAAACEA17Xn/GwCAAAxBQAADgAAAAAAAAAAAAAAAAAu&#10;AgAAZHJzL2Uyb0RvYy54bWxQSwECLQAUAAYACAAAACEA1U9GHt0AAAAIAQAADwAAAAAAAAAAAAAA&#10;AADGBAAAZHJzL2Rvd25yZXYueG1sUEsFBgAAAAAEAAQA8wAAANAFAAAAAA==&#10;" fillcolor="white [3201]" strokecolor="#9bbb59 [3206]" strokeweight="2pt">
                <v:textbox style="mso-fit-shape-to-text:t">
                  <w:txbxContent>
                    <w:p w:rsidR="00560F8B" w:rsidRPr="00D94EC7" w:rsidRDefault="00560F8B" w:rsidP="005F4C06">
                      <w:pPr>
                        <w:spacing w:after="0"/>
                        <w:jc w:val="both"/>
                        <w:rPr>
                          <w:b/>
                        </w:rPr>
                      </w:pPr>
                      <w:r w:rsidRPr="00D94EC7">
                        <w:rPr>
                          <w:b/>
                          <w:color w:val="00B050"/>
                        </w:rPr>
                        <w:t xml:space="preserve">Atentie! </w:t>
                      </w:r>
                      <w:r w:rsidRPr="00D94EC7">
                        <w:t xml:space="preserve">Finalizarea proiectului FEADR, presupune ca beneficiarul </w:t>
                      </w:r>
                      <w:proofErr w:type="gramStart"/>
                      <w:r w:rsidRPr="00D94EC7">
                        <w:t>sa</w:t>
                      </w:r>
                      <w:proofErr w:type="gramEnd"/>
                      <w:r w:rsidRPr="00D94EC7">
                        <w:t xml:space="preserve"> finalizeze atat partea de investitie suportata prin cheltuielile eligibile, cat si partea de investitie realizata din cheltuielile neeligibile. </w:t>
                      </w:r>
                    </w:p>
                  </w:txbxContent>
                </v:textbox>
                <w10:wrap type="square"/>
              </v:shape>
            </w:pict>
          </mc:Fallback>
        </mc:AlternateContent>
      </w:r>
    </w:p>
    <w:p w:rsidR="00D815BF" w:rsidRPr="005807F0" w:rsidRDefault="00D815BF" w:rsidP="005D4D14">
      <w:pPr>
        <w:pStyle w:val="ListParagraph"/>
        <w:spacing w:after="0"/>
        <w:ind w:left="0"/>
        <w:jc w:val="both"/>
        <w:rPr>
          <w:b/>
          <w:lang w:val="ro-RO"/>
        </w:rPr>
      </w:pPr>
      <w:r w:rsidRPr="005807F0">
        <w:rPr>
          <w:b/>
          <w:lang w:val="ro-RO"/>
        </w:rPr>
        <w:tab/>
        <w:t>Pentru a fi eligibile, toate cheltuielile aferente implementarii proiectelor din cadrul SDL trebuie sa fie efectuate pe teritoriul GAL Moldo-Prut.</w:t>
      </w:r>
    </w:p>
    <w:p w:rsidR="006E641C" w:rsidRPr="005807F0" w:rsidRDefault="006E641C" w:rsidP="005D4D14">
      <w:pPr>
        <w:pStyle w:val="ListParagraph"/>
        <w:spacing w:after="0"/>
        <w:ind w:left="0"/>
        <w:jc w:val="both"/>
        <w:rPr>
          <w:b/>
          <w:lang w:val="ro-RO"/>
        </w:rPr>
      </w:pPr>
      <w:r w:rsidRPr="005807F0">
        <w:rPr>
          <w:b/>
          <w:lang w:val="ro-RO"/>
        </w:rPr>
        <w:tab/>
      </w:r>
      <w:r w:rsidRPr="005807F0">
        <w:rPr>
          <w:b/>
          <w:color w:val="00B050"/>
          <w:lang w:val="ro-RO"/>
        </w:rPr>
        <w:t>Cheltuielile privind costurile generale ale proiectului</w:t>
      </w:r>
      <w:r w:rsidRPr="005807F0">
        <w:rPr>
          <w:color w:val="00B050"/>
          <w:lang w:val="ro-RO"/>
        </w:rPr>
        <w:t xml:space="preserve"> </w:t>
      </w:r>
      <w:r w:rsidRPr="005807F0">
        <w:rPr>
          <w:b/>
          <w:lang w:val="ro-RO"/>
        </w:rPr>
        <w:t>sunt:</w:t>
      </w:r>
    </w:p>
    <w:p w:rsidR="006E641C" w:rsidRPr="005807F0" w:rsidRDefault="006E641C" w:rsidP="00D94EC7">
      <w:pPr>
        <w:pStyle w:val="ListParagraph"/>
        <w:tabs>
          <w:tab w:val="left" w:pos="0"/>
        </w:tabs>
        <w:spacing w:after="0"/>
        <w:ind w:left="0"/>
        <w:jc w:val="both"/>
        <w:rPr>
          <w:lang w:val="ro-RO"/>
        </w:rPr>
      </w:pPr>
      <w:r w:rsidRPr="005807F0">
        <w:rPr>
          <w:lang w:val="ro-RO"/>
        </w:rPr>
        <w:tab/>
      </w:r>
      <w:r w:rsidRPr="005807F0">
        <w:rPr>
          <w:b/>
          <w:lang w:val="ro-RO"/>
        </w:rPr>
        <w:t>Cheltuieli pentru consultan</w:t>
      </w:r>
      <w:r w:rsidR="008B55C7" w:rsidRPr="005807F0">
        <w:rPr>
          <w:b/>
          <w:lang w:val="ro-RO"/>
        </w:rPr>
        <w:t>ta</w:t>
      </w:r>
      <w:r w:rsidRPr="005807F0">
        <w:rPr>
          <w:b/>
          <w:lang w:val="ro-RO"/>
        </w:rPr>
        <w:t xml:space="preserve">, proiectare, monitorizare </w:t>
      </w:r>
      <w:r w:rsidR="008B55C7" w:rsidRPr="005807F0">
        <w:rPr>
          <w:b/>
          <w:lang w:val="ro-RO"/>
        </w:rPr>
        <w:t>s</w:t>
      </w:r>
      <w:r w:rsidRPr="005807F0">
        <w:rPr>
          <w:b/>
          <w:lang w:val="ro-RO"/>
        </w:rPr>
        <w:t>i management</w:t>
      </w:r>
      <w:r w:rsidRPr="005807F0">
        <w:rPr>
          <w:lang w:val="ro-RO"/>
        </w:rPr>
        <w:t>, inclusiv onorariile pentru consiliere privind durabilitatea economic</w:t>
      </w:r>
      <w:r w:rsidR="008B55C7" w:rsidRPr="005807F0">
        <w:rPr>
          <w:lang w:val="ro-RO"/>
        </w:rPr>
        <w:t>a</w:t>
      </w:r>
      <w:r w:rsidRPr="005807F0">
        <w:rPr>
          <w:lang w:val="ro-RO"/>
        </w:rPr>
        <w:t xml:space="preserve"> </w:t>
      </w:r>
      <w:r w:rsidR="008B55C7" w:rsidRPr="005807F0">
        <w:rPr>
          <w:lang w:val="ro-RO"/>
        </w:rPr>
        <w:t>s</w:t>
      </w:r>
      <w:r w:rsidRPr="005807F0">
        <w:rPr>
          <w:lang w:val="ro-RO"/>
        </w:rPr>
        <w:t xml:space="preserve">i de mediu, taxele pentru eliberarea certificatelor, potrivit art. 45 din Regulamentul (UE) nr.1305/2013, precum </w:t>
      </w:r>
      <w:r w:rsidR="008B55C7" w:rsidRPr="005807F0">
        <w:rPr>
          <w:lang w:val="ro-RO"/>
        </w:rPr>
        <w:t>s</w:t>
      </w:r>
      <w:r w:rsidRPr="005807F0">
        <w:rPr>
          <w:lang w:val="ro-RO"/>
        </w:rPr>
        <w:t>i cele privind ob</w:t>
      </w:r>
      <w:r w:rsidR="008B55C7" w:rsidRPr="005807F0">
        <w:rPr>
          <w:lang w:val="ro-RO"/>
        </w:rPr>
        <w:t>t</w:t>
      </w:r>
      <w:r w:rsidRPr="005807F0">
        <w:rPr>
          <w:lang w:val="ro-RO"/>
        </w:rPr>
        <w:t xml:space="preserve">inerea avizelor </w:t>
      </w:r>
      <w:r w:rsidR="008B55C7" w:rsidRPr="005807F0">
        <w:rPr>
          <w:lang w:val="ro-RO"/>
        </w:rPr>
        <w:t>s</w:t>
      </w:r>
      <w:r w:rsidRPr="005807F0">
        <w:rPr>
          <w:lang w:val="ro-RO"/>
        </w:rPr>
        <w:t>i autoriza</w:t>
      </w:r>
      <w:r w:rsidR="008B55C7" w:rsidRPr="005807F0">
        <w:rPr>
          <w:lang w:val="ro-RO"/>
        </w:rPr>
        <w:t>t</w:t>
      </w:r>
      <w:r w:rsidRPr="005807F0">
        <w:rPr>
          <w:lang w:val="ro-RO"/>
        </w:rPr>
        <w:t>iilor necesare implement</w:t>
      </w:r>
      <w:r w:rsidR="008B55C7" w:rsidRPr="005807F0">
        <w:rPr>
          <w:lang w:val="ro-RO"/>
        </w:rPr>
        <w:t>a</w:t>
      </w:r>
      <w:r w:rsidRPr="005807F0">
        <w:rPr>
          <w:lang w:val="ro-RO"/>
        </w:rPr>
        <w:t>rii proiectelor, prev</w:t>
      </w:r>
      <w:r w:rsidR="008B55C7" w:rsidRPr="005807F0">
        <w:rPr>
          <w:lang w:val="ro-RO"/>
        </w:rPr>
        <w:t>a</w:t>
      </w:r>
      <w:r w:rsidRPr="005807F0">
        <w:rPr>
          <w:lang w:val="ro-RO"/>
        </w:rPr>
        <w:t xml:space="preserve">zute </w:t>
      </w:r>
      <w:r w:rsidR="008B55C7" w:rsidRPr="005807F0">
        <w:rPr>
          <w:lang w:val="ro-RO"/>
        </w:rPr>
        <w:t>i</w:t>
      </w:r>
      <w:r w:rsidRPr="005807F0">
        <w:rPr>
          <w:lang w:val="ro-RO"/>
        </w:rPr>
        <w:t>n legisla</w:t>
      </w:r>
      <w:r w:rsidR="008B55C7" w:rsidRPr="005807F0">
        <w:rPr>
          <w:lang w:val="ro-RO"/>
        </w:rPr>
        <w:t>t</w:t>
      </w:r>
      <w:r w:rsidRPr="005807F0">
        <w:rPr>
          <w:lang w:val="ro-RO"/>
        </w:rPr>
        <w:t>ia na</w:t>
      </w:r>
      <w:r w:rsidR="008B55C7" w:rsidRPr="005807F0">
        <w:rPr>
          <w:lang w:val="ro-RO"/>
        </w:rPr>
        <w:t>t</w:t>
      </w:r>
      <w:r w:rsidRPr="005807F0">
        <w:rPr>
          <w:lang w:val="ro-RO"/>
        </w:rPr>
        <w:t>ional</w:t>
      </w:r>
      <w:r w:rsidR="008B55C7" w:rsidRPr="005807F0">
        <w:rPr>
          <w:lang w:val="ro-RO"/>
        </w:rPr>
        <w:t>a</w:t>
      </w:r>
      <w:r w:rsidR="00D94EC7" w:rsidRPr="005807F0">
        <w:rPr>
          <w:lang w:val="ro-RO"/>
        </w:rPr>
        <w:t xml:space="preserve">. </w:t>
      </w:r>
      <w:r w:rsidRPr="005807F0">
        <w:rPr>
          <w:lang w:val="ro-RO"/>
        </w:rPr>
        <w:t>Cheltuielile privind costurile generale ale proiectului sunt eligibile dac</w:t>
      </w:r>
      <w:r w:rsidR="008B55C7" w:rsidRPr="005807F0">
        <w:rPr>
          <w:lang w:val="ro-RO"/>
        </w:rPr>
        <w:t>a</w:t>
      </w:r>
      <w:r w:rsidRPr="005807F0">
        <w:rPr>
          <w:lang w:val="ro-RO"/>
        </w:rPr>
        <w:t xml:space="preserve"> respect</w:t>
      </w:r>
      <w:r w:rsidR="008B55C7" w:rsidRPr="005807F0">
        <w:rPr>
          <w:lang w:val="ro-RO"/>
        </w:rPr>
        <w:t>a</w:t>
      </w:r>
      <w:r w:rsidRPr="005807F0">
        <w:rPr>
          <w:lang w:val="ro-RO"/>
        </w:rPr>
        <w:t xml:space="preserve"> prevederile art. 45 din Regulamentul (UE) nr.1305/2013 </w:t>
      </w:r>
      <w:r w:rsidR="008B55C7" w:rsidRPr="005807F0">
        <w:rPr>
          <w:lang w:val="ro-RO"/>
        </w:rPr>
        <w:t>s</w:t>
      </w:r>
      <w:r w:rsidRPr="005807F0">
        <w:rPr>
          <w:lang w:val="ro-RO"/>
        </w:rPr>
        <w:t xml:space="preserve">i </w:t>
      </w:r>
      <w:r w:rsidR="008B55C7" w:rsidRPr="005807F0">
        <w:rPr>
          <w:lang w:val="ro-RO"/>
        </w:rPr>
        <w:t>i</w:t>
      </w:r>
      <w:r w:rsidRPr="005807F0">
        <w:rPr>
          <w:lang w:val="ro-RO"/>
        </w:rPr>
        <w:t>ndeplinesc cumulativ urm</w:t>
      </w:r>
      <w:r w:rsidR="008B55C7" w:rsidRPr="005807F0">
        <w:rPr>
          <w:lang w:val="ro-RO"/>
        </w:rPr>
        <w:t>a</w:t>
      </w:r>
      <w:r w:rsidRPr="005807F0">
        <w:rPr>
          <w:lang w:val="ro-RO"/>
        </w:rPr>
        <w:t>toarele condi</w:t>
      </w:r>
      <w:r w:rsidR="008B55C7" w:rsidRPr="005807F0">
        <w:rPr>
          <w:lang w:val="ro-RO"/>
        </w:rPr>
        <w:t>t</w:t>
      </w:r>
      <w:r w:rsidRPr="005807F0">
        <w:rPr>
          <w:lang w:val="ro-RO"/>
        </w:rPr>
        <w:t xml:space="preserve">ii: </w:t>
      </w:r>
    </w:p>
    <w:p w:rsidR="006E641C" w:rsidRPr="005807F0" w:rsidRDefault="006E641C" w:rsidP="006E641C">
      <w:pPr>
        <w:pStyle w:val="ListParagraph"/>
        <w:spacing w:after="0"/>
        <w:ind w:left="0"/>
        <w:jc w:val="both"/>
        <w:rPr>
          <w:lang w:val="ro-RO"/>
        </w:rPr>
      </w:pPr>
      <w:r w:rsidRPr="005807F0">
        <w:rPr>
          <w:lang w:val="ro-RO"/>
        </w:rPr>
        <w:tab/>
        <w:t>a) sunt prev</w:t>
      </w:r>
      <w:r w:rsidR="008B55C7" w:rsidRPr="005807F0">
        <w:rPr>
          <w:lang w:val="ro-RO"/>
        </w:rPr>
        <w:t>a</w:t>
      </w:r>
      <w:r w:rsidRPr="005807F0">
        <w:rPr>
          <w:lang w:val="ro-RO"/>
        </w:rPr>
        <w:t>zute sau rezult</w:t>
      </w:r>
      <w:r w:rsidR="008B55C7" w:rsidRPr="005807F0">
        <w:rPr>
          <w:lang w:val="ro-RO"/>
        </w:rPr>
        <w:t>a</w:t>
      </w:r>
      <w:r w:rsidRPr="005807F0">
        <w:rPr>
          <w:lang w:val="ro-RO"/>
        </w:rPr>
        <w:t xml:space="preserve"> din aplicarea legisla</w:t>
      </w:r>
      <w:r w:rsidR="008B55C7" w:rsidRPr="005807F0">
        <w:rPr>
          <w:lang w:val="ro-RO"/>
        </w:rPr>
        <w:t>t</w:t>
      </w:r>
      <w:r w:rsidRPr="005807F0">
        <w:rPr>
          <w:lang w:val="ro-RO"/>
        </w:rPr>
        <w:t xml:space="preserve">iei </w:t>
      </w:r>
      <w:r w:rsidR="008B55C7" w:rsidRPr="005807F0">
        <w:rPr>
          <w:lang w:val="ro-RO"/>
        </w:rPr>
        <w:t>i</w:t>
      </w:r>
      <w:r w:rsidRPr="005807F0">
        <w:rPr>
          <w:lang w:val="ro-RO"/>
        </w:rPr>
        <w:t>n vederea ob</w:t>
      </w:r>
      <w:r w:rsidR="008B55C7" w:rsidRPr="005807F0">
        <w:rPr>
          <w:lang w:val="ro-RO"/>
        </w:rPr>
        <w:t>t</w:t>
      </w:r>
      <w:r w:rsidRPr="005807F0">
        <w:rPr>
          <w:lang w:val="ro-RO"/>
        </w:rPr>
        <w:t xml:space="preserve">inerii de avize, acorduri </w:t>
      </w:r>
      <w:r w:rsidR="008B55C7" w:rsidRPr="005807F0">
        <w:rPr>
          <w:lang w:val="ro-RO"/>
        </w:rPr>
        <w:t>s</w:t>
      </w:r>
      <w:r w:rsidRPr="005807F0">
        <w:rPr>
          <w:lang w:val="ro-RO"/>
        </w:rPr>
        <w:t>i autoriza</w:t>
      </w:r>
      <w:r w:rsidR="008B55C7" w:rsidRPr="005807F0">
        <w:rPr>
          <w:lang w:val="ro-RO"/>
        </w:rPr>
        <w:t>t</w:t>
      </w:r>
      <w:r w:rsidRPr="005807F0">
        <w:rPr>
          <w:lang w:val="ro-RO"/>
        </w:rPr>
        <w:t>ii necesare implement</w:t>
      </w:r>
      <w:r w:rsidR="008B55C7" w:rsidRPr="005807F0">
        <w:rPr>
          <w:lang w:val="ro-RO"/>
        </w:rPr>
        <w:t>a</w:t>
      </w:r>
      <w:r w:rsidRPr="005807F0">
        <w:rPr>
          <w:lang w:val="ro-RO"/>
        </w:rPr>
        <w:t>rii activit</w:t>
      </w:r>
      <w:r w:rsidR="008B55C7" w:rsidRPr="005807F0">
        <w:rPr>
          <w:lang w:val="ro-RO"/>
        </w:rPr>
        <w:t>at</w:t>
      </w:r>
      <w:r w:rsidRPr="005807F0">
        <w:rPr>
          <w:lang w:val="ro-RO"/>
        </w:rPr>
        <w:t>ilor eligibile ale opera</w:t>
      </w:r>
      <w:r w:rsidR="008B55C7" w:rsidRPr="005807F0">
        <w:rPr>
          <w:lang w:val="ro-RO"/>
        </w:rPr>
        <w:t>t</w:t>
      </w:r>
      <w:r w:rsidRPr="005807F0">
        <w:rPr>
          <w:lang w:val="ro-RO"/>
        </w:rPr>
        <w:t>iunii sau rezult</w:t>
      </w:r>
      <w:r w:rsidR="008B55C7" w:rsidRPr="005807F0">
        <w:rPr>
          <w:lang w:val="ro-RO"/>
        </w:rPr>
        <w:t>a</w:t>
      </w:r>
      <w:r w:rsidRPr="005807F0">
        <w:rPr>
          <w:lang w:val="ro-RO"/>
        </w:rPr>
        <w:t xml:space="preserve"> din cerin</w:t>
      </w:r>
      <w:r w:rsidR="008B55C7" w:rsidRPr="005807F0">
        <w:rPr>
          <w:lang w:val="ro-RO"/>
        </w:rPr>
        <w:t>t</w:t>
      </w:r>
      <w:r w:rsidRPr="005807F0">
        <w:rPr>
          <w:lang w:val="ro-RO"/>
        </w:rPr>
        <w:t xml:space="preserve">ele minime impuse de PNDR 2014 - 2020; </w:t>
      </w:r>
    </w:p>
    <w:p w:rsidR="006E641C" w:rsidRPr="005807F0" w:rsidRDefault="006E641C" w:rsidP="006E641C">
      <w:pPr>
        <w:pStyle w:val="ListParagraph"/>
        <w:spacing w:after="0"/>
        <w:ind w:left="0"/>
        <w:jc w:val="both"/>
        <w:rPr>
          <w:lang w:val="ro-RO"/>
        </w:rPr>
      </w:pPr>
      <w:r w:rsidRPr="005807F0">
        <w:rPr>
          <w:lang w:val="ro-RO"/>
        </w:rPr>
        <w:tab/>
        <w:t>b) sunt aferente, dup</w:t>
      </w:r>
      <w:r w:rsidR="008B55C7" w:rsidRPr="005807F0">
        <w:rPr>
          <w:lang w:val="ro-RO"/>
        </w:rPr>
        <w:t>a</w:t>
      </w:r>
      <w:r w:rsidRPr="005807F0">
        <w:rPr>
          <w:lang w:val="ro-RO"/>
        </w:rPr>
        <w:t xml:space="preserve"> caz: unor studii </w:t>
      </w:r>
      <w:r w:rsidR="008B55C7" w:rsidRPr="005807F0">
        <w:rPr>
          <w:lang w:val="ro-RO"/>
        </w:rPr>
        <w:t>s</w:t>
      </w:r>
      <w:r w:rsidRPr="005807F0">
        <w:rPr>
          <w:lang w:val="ro-RO"/>
        </w:rPr>
        <w:t>i/ sau analize privind durabilitatea economic</w:t>
      </w:r>
      <w:r w:rsidR="008B55C7" w:rsidRPr="005807F0">
        <w:rPr>
          <w:lang w:val="ro-RO"/>
        </w:rPr>
        <w:t>a</w:t>
      </w:r>
      <w:r w:rsidRPr="005807F0">
        <w:rPr>
          <w:lang w:val="ro-RO"/>
        </w:rPr>
        <w:t xml:space="preserve"> </w:t>
      </w:r>
      <w:r w:rsidR="008B55C7" w:rsidRPr="005807F0">
        <w:rPr>
          <w:lang w:val="ro-RO"/>
        </w:rPr>
        <w:t>s</w:t>
      </w:r>
      <w:r w:rsidRPr="005807F0">
        <w:rPr>
          <w:lang w:val="ro-RO"/>
        </w:rPr>
        <w:t>i de mediu, Studiu de fezabilitate, proiect tehnic, document de avizare a lucr</w:t>
      </w:r>
      <w:r w:rsidR="008B55C7" w:rsidRPr="005807F0">
        <w:rPr>
          <w:lang w:val="ro-RO"/>
        </w:rPr>
        <w:t>a</w:t>
      </w:r>
      <w:r w:rsidRPr="005807F0">
        <w:rPr>
          <w:lang w:val="ro-RO"/>
        </w:rPr>
        <w:t>rilor de interven</w:t>
      </w:r>
      <w:r w:rsidR="008B55C7" w:rsidRPr="005807F0">
        <w:rPr>
          <w:lang w:val="ro-RO"/>
        </w:rPr>
        <w:t>t</w:t>
      </w:r>
      <w:r w:rsidRPr="005807F0">
        <w:rPr>
          <w:lang w:val="ro-RO"/>
        </w:rPr>
        <w:t xml:space="preserve">ie, </w:t>
      </w:r>
      <w:r w:rsidR="008B55C7" w:rsidRPr="005807F0">
        <w:rPr>
          <w:lang w:val="ro-RO"/>
        </w:rPr>
        <w:t>i</w:t>
      </w:r>
      <w:r w:rsidRPr="005807F0">
        <w:rPr>
          <w:lang w:val="ro-RO"/>
        </w:rPr>
        <w:t xml:space="preserve">ntocmite </w:t>
      </w:r>
      <w:r w:rsidR="008B55C7" w:rsidRPr="005807F0">
        <w:rPr>
          <w:lang w:val="ro-RO"/>
        </w:rPr>
        <w:t>i</w:t>
      </w:r>
      <w:r w:rsidRPr="005807F0">
        <w:rPr>
          <w:lang w:val="ro-RO"/>
        </w:rPr>
        <w:t>n conformitate cu prevederile legisla</w:t>
      </w:r>
      <w:r w:rsidR="008B55C7" w:rsidRPr="005807F0">
        <w:rPr>
          <w:lang w:val="ro-RO"/>
        </w:rPr>
        <w:t>t</w:t>
      </w:r>
      <w:r w:rsidRPr="005807F0">
        <w:rPr>
          <w:lang w:val="ro-RO"/>
        </w:rPr>
        <w:t xml:space="preserve">iei </w:t>
      </w:r>
      <w:r w:rsidR="008B55C7" w:rsidRPr="005807F0">
        <w:rPr>
          <w:lang w:val="ro-RO"/>
        </w:rPr>
        <w:t>i</w:t>
      </w:r>
      <w:r w:rsidRPr="005807F0">
        <w:rPr>
          <w:lang w:val="ro-RO"/>
        </w:rPr>
        <w:t xml:space="preserve">n vigoare; </w:t>
      </w:r>
    </w:p>
    <w:p w:rsidR="006E641C" w:rsidRPr="005807F0" w:rsidRDefault="006E641C" w:rsidP="006E641C">
      <w:pPr>
        <w:pStyle w:val="ListParagraph"/>
        <w:spacing w:after="0"/>
        <w:ind w:left="0"/>
        <w:jc w:val="both"/>
        <w:rPr>
          <w:lang w:val="ro-RO"/>
        </w:rPr>
      </w:pPr>
      <w:r w:rsidRPr="005807F0">
        <w:rPr>
          <w:lang w:val="ro-RO"/>
        </w:rPr>
        <w:lastRenderedPageBreak/>
        <w:tab/>
        <w:t xml:space="preserve">c) sunt necesare </w:t>
      </w:r>
      <w:r w:rsidR="008B55C7" w:rsidRPr="005807F0">
        <w:rPr>
          <w:lang w:val="ro-RO"/>
        </w:rPr>
        <w:t>i</w:t>
      </w:r>
      <w:r w:rsidRPr="005807F0">
        <w:rPr>
          <w:lang w:val="ro-RO"/>
        </w:rPr>
        <w:t>n procesul de achizi</w:t>
      </w:r>
      <w:r w:rsidR="008B55C7" w:rsidRPr="005807F0">
        <w:rPr>
          <w:lang w:val="ro-RO"/>
        </w:rPr>
        <w:t>t</w:t>
      </w:r>
      <w:r w:rsidRPr="005807F0">
        <w:rPr>
          <w:lang w:val="ro-RO"/>
        </w:rPr>
        <w:t>ii publice pentru activit</w:t>
      </w:r>
      <w:r w:rsidR="008B55C7" w:rsidRPr="005807F0">
        <w:rPr>
          <w:lang w:val="ro-RO"/>
        </w:rPr>
        <w:t>at</w:t>
      </w:r>
      <w:r w:rsidRPr="005807F0">
        <w:rPr>
          <w:lang w:val="ro-RO"/>
        </w:rPr>
        <w:t>ile eligibile ale opera</w:t>
      </w:r>
      <w:r w:rsidR="008B55C7" w:rsidRPr="005807F0">
        <w:rPr>
          <w:lang w:val="ro-RO"/>
        </w:rPr>
        <w:t>t</w:t>
      </w:r>
      <w:r w:rsidRPr="005807F0">
        <w:rPr>
          <w:lang w:val="ro-RO"/>
        </w:rPr>
        <w:t xml:space="preserve">iunii; </w:t>
      </w:r>
      <w:r w:rsidRPr="005807F0">
        <w:rPr>
          <w:lang w:val="ro-RO"/>
        </w:rPr>
        <w:tab/>
        <w:t>(d) sunt aferente activit</w:t>
      </w:r>
      <w:r w:rsidR="008B55C7" w:rsidRPr="005807F0">
        <w:rPr>
          <w:lang w:val="ro-RO"/>
        </w:rPr>
        <w:t>at</w:t>
      </w:r>
      <w:r w:rsidRPr="005807F0">
        <w:rPr>
          <w:lang w:val="ro-RO"/>
        </w:rPr>
        <w:t xml:space="preserve">ilor de coordonare </w:t>
      </w:r>
      <w:r w:rsidR="008B55C7" w:rsidRPr="005807F0">
        <w:rPr>
          <w:lang w:val="ro-RO"/>
        </w:rPr>
        <w:t>s</w:t>
      </w:r>
      <w:r w:rsidRPr="005807F0">
        <w:rPr>
          <w:lang w:val="ro-RO"/>
        </w:rPr>
        <w:t>i supervizare a execu</w:t>
      </w:r>
      <w:r w:rsidR="008B55C7" w:rsidRPr="005807F0">
        <w:rPr>
          <w:lang w:val="ro-RO"/>
        </w:rPr>
        <w:t>t</w:t>
      </w:r>
      <w:r w:rsidRPr="005807F0">
        <w:rPr>
          <w:lang w:val="ro-RO"/>
        </w:rPr>
        <w:t xml:space="preserve">iei </w:t>
      </w:r>
      <w:r w:rsidR="008B55C7" w:rsidRPr="005807F0">
        <w:rPr>
          <w:lang w:val="ro-RO"/>
        </w:rPr>
        <w:t>s</w:t>
      </w:r>
      <w:r w:rsidRPr="005807F0">
        <w:rPr>
          <w:lang w:val="ro-RO"/>
        </w:rPr>
        <w:t>i recep</w:t>
      </w:r>
      <w:r w:rsidR="008B55C7" w:rsidRPr="005807F0">
        <w:rPr>
          <w:lang w:val="ro-RO"/>
        </w:rPr>
        <w:t>t</w:t>
      </w:r>
      <w:r w:rsidRPr="005807F0">
        <w:rPr>
          <w:lang w:val="ro-RO"/>
        </w:rPr>
        <w:t>iei lucr</w:t>
      </w:r>
      <w:r w:rsidR="008B55C7" w:rsidRPr="005807F0">
        <w:rPr>
          <w:lang w:val="ro-RO"/>
        </w:rPr>
        <w:t>a</w:t>
      </w:r>
      <w:r w:rsidRPr="005807F0">
        <w:rPr>
          <w:lang w:val="ro-RO"/>
        </w:rPr>
        <w:t>rilor de construc</w:t>
      </w:r>
      <w:r w:rsidR="008B55C7" w:rsidRPr="005807F0">
        <w:rPr>
          <w:lang w:val="ro-RO"/>
        </w:rPr>
        <w:t>t</w:t>
      </w:r>
      <w:r w:rsidRPr="005807F0">
        <w:rPr>
          <w:lang w:val="ro-RO"/>
        </w:rPr>
        <w:t>ii - montaj.</w:t>
      </w:r>
    </w:p>
    <w:p w:rsidR="006E641C" w:rsidRPr="005807F0" w:rsidRDefault="006E641C" w:rsidP="006E641C">
      <w:pPr>
        <w:pStyle w:val="ListParagraph"/>
        <w:spacing w:after="0"/>
        <w:ind w:left="0"/>
        <w:jc w:val="both"/>
        <w:rPr>
          <w:lang w:val="ro-RO"/>
        </w:rPr>
      </w:pPr>
      <w:r w:rsidRPr="005807F0">
        <w:rPr>
          <w:lang w:val="ro-RO"/>
        </w:rPr>
        <w:tab/>
        <w:t>Cheltuielile de consultan</w:t>
      </w:r>
      <w:r w:rsidR="008B55C7" w:rsidRPr="005807F0">
        <w:rPr>
          <w:lang w:val="ro-RO"/>
        </w:rPr>
        <w:t>ta</w:t>
      </w:r>
      <w:r w:rsidRPr="005807F0">
        <w:rPr>
          <w:lang w:val="ro-RO"/>
        </w:rPr>
        <w:t xml:space="preserve"> - Managementul de proiect pentru obiectivul de investi</w:t>
      </w:r>
      <w:r w:rsidR="008B55C7" w:rsidRPr="005807F0">
        <w:rPr>
          <w:lang w:val="ro-RO"/>
        </w:rPr>
        <w:t>t</w:t>
      </w:r>
      <w:r w:rsidRPr="005807F0">
        <w:rPr>
          <w:lang w:val="ro-RO"/>
        </w:rPr>
        <w:t>ii sunt eligibile dac</w:t>
      </w:r>
      <w:r w:rsidR="008B55C7" w:rsidRPr="005807F0">
        <w:rPr>
          <w:lang w:val="ro-RO"/>
        </w:rPr>
        <w:t>a</w:t>
      </w:r>
      <w:r w:rsidRPr="005807F0">
        <w:rPr>
          <w:lang w:val="ro-RO"/>
        </w:rPr>
        <w:t xml:space="preserve"> respect</w:t>
      </w:r>
      <w:r w:rsidR="008B55C7" w:rsidRPr="005807F0">
        <w:rPr>
          <w:lang w:val="ro-RO"/>
        </w:rPr>
        <w:t>a</w:t>
      </w:r>
      <w:r w:rsidRPr="005807F0">
        <w:rPr>
          <w:lang w:val="ro-RO"/>
        </w:rPr>
        <w:t xml:space="preserve"> condi</w:t>
      </w:r>
      <w:r w:rsidR="008B55C7" w:rsidRPr="005807F0">
        <w:rPr>
          <w:lang w:val="ro-RO"/>
        </w:rPr>
        <w:t>t</w:t>
      </w:r>
      <w:r w:rsidRPr="005807F0">
        <w:rPr>
          <w:lang w:val="ro-RO"/>
        </w:rPr>
        <w:t>iile anterior men</w:t>
      </w:r>
      <w:r w:rsidR="008B55C7" w:rsidRPr="005807F0">
        <w:rPr>
          <w:lang w:val="ro-RO"/>
        </w:rPr>
        <w:t>t</w:t>
      </w:r>
      <w:r w:rsidRPr="005807F0">
        <w:rPr>
          <w:lang w:val="ro-RO"/>
        </w:rPr>
        <w:t xml:space="preserve">ionate </w:t>
      </w:r>
      <w:r w:rsidR="008B55C7" w:rsidRPr="005807F0">
        <w:rPr>
          <w:lang w:val="ro-RO"/>
        </w:rPr>
        <w:t>s</w:t>
      </w:r>
      <w:r w:rsidRPr="005807F0">
        <w:rPr>
          <w:lang w:val="ro-RO"/>
        </w:rPr>
        <w:t>i se deconteaz</w:t>
      </w:r>
      <w:r w:rsidR="008B55C7" w:rsidRPr="005807F0">
        <w:rPr>
          <w:lang w:val="ro-RO"/>
        </w:rPr>
        <w:t>a</w:t>
      </w:r>
      <w:r w:rsidRPr="005807F0">
        <w:rPr>
          <w:lang w:val="ro-RO"/>
        </w:rPr>
        <w:t xml:space="preserve"> propor</w:t>
      </w:r>
      <w:r w:rsidR="008B55C7" w:rsidRPr="005807F0">
        <w:rPr>
          <w:lang w:val="ro-RO"/>
        </w:rPr>
        <w:t>t</w:t>
      </w:r>
      <w:r w:rsidRPr="005807F0">
        <w:rPr>
          <w:lang w:val="ro-RO"/>
        </w:rPr>
        <w:t>ional cu valoarea fiec</w:t>
      </w:r>
      <w:r w:rsidR="008B55C7" w:rsidRPr="005807F0">
        <w:rPr>
          <w:lang w:val="ro-RO"/>
        </w:rPr>
        <w:t>a</w:t>
      </w:r>
      <w:r w:rsidRPr="005807F0">
        <w:rPr>
          <w:lang w:val="ro-RO"/>
        </w:rPr>
        <w:t>rei tran</w:t>
      </w:r>
      <w:r w:rsidR="008B55C7" w:rsidRPr="005807F0">
        <w:rPr>
          <w:lang w:val="ro-RO"/>
        </w:rPr>
        <w:t>s</w:t>
      </w:r>
      <w:r w:rsidRPr="005807F0">
        <w:rPr>
          <w:lang w:val="ro-RO"/>
        </w:rPr>
        <w:t>e de plat</w:t>
      </w:r>
      <w:r w:rsidR="008B55C7" w:rsidRPr="005807F0">
        <w:rPr>
          <w:lang w:val="ro-RO"/>
        </w:rPr>
        <w:t>a</w:t>
      </w:r>
      <w:r w:rsidRPr="005807F0">
        <w:rPr>
          <w:lang w:val="ro-RO"/>
        </w:rPr>
        <w:t xml:space="preserve"> aferente proiectului. Excep</w:t>
      </w:r>
      <w:r w:rsidR="008B55C7" w:rsidRPr="005807F0">
        <w:rPr>
          <w:lang w:val="ro-RO"/>
        </w:rPr>
        <w:t>t</w:t>
      </w:r>
      <w:r w:rsidRPr="005807F0">
        <w:rPr>
          <w:lang w:val="ro-RO"/>
        </w:rPr>
        <w:t>ie fac cheltuielile de consultan</w:t>
      </w:r>
      <w:r w:rsidR="008B55C7" w:rsidRPr="005807F0">
        <w:rPr>
          <w:lang w:val="ro-RO"/>
        </w:rPr>
        <w:t>ta</w:t>
      </w:r>
      <w:r w:rsidRPr="005807F0">
        <w:rPr>
          <w:lang w:val="ro-RO"/>
        </w:rPr>
        <w:t xml:space="preserve"> pentru </w:t>
      </w:r>
      <w:r w:rsidR="008B55C7" w:rsidRPr="005807F0">
        <w:rPr>
          <w:lang w:val="ro-RO"/>
        </w:rPr>
        <w:t>i</w:t>
      </w:r>
      <w:r w:rsidRPr="005807F0">
        <w:rPr>
          <w:lang w:val="ro-RO"/>
        </w:rPr>
        <w:t>ntocmirea dosarului Cererii de finan</w:t>
      </w:r>
      <w:r w:rsidR="008B55C7" w:rsidRPr="005807F0">
        <w:rPr>
          <w:lang w:val="ro-RO"/>
        </w:rPr>
        <w:t>t</w:t>
      </w:r>
      <w:r w:rsidRPr="005807F0">
        <w:rPr>
          <w:lang w:val="ro-RO"/>
        </w:rPr>
        <w:t xml:space="preserve">are care se pot deconta integral </w:t>
      </w:r>
      <w:r w:rsidR="008B55C7" w:rsidRPr="005807F0">
        <w:rPr>
          <w:lang w:val="ro-RO"/>
        </w:rPr>
        <w:t>i</w:t>
      </w:r>
      <w:r w:rsidRPr="005807F0">
        <w:rPr>
          <w:lang w:val="ro-RO"/>
        </w:rPr>
        <w:t>n cadrul primei tran</w:t>
      </w:r>
      <w:r w:rsidR="008B55C7" w:rsidRPr="005807F0">
        <w:rPr>
          <w:lang w:val="ro-RO"/>
        </w:rPr>
        <w:t>s</w:t>
      </w:r>
      <w:r w:rsidRPr="005807F0">
        <w:rPr>
          <w:lang w:val="ro-RO"/>
        </w:rPr>
        <w:t>e de plat</w:t>
      </w:r>
      <w:r w:rsidR="008B55C7" w:rsidRPr="005807F0">
        <w:rPr>
          <w:lang w:val="ro-RO"/>
        </w:rPr>
        <w:t>a</w:t>
      </w:r>
      <w:r w:rsidRPr="005807F0">
        <w:rPr>
          <w:lang w:val="ro-RO"/>
        </w:rPr>
        <w:t xml:space="preserve"> doar </w:t>
      </w:r>
      <w:r w:rsidR="008B55C7" w:rsidRPr="005807F0">
        <w:rPr>
          <w:lang w:val="ro-RO"/>
        </w:rPr>
        <w:t>i</w:t>
      </w:r>
      <w:r w:rsidRPr="005807F0">
        <w:rPr>
          <w:lang w:val="ro-RO"/>
        </w:rPr>
        <w:t xml:space="preserve">n cazul </w:t>
      </w:r>
      <w:r w:rsidR="008B55C7" w:rsidRPr="005807F0">
        <w:rPr>
          <w:lang w:val="ro-RO"/>
        </w:rPr>
        <w:t>i</w:t>
      </w:r>
      <w:r w:rsidRPr="005807F0">
        <w:rPr>
          <w:lang w:val="ro-RO"/>
        </w:rPr>
        <w:t>n care aceste servcii fac obiectul unui contract de sine st</w:t>
      </w:r>
      <w:r w:rsidR="008B55C7" w:rsidRPr="005807F0">
        <w:rPr>
          <w:lang w:val="ro-RO"/>
        </w:rPr>
        <w:t>a</w:t>
      </w:r>
      <w:r w:rsidRPr="005807F0">
        <w:rPr>
          <w:lang w:val="ro-RO"/>
        </w:rPr>
        <w:t>t</w:t>
      </w:r>
      <w:r w:rsidR="008B55C7" w:rsidRPr="005807F0">
        <w:rPr>
          <w:lang w:val="ro-RO"/>
        </w:rPr>
        <w:t>a</w:t>
      </w:r>
      <w:r w:rsidRPr="005807F0">
        <w:rPr>
          <w:lang w:val="ro-RO"/>
        </w:rPr>
        <w:t>tor sau sunt eviden</w:t>
      </w:r>
      <w:r w:rsidR="008B55C7" w:rsidRPr="005807F0">
        <w:rPr>
          <w:lang w:val="ro-RO"/>
        </w:rPr>
        <w:t>t</w:t>
      </w:r>
      <w:r w:rsidRPr="005807F0">
        <w:rPr>
          <w:lang w:val="ro-RO"/>
        </w:rPr>
        <w:t xml:space="preserve">iate </w:t>
      </w:r>
      <w:r w:rsidR="008B55C7" w:rsidRPr="005807F0">
        <w:rPr>
          <w:lang w:val="ro-RO"/>
        </w:rPr>
        <w:t>i</w:t>
      </w:r>
      <w:r w:rsidRPr="005807F0">
        <w:rPr>
          <w:lang w:val="ro-RO"/>
        </w:rPr>
        <w:t xml:space="preserve">n mod distinct </w:t>
      </w:r>
      <w:r w:rsidR="008B55C7" w:rsidRPr="005807F0">
        <w:rPr>
          <w:lang w:val="ro-RO"/>
        </w:rPr>
        <w:t>i</w:t>
      </w:r>
      <w:r w:rsidRPr="005807F0">
        <w:rPr>
          <w:lang w:val="ro-RO"/>
        </w:rPr>
        <w:t>n cadrul contractului de consultan</w:t>
      </w:r>
      <w:r w:rsidR="008B55C7" w:rsidRPr="005807F0">
        <w:rPr>
          <w:lang w:val="ro-RO"/>
        </w:rPr>
        <w:t>ta</w:t>
      </w:r>
      <w:r w:rsidRPr="005807F0">
        <w:rPr>
          <w:lang w:val="ro-RO"/>
        </w:rPr>
        <w:t xml:space="preserve"> pentru managementul de proiect. </w:t>
      </w:r>
    </w:p>
    <w:p w:rsidR="006E641C" w:rsidRPr="005807F0" w:rsidRDefault="006E641C" w:rsidP="006E641C">
      <w:pPr>
        <w:pStyle w:val="ListParagraph"/>
        <w:spacing w:after="0"/>
        <w:ind w:left="0"/>
        <w:jc w:val="both"/>
        <w:rPr>
          <w:lang w:val="ro-RO"/>
        </w:rPr>
      </w:pPr>
      <w:r w:rsidRPr="005807F0">
        <w:rPr>
          <w:lang w:val="ro-RO"/>
        </w:rPr>
        <w:tab/>
        <w:t>Costurile generale ale proiectului trebuie s</w:t>
      </w:r>
      <w:r w:rsidR="008B55C7" w:rsidRPr="005807F0">
        <w:rPr>
          <w:lang w:val="ro-RO"/>
        </w:rPr>
        <w:t>a</w:t>
      </w:r>
      <w:r w:rsidRPr="005807F0">
        <w:rPr>
          <w:lang w:val="ro-RO"/>
        </w:rPr>
        <w:t xml:space="preserve"> se </w:t>
      </w:r>
      <w:r w:rsidR="008B55C7" w:rsidRPr="005807F0">
        <w:rPr>
          <w:lang w:val="ro-RO"/>
        </w:rPr>
        <w:t>i</w:t>
      </w:r>
      <w:r w:rsidRPr="005807F0">
        <w:rPr>
          <w:lang w:val="ro-RO"/>
        </w:rPr>
        <w:t xml:space="preserve">ncadreze </w:t>
      </w:r>
      <w:r w:rsidR="008B55C7" w:rsidRPr="005807F0">
        <w:rPr>
          <w:lang w:val="ro-RO"/>
        </w:rPr>
        <w:t>i</w:t>
      </w:r>
      <w:r w:rsidRPr="005807F0">
        <w:rPr>
          <w:lang w:val="ro-RO"/>
        </w:rPr>
        <w:t>n maximum 10% din totalul cheltuielilor eligibile pentru proiectele care prev</w:t>
      </w:r>
      <w:r w:rsidR="008B55C7" w:rsidRPr="005807F0">
        <w:rPr>
          <w:lang w:val="ro-RO"/>
        </w:rPr>
        <w:t>a</w:t>
      </w:r>
      <w:r w:rsidRPr="005807F0">
        <w:rPr>
          <w:lang w:val="ro-RO"/>
        </w:rPr>
        <w:t>d construc</w:t>
      </w:r>
      <w:r w:rsidR="008B55C7" w:rsidRPr="005807F0">
        <w:rPr>
          <w:lang w:val="ro-RO"/>
        </w:rPr>
        <w:t>t</w:t>
      </w:r>
      <w:r w:rsidRPr="005807F0">
        <w:rPr>
          <w:lang w:val="ro-RO"/>
        </w:rPr>
        <w:t xml:space="preserve">ii - montaj </w:t>
      </w:r>
      <w:r w:rsidR="008B55C7" w:rsidRPr="005807F0">
        <w:rPr>
          <w:lang w:val="ro-RO"/>
        </w:rPr>
        <w:t>s</w:t>
      </w:r>
      <w:r w:rsidRPr="005807F0">
        <w:rPr>
          <w:lang w:val="ro-RO"/>
        </w:rPr>
        <w:t xml:space="preserve">i </w:t>
      </w:r>
      <w:r w:rsidR="008B55C7" w:rsidRPr="005807F0">
        <w:rPr>
          <w:lang w:val="ro-RO"/>
        </w:rPr>
        <w:t>i</w:t>
      </w:r>
      <w:r w:rsidRPr="005807F0">
        <w:rPr>
          <w:lang w:val="ro-RO"/>
        </w:rPr>
        <w:t>n limita a 5% pentru proiectele care prev</w:t>
      </w:r>
      <w:r w:rsidR="008B55C7" w:rsidRPr="005807F0">
        <w:rPr>
          <w:lang w:val="ro-RO"/>
        </w:rPr>
        <w:t>a</w:t>
      </w:r>
      <w:r w:rsidRPr="005807F0">
        <w:rPr>
          <w:lang w:val="ro-RO"/>
        </w:rPr>
        <w:t>d investi</w:t>
      </w:r>
      <w:r w:rsidR="008B55C7" w:rsidRPr="005807F0">
        <w:rPr>
          <w:lang w:val="ro-RO"/>
        </w:rPr>
        <w:t>t</w:t>
      </w:r>
      <w:r w:rsidRPr="005807F0">
        <w:rPr>
          <w:lang w:val="ro-RO"/>
        </w:rPr>
        <w:t xml:space="preserve">ii </w:t>
      </w:r>
      <w:r w:rsidR="008B55C7" w:rsidRPr="005807F0">
        <w:rPr>
          <w:lang w:val="ro-RO"/>
        </w:rPr>
        <w:t>i</w:t>
      </w:r>
      <w:r w:rsidRPr="005807F0">
        <w:rPr>
          <w:lang w:val="ro-RO"/>
        </w:rPr>
        <w:t>n achizi</w:t>
      </w:r>
      <w:r w:rsidR="008B55C7" w:rsidRPr="005807F0">
        <w:rPr>
          <w:lang w:val="ro-RO"/>
        </w:rPr>
        <w:t>t</w:t>
      </w:r>
      <w:r w:rsidRPr="005807F0">
        <w:rPr>
          <w:lang w:val="ro-RO"/>
        </w:rPr>
        <w:t xml:space="preserve">ii simple. </w:t>
      </w:r>
    </w:p>
    <w:p w:rsidR="006E641C" w:rsidRPr="005807F0" w:rsidRDefault="006E641C" w:rsidP="006E641C">
      <w:pPr>
        <w:pStyle w:val="ListParagraph"/>
        <w:spacing w:after="0"/>
        <w:ind w:left="0"/>
        <w:jc w:val="both"/>
        <w:rPr>
          <w:lang w:val="ro-RO"/>
        </w:rPr>
      </w:pPr>
      <w:r w:rsidRPr="005807F0">
        <w:rPr>
          <w:lang w:val="ro-RO"/>
        </w:rPr>
        <w:tab/>
      </w:r>
      <w:r w:rsidR="008B55C7" w:rsidRPr="005807F0">
        <w:rPr>
          <w:lang w:val="ro-RO"/>
        </w:rPr>
        <w:t>I</w:t>
      </w:r>
      <w:r w:rsidRPr="005807F0">
        <w:rPr>
          <w:lang w:val="ro-RO"/>
        </w:rPr>
        <w:t>n cazul proiectelor care vizeaz</w:t>
      </w:r>
      <w:r w:rsidR="008B55C7" w:rsidRPr="005807F0">
        <w:rPr>
          <w:lang w:val="ro-RO"/>
        </w:rPr>
        <w:t>a</w:t>
      </w:r>
      <w:r w:rsidRPr="005807F0">
        <w:rPr>
          <w:lang w:val="ro-RO"/>
        </w:rPr>
        <w:t xml:space="preserve"> </w:t>
      </w:r>
      <w:r w:rsidR="008B55C7" w:rsidRPr="005807F0">
        <w:rPr>
          <w:lang w:val="ro-RO"/>
        </w:rPr>
        <w:t>i</w:t>
      </w:r>
      <w:r w:rsidRPr="005807F0">
        <w:rPr>
          <w:lang w:val="ro-RO"/>
        </w:rPr>
        <w:t>nfiin</w:t>
      </w:r>
      <w:r w:rsidR="008B55C7" w:rsidRPr="005807F0">
        <w:rPr>
          <w:lang w:val="ro-RO"/>
        </w:rPr>
        <w:t>t</w:t>
      </w:r>
      <w:r w:rsidRPr="005807F0">
        <w:rPr>
          <w:lang w:val="ro-RO"/>
        </w:rPr>
        <w:t xml:space="preserve">area/ </w:t>
      </w:r>
      <w:r w:rsidR="008B55C7" w:rsidRPr="005807F0">
        <w:rPr>
          <w:lang w:val="ro-RO"/>
        </w:rPr>
        <w:t>i</w:t>
      </w:r>
      <w:r w:rsidRPr="005807F0">
        <w:rPr>
          <w:lang w:val="ro-RO"/>
        </w:rPr>
        <w:t>nlocuirea planta</w:t>
      </w:r>
      <w:r w:rsidR="008B55C7" w:rsidRPr="005807F0">
        <w:rPr>
          <w:lang w:val="ro-RO"/>
        </w:rPr>
        <w:t>t</w:t>
      </w:r>
      <w:r w:rsidRPr="005807F0">
        <w:rPr>
          <w:lang w:val="ro-RO"/>
        </w:rPr>
        <w:t>iilor de struguri de mas</w:t>
      </w:r>
      <w:r w:rsidR="008B55C7" w:rsidRPr="005807F0">
        <w:rPr>
          <w:lang w:val="ro-RO"/>
        </w:rPr>
        <w:t>a</w:t>
      </w:r>
      <w:r w:rsidRPr="005807F0">
        <w:rPr>
          <w:lang w:val="ro-RO"/>
        </w:rPr>
        <w:t>, valoarea prev</w:t>
      </w:r>
      <w:r w:rsidR="008B55C7" w:rsidRPr="005807F0">
        <w:rPr>
          <w:lang w:val="ro-RO"/>
        </w:rPr>
        <w:t>a</w:t>
      </w:r>
      <w:r w:rsidRPr="005807F0">
        <w:rPr>
          <w:lang w:val="ro-RO"/>
        </w:rPr>
        <w:t>zut</w:t>
      </w:r>
      <w:r w:rsidR="008B55C7" w:rsidRPr="005807F0">
        <w:rPr>
          <w:lang w:val="ro-RO"/>
        </w:rPr>
        <w:t>a</w:t>
      </w:r>
      <w:r w:rsidRPr="005807F0">
        <w:rPr>
          <w:lang w:val="ro-RO"/>
        </w:rPr>
        <w:t xml:space="preserve"> </w:t>
      </w:r>
      <w:r w:rsidR="008B55C7" w:rsidRPr="005807F0">
        <w:rPr>
          <w:lang w:val="ro-RO"/>
        </w:rPr>
        <w:t>i</w:t>
      </w:r>
      <w:r w:rsidRPr="005807F0">
        <w:rPr>
          <w:lang w:val="ro-RO"/>
        </w:rPr>
        <w:t>n Anexa A5 din Cererea de finan</w:t>
      </w:r>
      <w:r w:rsidR="008B55C7" w:rsidRPr="005807F0">
        <w:rPr>
          <w:lang w:val="ro-RO"/>
        </w:rPr>
        <w:t>t</w:t>
      </w:r>
      <w:r w:rsidRPr="005807F0">
        <w:rPr>
          <w:lang w:val="ro-RO"/>
        </w:rPr>
        <w:t>are, linia 1 Proiectare, analiz</w:t>
      </w:r>
      <w:r w:rsidR="008B55C7" w:rsidRPr="005807F0">
        <w:rPr>
          <w:lang w:val="ro-RO"/>
        </w:rPr>
        <w:t>a</w:t>
      </w:r>
      <w:r w:rsidRPr="005807F0">
        <w:rPr>
          <w:lang w:val="ro-RO"/>
        </w:rPr>
        <w:t xml:space="preserve"> sol, va fi inclus</w:t>
      </w:r>
      <w:r w:rsidR="008B55C7" w:rsidRPr="005807F0">
        <w:rPr>
          <w:lang w:val="ro-RO"/>
        </w:rPr>
        <w:t>a</w:t>
      </w:r>
      <w:r w:rsidRPr="005807F0">
        <w:rPr>
          <w:lang w:val="ro-RO"/>
        </w:rPr>
        <w:t xml:space="preserve"> </w:t>
      </w:r>
      <w:r w:rsidR="008B55C7" w:rsidRPr="005807F0">
        <w:rPr>
          <w:lang w:val="ro-RO"/>
        </w:rPr>
        <w:t>i</w:t>
      </w:r>
      <w:r w:rsidRPr="005807F0">
        <w:rPr>
          <w:lang w:val="ro-RO"/>
        </w:rPr>
        <w:t>n cadrul cap. 3 din Bugetul indicativ. Cheltuielile necesare preg</w:t>
      </w:r>
      <w:r w:rsidR="008B55C7" w:rsidRPr="005807F0">
        <w:rPr>
          <w:lang w:val="ro-RO"/>
        </w:rPr>
        <w:t>a</w:t>
      </w:r>
      <w:r w:rsidRPr="005807F0">
        <w:rPr>
          <w:lang w:val="ro-RO"/>
        </w:rPr>
        <w:t xml:space="preserve">tirii tuturor documentelor solicitate pentru </w:t>
      </w:r>
      <w:r w:rsidR="008B55C7" w:rsidRPr="005807F0">
        <w:rPr>
          <w:lang w:val="ro-RO"/>
        </w:rPr>
        <w:t>i</w:t>
      </w:r>
      <w:r w:rsidRPr="005807F0">
        <w:rPr>
          <w:lang w:val="ro-RO"/>
        </w:rPr>
        <w:t xml:space="preserve">ntocmirea </w:t>
      </w:r>
      <w:r w:rsidR="008B55C7" w:rsidRPr="005807F0">
        <w:rPr>
          <w:lang w:val="ro-RO"/>
        </w:rPr>
        <w:t>s</w:t>
      </w:r>
      <w:r w:rsidRPr="005807F0">
        <w:rPr>
          <w:lang w:val="ro-RO"/>
        </w:rPr>
        <w:t>i completarea dosarului Cererii de finan</w:t>
      </w:r>
      <w:r w:rsidR="008B55C7" w:rsidRPr="005807F0">
        <w:rPr>
          <w:lang w:val="ro-RO"/>
        </w:rPr>
        <w:t>t</w:t>
      </w:r>
      <w:r w:rsidRPr="005807F0">
        <w:rPr>
          <w:lang w:val="ro-RO"/>
        </w:rPr>
        <w:t>are (p</w:t>
      </w:r>
      <w:r w:rsidR="008B55C7" w:rsidRPr="005807F0">
        <w:rPr>
          <w:lang w:val="ro-RO"/>
        </w:rPr>
        <w:t>a</w:t>
      </w:r>
      <w:r w:rsidRPr="005807F0">
        <w:rPr>
          <w:lang w:val="ro-RO"/>
        </w:rPr>
        <w:t>n</w:t>
      </w:r>
      <w:r w:rsidR="008B55C7" w:rsidRPr="005807F0">
        <w:rPr>
          <w:lang w:val="ro-RO"/>
        </w:rPr>
        <w:t>a</w:t>
      </w:r>
      <w:r w:rsidRPr="005807F0">
        <w:rPr>
          <w:lang w:val="ro-RO"/>
        </w:rPr>
        <w:t xml:space="preserve"> la semnarea contractului de finan</w:t>
      </w:r>
      <w:r w:rsidR="008B55C7" w:rsidRPr="005807F0">
        <w:rPr>
          <w:lang w:val="ro-RO"/>
        </w:rPr>
        <w:t>t</w:t>
      </w:r>
      <w:r w:rsidRPr="005807F0">
        <w:rPr>
          <w:lang w:val="ro-RO"/>
        </w:rPr>
        <w:t xml:space="preserve">are) precum: cheltuieli pentru studii de teren </w:t>
      </w:r>
      <w:r w:rsidR="008B55C7" w:rsidRPr="005807F0">
        <w:rPr>
          <w:lang w:val="ro-RO"/>
        </w:rPr>
        <w:t>s</w:t>
      </w:r>
      <w:r w:rsidRPr="005807F0">
        <w:rPr>
          <w:lang w:val="ro-RO"/>
        </w:rPr>
        <w:t>i proiectare, cheltuieli de organizare (de asisten</w:t>
      </w:r>
      <w:r w:rsidR="008B55C7" w:rsidRPr="005807F0">
        <w:rPr>
          <w:lang w:val="ro-RO"/>
        </w:rPr>
        <w:t>ta</w:t>
      </w:r>
      <w:r w:rsidRPr="005807F0">
        <w:rPr>
          <w:lang w:val="ro-RO"/>
        </w:rPr>
        <w:t xml:space="preserve">) necesare </w:t>
      </w:r>
      <w:r w:rsidR="008B55C7" w:rsidRPr="005807F0">
        <w:rPr>
          <w:lang w:val="ro-RO"/>
        </w:rPr>
        <w:t>i</w:t>
      </w:r>
      <w:r w:rsidRPr="005807F0">
        <w:rPr>
          <w:lang w:val="ro-RO"/>
        </w:rPr>
        <w:t>n procesul de achizi</w:t>
      </w:r>
      <w:r w:rsidR="008B55C7" w:rsidRPr="005807F0">
        <w:rPr>
          <w:lang w:val="ro-RO"/>
        </w:rPr>
        <w:t>t</w:t>
      </w:r>
      <w:r w:rsidRPr="005807F0">
        <w:rPr>
          <w:lang w:val="ro-RO"/>
        </w:rPr>
        <w:t>ii pentru activit</w:t>
      </w:r>
      <w:r w:rsidR="008B55C7" w:rsidRPr="005807F0">
        <w:rPr>
          <w:lang w:val="ro-RO"/>
        </w:rPr>
        <w:t>at</w:t>
      </w:r>
      <w:r w:rsidRPr="005807F0">
        <w:rPr>
          <w:lang w:val="ro-RO"/>
        </w:rPr>
        <w:t xml:space="preserve">ile efectuate </w:t>
      </w:r>
      <w:r w:rsidR="008B55C7" w:rsidRPr="005807F0">
        <w:rPr>
          <w:lang w:val="ro-RO"/>
        </w:rPr>
        <w:t>i</w:t>
      </w:r>
      <w:r w:rsidRPr="005807F0">
        <w:rPr>
          <w:lang w:val="ro-RO"/>
        </w:rPr>
        <w:t xml:space="preserve">nainte de </w:t>
      </w:r>
      <w:r w:rsidR="008B55C7" w:rsidRPr="005807F0">
        <w:rPr>
          <w:lang w:val="ro-RO"/>
        </w:rPr>
        <w:t>i</w:t>
      </w:r>
      <w:r w:rsidRPr="005807F0">
        <w:rPr>
          <w:lang w:val="ro-RO"/>
        </w:rPr>
        <w:t>ncheierea Contractului de finan</w:t>
      </w:r>
      <w:r w:rsidR="008B55C7" w:rsidRPr="005807F0">
        <w:rPr>
          <w:lang w:val="ro-RO"/>
        </w:rPr>
        <w:t>t</w:t>
      </w:r>
      <w:r w:rsidRPr="005807F0">
        <w:rPr>
          <w:lang w:val="ro-RO"/>
        </w:rPr>
        <w:t>are (asisten</w:t>
      </w:r>
      <w:r w:rsidR="008B55C7" w:rsidRPr="005807F0">
        <w:rPr>
          <w:lang w:val="ro-RO"/>
        </w:rPr>
        <w:t>ta</w:t>
      </w:r>
      <w:r w:rsidRPr="005807F0">
        <w:rPr>
          <w:lang w:val="ro-RO"/>
        </w:rPr>
        <w:t xml:space="preserve"> pentru derularea procedurilor de achizi</w:t>
      </w:r>
      <w:r w:rsidR="008B55C7" w:rsidRPr="005807F0">
        <w:rPr>
          <w:lang w:val="ro-RO"/>
        </w:rPr>
        <w:t>t</w:t>
      </w:r>
      <w:r w:rsidRPr="005807F0">
        <w:rPr>
          <w:lang w:val="ro-RO"/>
        </w:rPr>
        <w:t>ii, elaborarea Cererilor de ofert</w:t>
      </w:r>
      <w:r w:rsidR="008B55C7" w:rsidRPr="005807F0">
        <w:rPr>
          <w:lang w:val="ro-RO"/>
        </w:rPr>
        <w:t>a</w:t>
      </w:r>
      <w:r w:rsidRPr="005807F0">
        <w:rPr>
          <w:lang w:val="ro-RO"/>
        </w:rPr>
        <w:t xml:space="preserve">, a caietelor de sarcini </w:t>
      </w:r>
      <w:r w:rsidR="008B55C7" w:rsidRPr="005807F0">
        <w:rPr>
          <w:lang w:val="ro-RO"/>
        </w:rPr>
        <w:t>s</w:t>
      </w:r>
      <w:r w:rsidRPr="005807F0">
        <w:rPr>
          <w:lang w:val="ro-RO"/>
        </w:rPr>
        <w:t>i a altor documente necesare derul</w:t>
      </w:r>
      <w:r w:rsidR="008B55C7" w:rsidRPr="005807F0">
        <w:rPr>
          <w:lang w:val="ro-RO"/>
        </w:rPr>
        <w:t>a</w:t>
      </w:r>
      <w:r w:rsidRPr="005807F0">
        <w:rPr>
          <w:lang w:val="ro-RO"/>
        </w:rPr>
        <w:t>rii procedurilor de achizi</w:t>
      </w:r>
      <w:r w:rsidR="008B55C7" w:rsidRPr="005807F0">
        <w:rPr>
          <w:lang w:val="ro-RO"/>
        </w:rPr>
        <w:t>t</w:t>
      </w:r>
      <w:r w:rsidRPr="005807F0">
        <w:rPr>
          <w:lang w:val="ro-RO"/>
        </w:rPr>
        <w:t>ii), cheltuieli aferente studiilor de pia</w:t>
      </w:r>
      <w:r w:rsidR="008B55C7" w:rsidRPr="005807F0">
        <w:rPr>
          <w:lang w:val="ro-RO"/>
        </w:rPr>
        <w:t>ta</w:t>
      </w:r>
      <w:r w:rsidRPr="005807F0">
        <w:rPr>
          <w:lang w:val="ro-RO"/>
        </w:rPr>
        <w:t>, de evaluare, cheltuieli pentru ob</w:t>
      </w:r>
      <w:r w:rsidR="008B55C7" w:rsidRPr="005807F0">
        <w:rPr>
          <w:lang w:val="ro-RO"/>
        </w:rPr>
        <w:t>t</w:t>
      </w:r>
      <w:r w:rsidRPr="005807F0">
        <w:rPr>
          <w:lang w:val="ro-RO"/>
        </w:rPr>
        <w:t xml:space="preserve">inere avize, acorduri </w:t>
      </w:r>
      <w:r w:rsidR="008B55C7" w:rsidRPr="005807F0">
        <w:rPr>
          <w:lang w:val="ro-RO"/>
        </w:rPr>
        <w:t>s</w:t>
      </w:r>
      <w:r w:rsidRPr="005807F0">
        <w:rPr>
          <w:lang w:val="ro-RO"/>
        </w:rPr>
        <w:t>i autoriza</w:t>
      </w:r>
      <w:r w:rsidR="008B55C7" w:rsidRPr="005807F0">
        <w:rPr>
          <w:lang w:val="ro-RO"/>
        </w:rPr>
        <w:t>t</w:t>
      </w:r>
      <w:r w:rsidRPr="005807F0">
        <w:rPr>
          <w:lang w:val="ro-RO"/>
        </w:rPr>
        <w:t xml:space="preserve">ii necesare </w:t>
      </w:r>
      <w:r w:rsidR="008B55C7" w:rsidRPr="005807F0">
        <w:rPr>
          <w:lang w:val="ro-RO"/>
        </w:rPr>
        <w:t>i</w:t>
      </w:r>
      <w:r w:rsidRPr="005807F0">
        <w:rPr>
          <w:lang w:val="ro-RO"/>
        </w:rPr>
        <w:t>n Dosarul cererii de finan</w:t>
      </w:r>
      <w:r w:rsidR="008B55C7" w:rsidRPr="005807F0">
        <w:rPr>
          <w:lang w:val="ro-RO"/>
        </w:rPr>
        <w:t>t</w:t>
      </w:r>
      <w:r w:rsidRPr="005807F0">
        <w:rPr>
          <w:lang w:val="ro-RO"/>
        </w:rPr>
        <w:t xml:space="preserve">are </w:t>
      </w:r>
      <w:r w:rsidR="008B55C7" w:rsidRPr="005807F0">
        <w:rPr>
          <w:lang w:val="ro-RO"/>
        </w:rPr>
        <w:t>i</w:t>
      </w:r>
      <w:r w:rsidRPr="005807F0">
        <w:rPr>
          <w:lang w:val="ro-RO"/>
        </w:rPr>
        <w:t xml:space="preserve">n vederea </w:t>
      </w:r>
      <w:r w:rsidR="008B55C7" w:rsidRPr="005807F0">
        <w:rPr>
          <w:lang w:val="ro-RO"/>
        </w:rPr>
        <w:t>i</w:t>
      </w:r>
      <w:r w:rsidRPr="005807F0">
        <w:rPr>
          <w:lang w:val="ro-RO"/>
        </w:rPr>
        <w:t>ncheierii Contractului de finan</w:t>
      </w:r>
      <w:r w:rsidR="008B55C7" w:rsidRPr="005807F0">
        <w:rPr>
          <w:lang w:val="ro-RO"/>
        </w:rPr>
        <w:t>t</w:t>
      </w:r>
      <w:r w:rsidRPr="005807F0">
        <w:rPr>
          <w:lang w:val="ro-RO"/>
        </w:rPr>
        <w:t>are, inclusiv onorariile aferente, pot fi decontate, de asemenea, la prima tran</w:t>
      </w:r>
      <w:r w:rsidR="008B55C7" w:rsidRPr="005807F0">
        <w:rPr>
          <w:lang w:val="ro-RO"/>
        </w:rPr>
        <w:t>sa</w:t>
      </w:r>
      <w:r w:rsidRPr="005807F0">
        <w:rPr>
          <w:lang w:val="ro-RO"/>
        </w:rPr>
        <w:t xml:space="preserve"> de plat</w:t>
      </w:r>
      <w:r w:rsidR="008B55C7" w:rsidRPr="005807F0">
        <w:rPr>
          <w:lang w:val="ro-RO"/>
        </w:rPr>
        <w:t>a</w:t>
      </w:r>
      <w:r w:rsidRPr="005807F0">
        <w:rPr>
          <w:lang w:val="ro-RO"/>
        </w:rPr>
        <w:t>.</w:t>
      </w:r>
    </w:p>
    <w:p w:rsidR="00C51FC8" w:rsidRPr="005807F0" w:rsidRDefault="00C51FC8" w:rsidP="006E641C">
      <w:pPr>
        <w:pStyle w:val="ListParagraph"/>
        <w:spacing w:after="0"/>
        <w:ind w:left="0"/>
        <w:jc w:val="both"/>
        <w:rPr>
          <w:lang w:val="ro-RO"/>
        </w:rPr>
      </w:pPr>
    </w:p>
    <w:p w:rsidR="00C51FC8" w:rsidRPr="005807F0" w:rsidRDefault="00C51FC8" w:rsidP="00C51FC8">
      <w:pPr>
        <w:pStyle w:val="ListParagraph"/>
        <w:shd w:val="clear" w:color="auto" w:fill="D6E3BC" w:themeFill="accent3" w:themeFillTint="66"/>
        <w:spacing w:after="0"/>
        <w:ind w:left="0"/>
        <w:jc w:val="center"/>
        <w:rPr>
          <w:b/>
          <w:lang w:val="ro-RO"/>
        </w:rPr>
      </w:pPr>
      <w:r w:rsidRPr="005807F0">
        <w:rPr>
          <w:b/>
          <w:lang w:val="ro-RO"/>
        </w:rPr>
        <w:t xml:space="preserve">6.2 Cheltuieli neeligibile </w:t>
      </w:r>
    </w:p>
    <w:p w:rsidR="008B55C7" w:rsidRPr="005807F0" w:rsidRDefault="00965A22" w:rsidP="005D4D14">
      <w:pPr>
        <w:pStyle w:val="ListParagraph"/>
        <w:spacing w:after="0"/>
        <w:ind w:left="0"/>
        <w:jc w:val="both"/>
        <w:rPr>
          <w:b/>
          <w:color w:val="00B050"/>
          <w:lang w:val="ro-RO"/>
        </w:rPr>
      </w:pPr>
      <w:r w:rsidRPr="005807F0">
        <w:rPr>
          <w:lang w:val="ro-RO"/>
        </w:rPr>
        <w:tab/>
      </w:r>
      <w:r w:rsidR="008B55C7" w:rsidRPr="005807F0">
        <w:rPr>
          <w:b/>
          <w:color w:val="00B050"/>
          <w:lang w:val="ro-RO"/>
        </w:rPr>
        <w:t xml:space="preserve">Cheltuielile neeligibile sunt: </w:t>
      </w:r>
    </w:p>
    <w:p w:rsidR="008B55C7" w:rsidRPr="005807F0" w:rsidRDefault="008B55C7" w:rsidP="00F73F77">
      <w:pPr>
        <w:pStyle w:val="ListParagraph"/>
        <w:numPr>
          <w:ilvl w:val="0"/>
          <w:numId w:val="20"/>
        </w:numPr>
        <w:spacing w:after="0"/>
        <w:ind w:left="0" w:hanging="11"/>
        <w:jc w:val="both"/>
        <w:rPr>
          <w:b/>
          <w:lang w:val="ro-RO"/>
        </w:rPr>
      </w:pPr>
      <w:r w:rsidRPr="005807F0">
        <w:rPr>
          <w:lang w:val="ro-RO"/>
        </w:rPr>
        <w:t>Cheltuieli cu achizitia de cap de tractor;</w:t>
      </w:r>
    </w:p>
    <w:p w:rsidR="008B55C7" w:rsidRPr="005807F0" w:rsidRDefault="008B55C7" w:rsidP="00F73F77">
      <w:pPr>
        <w:pStyle w:val="ListParagraph"/>
        <w:numPr>
          <w:ilvl w:val="0"/>
          <w:numId w:val="20"/>
        </w:numPr>
        <w:spacing w:after="0"/>
        <w:ind w:left="0" w:hanging="11"/>
        <w:jc w:val="both"/>
        <w:rPr>
          <w:b/>
          <w:lang w:val="ro-RO"/>
        </w:rPr>
      </w:pPr>
      <w:r w:rsidRPr="005807F0">
        <w:rPr>
          <w:lang w:val="ro-RO"/>
        </w:rPr>
        <w:t xml:space="preserve">Constructia sau modernizarea locuintei si sediilor sociale; </w:t>
      </w:r>
    </w:p>
    <w:p w:rsidR="003153EF" w:rsidRPr="005807F0" w:rsidRDefault="008B55C7" w:rsidP="00F73F77">
      <w:pPr>
        <w:pStyle w:val="ListParagraph"/>
        <w:numPr>
          <w:ilvl w:val="0"/>
          <w:numId w:val="20"/>
        </w:numPr>
        <w:spacing w:after="0"/>
        <w:ind w:left="0" w:hanging="11"/>
        <w:jc w:val="both"/>
        <w:rPr>
          <w:b/>
          <w:lang w:val="ro-RO"/>
        </w:rPr>
      </w:pPr>
      <w:r w:rsidRPr="005807F0">
        <w:rPr>
          <w:lang w:val="ro-RO"/>
        </w:rPr>
        <w:t>Spatiile ce deserves</w:t>
      </w:r>
      <w:r w:rsidR="003153EF" w:rsidRPr="005807F0">
        <w:rPr>
          <w:lang w:val="ro-RO"/>
        </w:rPr>
        <w:t>c</w:t>
      </w:r>
      <w:r w:rsidRPr="005807F0">
        <w:rPr>
          <w:lang w:val="ro-RO"/>
        </w:rPr>
        <w:t xml:space="preserve"> activitatea generala a unitatii : birouri administrative, sali de sedinte, sali de protocol,</w:t>
      </w:r>
      <w:r w:rsidR="003153EF" w:rsidRPr="005807F0">
        <w:rPr>
          <w:lang w:val="ro-RO"/>
        </w:rPr>
        <w:t xml:space="preserve"> spatii de cazare, etc. ;</w:t>
      </w:r>
    </w:p>
    <w:p w:rsidR="003153EF" w:rsidRPr="005807F0" w:rsidRDefault="003153EF" w:rsidP="00F73F77">
      <w:pPr>
        <w:pStyle w:val="ListParagraph"/>
        <w:numPr>
          <w:ilvl w:val="0"/>
          <w:numId w:val="20"/>
        </w:numPr>
        <w:spacing w:after="0"/>
        <w:ind w:left="0" w:hanging="11"/>
        <w:jc w:val="both"/>
        <w:rPr>
          <w:b/>
          <w:lang w:val="ro-RO"/>
        </w:rPr>
      </w:pPr>
      <w:r w:rsidRPr="005807F0">
        <w:rPr>
          <w:lang w:val="ro-RO"/>
        </w:rPr>
        <w:t>Achizitionarea de cladiri;</w:t>
      </w:r>
    </w:p>
    <w:p w:rsidR="003153EF" w:rsidRPr="005807F0" w:rsidRDefault="00C51FC8" w:rsidP="00F73F77">
      <w:pPr>
        <w:pStyle w:val="ListParagraph"/>
        <w:numPr>
          <w:ilvl w:val="0"/>
          <w:numId w:val="20"/>
        </w:numPr>
        <w:spacing w:after="0"/>
        <w:ind w:left="0" w:hanging="11"/>
        <w:jc w:val="both"/>
        <w:rPr>
          <w:b/>
          <w:lang w:val="ro-RO"/>
        </w:rPr>
      </w:pPr>
      <w:r w:rsidRPr="005807F0">
        <w:rPr>
          <w:lang w:val="ro-RO"/>
        </w:rPr>
        <w:t>Costuri operationale, inclusiv</w:t>
      </w:r>
      <w:r w:rsidR="003153EF" w:rsidRPr="005807F0">
        <w:rPr>
          <w:lang w:val="ro-RO"/>
        </w:rPr>
        <w:t xml:space="preserve"> costuri de intretinere si chirie;</w:t>
      </w:r>
    </w:p>
    <w:p w:rsidR="003153EF" w:rsidRPr="005807F0" w:rsidRDefault="003153EF" w:rsidP="00F73F77">
      <w:pPr>
        <w:pStyle w:val="ListParagraph"/>
        <w:numPr>
          <w:ilvl w:val="0"/>
          <w:numId w:val="20"/>
        </w:numPr>
        <w:spacing w:after="0"/>
        <w:ind w:left="0" w:hanging="11"/>
        <w:jc w:val="both"/>
        <w:rPr>
          <w:b/>
          <w:lang w:val="ro-RO"/>
        </w:rPr>
      </w:pPr>
      <w:r w:rsidRPr="005807F0">
        <w:rPr>
          <w:lang w:val="ro-RO"/>
        </w:rPr>
        <w:t>Achizitionarea de terenuri construite si neconstruite;</w:t>
      </w:r>
    </w:p>
    <w:p w:rsidR="008B55C7" w:rsidRPr="005807F0" w:rsidRDefault="003153EF" w:rsidP="00F73F77">
      <w:pPr>
        <w:pStyle w:val="ListParagraph"/>
        <w:numPr>
          <w:ilvl w:val="0"/>
          <w:numId w:val="20"/>
        </w:numPr>
        <w:spacing w:after="0"/>
        <w:ind w:left="0" w:hanging="11"/>
        <w:jc w:val="both"/>
        <w:rPr>
          <w:b/>
          <w:lang w:val="ro-RO"/>
        </w:rPr>
      </w:pPr>
      <w:r w:rsidRPr="005807F0">
        <w:rPr>
          <w:lang w:val="ro-RO"/>
        </w:rPr>
        <w:t>Achizitia de drepturi de productie agricola, de drepturi la plata, animale, plante anuale si plantarea acestora din urma;</w:t>
      </w:r>
    </w:p>
    <w:p w:rsidR="003153EF" w:rsidRPr="005807F0" w:rsidRDefault="003153EF" w:rsidP="00F73F77">
      <w:pPr>
        <w:pStyle w:val="ListParagraph"/>
        <w:numPr>
          <w:ilvl w:val="0"/>
          <w:numId w:val="20"/>
        </w:numPr>
        <w:spacing w:after="0"/>
        <w:ind w:left="0" w:hanging="11"/>
        <w:jc w:val="both"/>
        <w:rPr>
          <w:b/>
          <w:color w:val="FF0000"/>
          <w:lang w:val="ro-RO"/>
        </w:rPr>
      </w:pPr>
      <w:r w:rsidRPr="005807F0">
        <w:rPr>
          <w:lang w:val="ro-RO"/>
        </w:rPr>
        <w:t>Cheltuieli gen</w:t>
      </w:r>
      <w:r w:rsidR="00C51FC8" w:rsidRPr="005807F0">
        <w:rPr>
          <w:lang w:val="ro-RO"/>
        </w:rPr>
        <w:t>erate de investitiile in culturi</w:t>
      </w:r>
      <w:r w:rsidRPr="005807F0">
        <w:rPr>
          <w:lang w:val="ro-RO"/>
        </w:rPr>
        <w:t xml:space="preserve"> energetice din specii forestiere cu cic</w:t>
      </w:r>
      <w:r w:rsidR="00C51FC8" w:rsidRPr="005807F0">
        <w:rPr>
          <w:lang w:val="ro-RO"/>
        </w:rPr>
        <w:t>lu scurt de productie (inclusiv</w:t>
      </w:r>
      <w:r w:rsidRPr="005807F0">
        <w:rPr>
          <w:lang w:val="ro-RO"/>
        </w:rPr>
        <w:t xml:space="preserve"> cheltuielile cu achizitionarea materialului saditor si lucrarile aferente infiintarii acestor culturi); </w:t>
      </w:r>
    </w:p>
    <w:p w:rsidR="003153EF" w:rsidRPr="005807F0" w:rsidRDefault="003153EF" w:rsidP="00F73F77">
      <w:pPr>
        <w:pStyle w:val="ListParagraph"/>
        <w:numPr>
          <w:ilvl w:val="0"/>
          <w:numId w:val="20"/>
        </w:numPr>
        <w:spacing w:after="0"/>
        <w:ind w:left="0" w:hanging="11"/>
        <w:jc w:val="both"/>
        <w:rPr>
          <w:b/>
          <w:color w:val="FF0000"/>
          <w:lang w:val="ro-RO"/>
        </w:rPr>
      </w:pPr>
      <w:r w:rsidRPr="005807F0">
        <w:rPr>
          <w:lang w:val="ro-RO"/>
        </w:rPr>
        <w:lastRenderedPageBreak/>
        <w:t>Cheltuieli fi</w:t>
      </w:r>
      <w:r w:rsidR="00C51FC8" w:rsidRPr="005807F0">
        <w:rPr>
          <w:lang w:val="ro-RO"/>
        </w:rPr>
        <w:t>nantate prin PNS (care sunt com</w:t>
      </w:r>
      <w:r w:rsidRPr="005807F0">
        <w:rPr>
          <w:lang w:val="ro-RO"/>
        </w:rPr>
        <w:t xml:space="preserve">une celor doua programe PNS SI PNDR) solicitate de fermierii intreprinderii viticole care produc si/ sau comercializeaza produse vinicole (inclusiv must); </w:t>
      </w:r>
    </w:p>
    <w:p w:rsidR="003153EF" w:rsidRPr="005807F0" w:rsidRDefault="003153EF" w:rsidP="00F73F77">
      <w:pPr>
        <w:pStyle w:val="ListParagraph"/>
        <w:numPr>
          <w:ilvl w:val="0"/>
          <w:numId w:val="20"/>
        </w:numPr>
        <w:spacing w:after="0"/>
        <w:ind w:left="0" w:hanging="11"/>
        <w:jc w:val="both"/>
        <w:rPr>
          <w:b/>
          <w:lang w:val="ro-RO"/>
        </w:rPr>
      </w:pPr>
      <w:r w:rsidRPr="005807F0">
        <w:rPr>
          <w:lang w:val="ro-RO"/>
        </w:rPr>
        <w:t xml:space="preserve">Cheltuieli cu intretinerea culturilor agricole.  </w:t>
      </w:r>
    </w:p>
    <w:p w:rsidR="005B3E6A" w:rsidRPr="005807F0" w:rsidRDefault="00965A22" w:rsidP="008B55C7">
      <w:pPr>
        <w:pStyle w:val="ListParagraph"/>
        <w:spacing w:after="0"/>
        <w:ind w:left="0" w:firstLine="720"/>
        <w:jc w:val="both"/>
        <w:rPr>
          <w:b/>
          <w:lang w:val="ro-RO"/>
        </w:rPr>
      </w:pPr>
      <w:r w:rsidRPr="005807F0">
        <w:rPr>
          <w:b/>
          <w:color w:val="00B050"/>
          <w:lang w:val="ro-RO"/>
        </w:rPr>
        <w:t>Cheltuielile neeligibile generale</w:t>
      </w:r>
      <w:r w:rsidRPr="005807F0">
        <w:rPr>
          <w:b/>
          <w:lang w:val="ro-RO"/>
        </w:rPr>
        <w:t>, in conformitate cu capitolul 8.1. PNDR, sunt:</w:t>
      </w:r>
    </w:p>
    <w:p w:rsidR="00965A22" w:rsidRPr="005807F0" w:rsidRDefault="00965A22" w:rsidP="00F73F77">
      <w:pPr>
        <w:pStyle w:val="ListParagraph"/>
        <w:numPr>
          <w:ilvl w:val="0"/>
          <w:numId w:val="7"/>
        </w:numPr>
        <w:spacing w:after="0"/>
        <w:ind w:left="0" w:hanging="11"/>
        <w:jc w:val="both"/>
        <w:rPr>
          <w:lang w:val="ro-RO"/>
        </w:rPr>
      </w:pPr>
      <w:r w:rsidRPr="005807F0">
        <w:rPr>
          <w:lang w:val="ro-RO"/>
        </w:rPr>
        <w:t>Cheltuieli cu achizitionarea de bunuri si echipamente “second hand”;</w:t>
      </w:r>
    </w:p>
    <w:p w:rsidR="00965A22" w:rsidRPr="005807F0" w:rsidRDefault="00965A22" w:rsidP="00F73F77">
      <w:pPr>
        <w:pStyle w:val="ListParagraph"/>
        <w:numPr>
          <w:ilvl w:val="0"/>
          <w:numId w:val="7"/>
        </w:numPr>
        <w:spacing w:after="0"/>
        <w:ind w:left="0" w:hanging="11"/>
        <w:jc w:val="both"/>
        <w:rPr>
          <w:lang w:val="ro-RO"/>
        </w:rPr>
      </w:pPr>
      <w:r w:rsidRPr="005807F0">
        <w:rPr>
          <w:lang w:val="ro-RO"/>
        </w:rPr>
        <w:t>Cheltuieli efectuate inainte de semnarea Contractului de Finantare a proiectului, cu exceptia, costurilor generale definite la art. 45, alin. 2, litera c) a R(UE) nr. 1305/2013 care pot fi realizate inainte de depunerea Cererii de finantare;</w:t>
      </w:r>
    </w:p>
    <w:p w:rsidR="00965A22" w:rsidRPr="005807F0" w:rsidRDefault="00965A22" w:rsidP="00F73F77">
      <w:pPr>
        <w:pStyle w:val="ListParagraph"/>
        <w:numPr>
          <w:ilvl w:val="0"/>
          <w:numId w:val="7"/>
        </w:numPr>
        <w:spacing w:after="0"/>
        <w:ind w:left="0" w:hanging="11"/>
        <w:jc w:val="both"/>
        <w:rPr>
          <w:lang w:val="ro-RO"/>
        </w:rPr>
      </w:pPr>
      <w:r w:rsidRPr="005807F0">
        <w:rPr>
          <w:lang w:val="ro-RO"/>
        </w:rPr>
        <w:t>Cheltuieli cu achizitionarea mijloacelor de transport pentru uz personal si pentru transport persoane;</w:t>
      </w:r>
    </w:p>
    <w:p w:rsidR="00965A22" w:rsidRPr="005807F0" w:rsidRDefault="00965A22" w:rsidP="00F73F77">
      <w:pPr>
        <w:pStyle w:val="ListParagraph"/>
        <w:numPr>
          <w:ilvl w:val="0"/>
          <w:numId w:val="7"/>
        </w:numPr>
        <w:spacing w:after="0"/>
        <w:ind w:left="0" w:hanging="11"/>
        <w:jc w:val="both"/>
        <w:rPr>
          <w:lang w:val="ro-RO"/>
        </w:rPr>
      </w:pPr>
      <w:r w:rsidRPr="005807F0">
        <w:rPr>
          <w:lang w:val="ro-RO"/>
        </w:rPr>
        <w:t>Cheltuieli cu investitii ce fac obiectul dublei finantari care vizeaza aceleasi costuri eligibile;</w:t>
      </w:r>
    </w:p>
    <w:p w:rsidR="00965A22" w:rsidRPr="005807F0" w:rsidRDefault="00965A22" w:rsidP="00F73F77">
      <w:pPr>
        <w:pStyle w:val="ListParagraph"/>
        <w:numPr>
          <w:ilvl w:val="0"/>
          <w:numId w:val="7"/>
        </w:numPr>
        <w:spacing w:after="0"/>
        <w:ind w:left="0" w:hanging="11"/>
        <w:jc w:val="both"/>
        <w:rPr>
          <w:lang w:val="ro-RO"/>
        </w:rPr>
      </w:pPr>
      <w:r w:rsidRPr="005807F0">
        <w:rPr>
          <w:lang w:val="ro-RO"/>
        </w:rPr>
        <w:t>Cheltuieli neeligibile in conformitate cu art. 69, alin (3) din R (UE) nr. 1303/2013, cu modificarile ulterioare si anume:</w:t>
      </w:r>
    </w:p>
    <w:p w:rsidR="00965A22" w:rsidRPr="005807F0" w:rsidRDefault="00965A22" w:rsidP="00F73F77">
      <w:pPr>
        <w:pStyle w:val="ListParagraph"/>
        <w:numPr>
          <w:ilvl w:val="0"/>
          <w:numId w:val="4"/>
        </w:numPr>
        <w:spacing w:after="0"/>
        <w:jc w:val="both"/>
        <w:rPr>
          <w:lang w:val="ro-RO"/>
        </w:rPr>
      </w:pPr>
      <w:r w:rsidRPr="005807F0">
        <w:rPr>
          <w:lang w:val="ro-RO"/>
        </w:rPr>
        <w:t>Dobanzi debitoare, cu exceptia celor referitoare la granturi acordate sub forma unei subventii pentru dobanda sau a unei subventii pentru comisioanele de garantare;</w:t>
      </w:r>
    </w:p>
    <w:p w:rsidR="00965A22" w:rsidRPr="005807F0" w:rsidRDefault="00965A22" w:rsidP="00F73F77">
      <w:pPr>
        <w:pStyle w:val="ListParagraph"/>
        <w:numPr>
          <w:ilvl w:val="0"/>
          <w:numId w:val="4"/>
        </w:numPr>
        <w:spacing w:after="0"/>
        <w:jc w:val="both"/>
        <w:rPr>
          <w:lang w:val="ro-RO"/>
        </w:rPr>
      </w:pPr>
      <w:r w:rsidRPr="005807F0">
        <w:rPr>
          <w:lang w:val="ro-RO"/>
        </w:rPr>
        <w:t>Achizitionarea de terenuri neconstruite si construite;</w:t>
      </w:r>
    </w:p>
    <w:p w:rsidR="00965A22" w:rsidRPr="005807F0" w:rsidRDefault="00965A22" w:rsidP="00F73F77">
      <w:pPr>
        <w:pStyle w:val="ListParagraph"/>
        <w:numPr>
          <w:ilvl w:val="0"/>
          <w:numId w:val="4"/>
        </w:numPr>
        <w:spacing w:after="0"/>
        <w:jc w:val="both"/>
        <w:rPr>
          <w:lang w:val="ro-RO"/>
        </w:rPr>
      </w:pPr>
      <w:r w:rsidRPr="005807F0">
        <w:rPr>
          <w:lang w:val="ro-RO"/>
        </w:rPr>
        <w:t>Taxa pe valoare adaugata, cu exceptia cazului in care aceasta nu se poate recupera in temeiul legislatiei nationale privind TVA-ul si a prevederilor specifice pentru instrumente financiare;</w:t>
      </w:r>
    </w:p>
    <w:p w:rsidR="00965A22" w:rsidRPr="005807F0" w:rsidRDefault="00965A22" w:rsidP="00F73F77">
      <w:pPr>
        <w:pStyle w:val="ListParagraph"/>
        <w:numPr>
          <w:ilvl w:val="0"/>
          <w:numId w:val="4"/>
        </w:numPr>
        <w:spacing w:after="0"/>
        <w:jc w:val="both"/>
        <w:rPr>
          <w:lang w:val="ro-RO"/>
        </w:rPr>
      </w:pPr>
      <w:r w:rsidRPr="005807F0">
        <w:rPr>
          <w:lang w:val="ro-RO"/>
        </w:rPr>
        <w:t>In cazul contractelor de leasing, celalte costuri legate de contractele de leasing, cum ar fi marja locatorului, costurile de refinantare a dobanzilor, cheltuielile generale si cheltuielile de asigurare;</w:t>
      </w:r>
    </w:p>
    <w:p w:rsidR="002A6BAD" w:rsidRPr="005807F0" w:rsidRDefault="002A6BAD" w:rsidP="005D4D14">
      <w:pPr>
        <w:pStyle w:val="ListParagraph"/>
        <w:spacing w:after="0"/>
        <w:ind w:left="0"/>
        <w:jc w:val="both"/>
        <w:rPr>
          <w:lang w:val="ro-RO"/>
        </w:rPr>
      </w:pPr>
      <w:r w:rsidRPr="005807F0">
        <w:rPr>
          <w:color w:val="FF0000"/>
          <w:lang w:val="ro-RO"/>
        </w:rPr>
        <w:tab/>
      </w:r>
      <w:r w:rsidRPr="005807F0">
        <w:rPr>
          <w:lang w:val="ro-RO"/>
        </w:rPr>
        <w:t xml:space="preserve">In cadrul proiectului nu pot fi incluse </w:t>
      </w:r>
      <w:r w:rsidR="00C3680F" w:rsidRPr="005807F0">
        <w:rPr>
          <w:lang w:val="ro-RO"/>
        </w:rPr>
        <w:t>operatiun</w:t>
      </w:r>
      <w:r w:rsidR="008336A4" w:rsidRPr="005807F0">
        <w:rPr>
          <w:lang w:val="ro-RO"/>
        </w:rPr>
        <w:t>i a</w:t>
      </w:r>
      <w:r w:rsidR="00C3680F" w:rsidRPr="005807F0">
        <w:rPr>
          <w:lang w:val="ro-RO"/>
        </w:rPr>
        <w:t>sociate masurilor sau submasurilor excluse de la finantare prin sub-masura 19.2, dupa cum urmeaza:</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Sprijin pentru schimburi pe termen scurt la nivelul conducerii exploatatiilor si padurilor precum si pentru vizite in exploatatii si paduri (Art. 14/ Reg. (UE) nr. 1305/2013, alin. (1), paragraful 2.);</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Servicii de consiliere, servicii de gestionare a exploatatiei si servicii de inlocuire in cadrul exploatatiei (Art. 15/ Reg. (UE) nr. 1305/2013);</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Investitii in dezvoltarea zonelor forestiere si ameliorarea viabiliatii padurilor (Art. 21 (a)/ Reg. (UE) nr. 1305/2013);</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Platile pentru agromediu si clima ( Art. 29/ Reg. (UE), nr. 1305/2013);</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Agricultura ecologica (Art. 29/ Reg. (UE), nr. 1305/2013);</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Plati Natura 2000 si plati legate de Directiva-cadru privind apa (Art. 30/Reg. (UE) nr. 1305/2013);</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Plati pentru zone care se confrunta cu constrangeri naturale sau cu alte contrangeri specifice (Art. 31/ Reg. (UE) nr. 1305/2013);</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Platile pentru bunastarea animalelor (Art. 33/ Reg. (UE) nr. 1305/2013);</w:t>
      </w:r>
    </w:p>
    <w:p w:rsidR="00C3680F" w:rsidRPr="005807F0" w:rsidRDefault="00C3680F" w:rsidP="00F73F77">
      <w:pPr>
        <w:pStyle w:val="ListParagraph"/>
        <w:numPr>
          <w:ilvl w:val="0"/>
          <w:numId w:val="8"/>
        </w:numPr>
        <w:spacing w:after="0"/>
        <w:ind w:left="0" w:firstLine="0"/>
        <w:jc w:val="both"/>
        <w:rPr>
          <w:lang w:val="ro-RO"/>
        </w:rPr>
      </w:pPr>
      <w:r w:rsidRPr="005807F0">
        <w:rPr>
          <w:lang w:val="ro-RO"/>
        </w:rPr>
        <w:t>Servicii de silvomediu, servicii climatice si conservarea padurilor (Art. 34/ Reg. (UE) nr. 1305/2013);</w:t>
      </w:r>
    </w:p>
    <w:p w:rsidR="00E20C0F" w:rsidRPr="00B900E7" w:rsidRDefault="00C3680F" w:rsidP="00E20C0F">
      <w:pPr>
        <w:pStyle w:val="ListParagraph"/>
        <w:numPr>
          <w:ilvl w:val="0"/>
          <w:numId w:val="8"/>
        </w:numPr>
        <w:spacing w:after="0"/>
        <w:ind w:left="0" w:firstLine="0"/>
        <w:jc w:val="both"/>
        <w:rPr>
          <w:lang w:val="ro-RO"/>
        </w:rPr>
      </w:pPr>
      <w:r w:rsidRPr="005807F0">
        <w:rPr>
          <w:lang w:val="ro-RO"/>
        </w:rPr>
        <w:t>Sprijin pentru gestionarea riscurilor (Art. 36-39/Reg. (UE) nr.l 1305/2013).</w:t>
      </w:r>
    </w:p>
    <w:p w:rsidR="002E0938" w:rsidRPr="005807F0" w:rsidRDefault="002E0938" w:rsidP="00E20C0F">
      <w:pPr>
        <w:pStyle w:val="ListParagraph"/>
        <w:spacing w:after="0"/>
        <w:ind w:left="0"/>
        <w:jc w:val="both"/>
        <w:rPr>
          <w:lang w:val="ro-RO"/>
        </w:rPr>
      </w:pPr>
    </w:p>
    <w:p w:rsidR="00E44018" w:rsidRPr="005807F0" w:rsidRDefault="002B1884" w:rsidP="002B1884">
      <w:pPr>
        <w:pStyle w:val="ListParagraph"/>
        <w:numPr>
          <w:ilvl w:val="0"/>
          <w:numId w:val="1"/>
        </w:numPr>
        <w:shd w:val="clear" w:color="auto" w:fill="92D050"/>
        <w:spacing w:after="0"/>
        <w:ind w:left="0" w:firstLine="0"/>
        <w:jc w:val="center"/>
        <w:rPr>
          <w:b/>
          <w:sz w:val="24"/>
          <w:lang w:val="ro-RO"/>
        </w:rPr>
      </w:pPr>
      <w:r w:rsidRPr="005807F0">
        <w:rPr>
          <w:b/>
          <w:sz w:val="24"/>
          <w:lang w:val="ro-RO"/>
        </w:rPr>
        <w:lastRenderedPageBreak/>
        <w:t>SELECTIA PROIECTELOR</w:t>
      </w:r>
    </w:p>
    <w:p w:rsidR="00016142" w:rsidRPr="005807F0" w:rsidRDefault="00016142" w:rsidP="005D4D14">
      <w:pPr>
        <w:pStyle w:val="ListParagraph"/>
        <w:shd w:val="clear" w:color="auto" w:fill="FFFFFF" w:themeFill="background1"/>
        <w:spacing w:after="0"/>
        <w:ind w:left="0"/>
        <w:jc w:val="both"/>
        <w:rPr>
          <w:color w:val="FF0000"/>
          <w:lang w:val="ro-RO"/>
        </w:rPr>
      </w:pPr>
      <w:r w:rsidRPr="005807F0">
        <w:rPr>
          <w:b/>
          <w:color w:val="FF0000"/>
          <w:lang w:val="ro-RO"/>
        </w:rPr>
        <w:tab/>
      </w:r>
      <w:r w:rsidRPr="005807F0">
        <w:rPr>
          <w:lang w:val="ro-RO"/>
        </w:rPr>
        <w:t xml:space="preserve">Evaluarea proiectelor se realizeaza lunar pentru </w:t>
      </w:r>
      <w:r w:rsidR="00F92AB1" w:rsidRPr="005807F0">
        <w:rPr>
          <w:lang w:val="ro-RO"/>
        </w:rPr>
        <w:t xml:space="preserve">proiectele care au un punctaj estimat </w:t>
      </w:r>
      <w:r w:rsidRPr="005807F0">
        <w:rPr>
          <w:lang w:val="ro-RO"/>
        </w:rPr>
        <w:t>(autoevaluare/ prescoring) mai mare sau ega</w:t>
      </w:r>
      <w:r w:rsidR="003153EF" w:rsidRPr="005807F0">
        <w:rPr>
          <w:lang w:val="ro-RO"/>
        </w:rPr>
        <w:t xml:space="preserve">l decat pragul </w:t>
      </w:r>
      <w:r w:rsidR="00D96CDF" w:rsidRPr="005807F0">
        <w:rPr>
          <w:lang w:val="ro-RO"/>
        </w:rPr>
        <w:t>minim</w:t>
      </w:r>
      <w:r w:rsidR="003153EF" w:rsidRPr="005807F0">
        <w:rPr>
          <w:lang w:val="ro-RO"/>
        </w:rPr>
        <w:t xml:space="preserve"> </w:t>
      </w:r>
      <w:r w:rsidRPr="005807F0">
        <w:rPr>
          <w:lang w:val="ro-RO"/>
        </w:rPr>
        <w:t xml:space="preserve">mentionat in anuntul licitatiei </w:t>
      </w:r>
      <w:r w:rsidRPr="005807F0">
        <w:rPr>
          <w:color w:val="FF0000"/>
          <w:lang w:val="ro-RO"/>
        </w:rPr>
        <w:t xml:space="preserve"> </w:t>
      </w:r>
      <w:r w:rsidRPr="005807F0">
        <w:rPr>
          <w:lang w:val="ro-RO"/>
        </w:rPr>
        <w:t xml:space="preserve">de proiecte. </w:t>
      </w:r>
    </w:p>
    <w:p w:rsidR="00AD744D" w:rsidRPr="005807F0" w:rsidRDefault="00F92AB1" w:rsidP="005D4D14">
      <w:pPr>
        <w:pStyle w:val="ListParagraph"/>
        <w:shd w:val="clear" w:color="auto" w:fill="FFFFFF" w:themeFill="background1"/>
        <w:spacing w:after="0"/>
        <w:ind w:left="0"/>
        <w:jc w:val="both"/>
        <w:rPr>
          <w:lang w:val="ro-RO"/>
        </w:rPr>
      </w:pPr>
      <w:r w:rsidRPr="005807F0">
        <w:rPr>
          <w:noProof/>
        </w:rPr>
        <mc:AlternateContent>
          <mc:Choice Requires="wps">
            <w:drawing>
              <wp:anchor distT="0" distB="0" distL="114300" distR="114300" simplePos="0" relativeHeight="251669504" behindDoc="0" locked="0" layoutInCell="1" allowOverlap="1" wp14:anchorId="72D19BCB" wp14:editId="6E52A511">
                <wp:simplePos x="0" y="0"/>
                <wp:positionH relativeFrom="column">
                  <wp:posOffset>0</wp:posOffset>
                </wp:positionH>
                <wp:positionV relativeFrom="paragraph">
                  <wp:posOffset>580390</wp:posOffset>
                </wp:positionV>
                <wp:extent cx="1828800" cy="1828800"/>
                <wp:effectExtent l="0" t="0" r="22860" b="1968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8040F" w:rsidRPr="00D94EC7" w:rsidRDefault="0098040F" w:rsidP="00016142">
                            <w:pPr>
                              <w:pStyle w:val="ListParagraph"/>
                              <w:shd w:val="clear" w:color="auto" w:fill="FFFFFF" w:themeFill="background1"/>
                              <w:spacing w:after="0"/>
                              <w:ind w:left="0"/>
                              <w:jc w:val="both"/>
                            </w:pPr>
                            <w:r w:rsidRPr="00D94EC7">
                              <w:rPr>
                                <w:b/>
                                <w:color w:val="00B050"/>
                              </w:rPr>
                              <w:t>Atentie!</w:t>
                            </w:r>
                            <w:r w:rsidRPr="00D94EC7">
                              <w:rPr>
                                <w:color w:val="00B050"/>
                              </w:rPr>
                              <w:t xml:space="preserve"> </w:t>
                            </w:r>
                            <w:r w:rsidRPr="00D94EC7">
                              <w:t>Este important ca inainte de depunerea Cererii de Finantare, sa identificati, obiectiv, punctajul estimat (autoevaluare, prescoring) pe care aceasta o intruneste si sa-l mentionati in Cererea de Finantare, sectiunea A “</w:t>
                            </w:r>
                            <w:r w:rsidRPr="00D94EC7">
                              <w:rPr>
                                <w:i/>
                              </w:rPr>
                              <w:t xml:space="preserve">Date despre tipul de proiect si beneficiar”, </w:t>
                            </w:r>
                            <w:r w:rsidRPr="00D94EC7">
                              <w:t>precum si incadrarea corecta a proiectului din punct de vedere a alocarii financiare a masurii.</w:t>
                            </w:r>
                          </w:p>
                          <w:p w:rsidR="0098040F" w:rsidRPr="00D94EC7" w:rsidRDefault="0098040F" w:rsidP="00D36063">
                            <w:pPr>
                              <w:pStyle w:val="ListParagraph"/>
                              <w:shd w:val="clear" w:color="auto" w:fill="FFFFFF" w:themeFill="background1"/>
                              <w:spacing w:after="0"/>
                              <w:ind w:left="0"/>
                              <w:jc w:val="both"/>
                              <w:rPr>
                                <w:b/>
                              </w:rPr>
                            </w:pPr>
                            <w:r w:rsidRPr="00D94EC7">
                              <w:tab/>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0" type="#_x0000_t202" style="position:absolute;left:0;text-align:left;margin-left:0;margin-top:45.7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BObwIAADEFAAAOAAAAZHJzL2Uyb0RvYy54bWysVE1v2zAMvQ/YfxB0X51kWZcFcYqsRYcB&#10;RVs0HXpWZCkxJomCxMbOfv0oOXa7LqdhF1si+fj5qMVFaw3bqxBrcCUfn404U05CVbttyX88Xn+Y&#10;cRZRuEoYcKrkBxX5xfL9u0Xj52oCOzCVCoycuDhvfMl3iH5eFFHulBXxDLxypNQQrEC6hm1RBdGQ&#10;d2uKyWh0XjQQKh9AqhhJetUp+TL711pJvNM6KmSm5JQb5m/I3036FsuFmG+D8LtaHtMQ/5CFFbWj&#10;oIOrK4GCPYf6L1e2lgEiaDyTYAvQupYq10DVjEdvqlnvhFe5FmpO9EOb4v9zK2/394HVVcnPOXPC&#10;0ogeVYvsK7TsPHWn8XFORmtPZtiSmKbcyyMJU9GtDjb9qRxGeurzYehtciYTaDaZzUakkqTrL+S/&#10;eIH7EPGbAsvSoeSBhpd7KvY3ETvT3iRFMy7JUn5dHvmEB6M65YPSVBdFnmQnmVHq0gS2F8QFIaVy&#10;+DFVQhkYR9YJpmtjBuD4FNBgLp9AR9sEU5lpA3B0CvhnxAGRo4LDAWxrB+GUg+rnELmz76vvak7l&#10;Y7tp8zCn/Yg2UB1ocgE65kcvr2vq7o2IeC8CUZ0mQuuLd/TRBpqSw/HE2Q7Cr1PyZE8MJC1nDa1O&#10;yR3tNmfmuyNmfhlPp2nT8mX66fOELuG1ZvNa457tJdA8xvRMeJmPyR5Nf9QB7BPt+CrFJJVwkiKX&#10;HPvjJXbrTG+EVKtVNqLd8gJv3NrL5Dr1ODHnsX0SwR/phcTMW+hXTMzfsKyzTcjoV88I13WmYOpy&#10;19Nj92kvM4WOb0ha/Nf3bPXy0i1/AwAA//8DAFBLAwQUAAYACAAAACEAuBvZUt4AAAAHAQAADwAA&#10;AGRycy9kb3ducmV2LnhtbEyPwU7DMBBE70j8g7VI3KjTUpI0ZFOhqhzg1pBKHN3YTaLG6yh22/Tv&#10;WU5w3JnRzNt8PdleXMzoO0cI81kEwlDtdEcNQvX1/pSC8EGRVr0jg3AzHtbF/V2uMu2utDOXMjSC&#10;S8hnCqENYcik9HVrrPIzNxhi7+hGqwKfYyP1qK5cbnu5iKJYWtURL7RqMJvW1KfybBH225ekupVy&#10;F29O24/k234eq32M+Pgwvb2CCGYKf2H4xWd0KJjp4M6kvegR+JGAsJovQbC7SFMWDgjPyWoJssjl&#10;f/7iBwAA//8DAFBLAQItABQABgAIAAAAIQC2gziS/gAAAOEBAAATAAAAAAAAAAAAAAAAAAAAAABb&#10;Q29udGVudF9UeXBlc10ueG1sUEsBAi0AFAAGAAgAAAAhADj9If/WAAAAlAEAAAsAAAAAAAAAAAAA&#10;AAAALwEAAF9yZWxzLy5yZWxzUEsBAi0AFAAGAAgAAAAhAJK3QE5vAgAAMQUAAA4AAAAAAAAAAAAA&#10;AAAALgIAAGRycy9lMm9Eb2MueG1sUEsBAi0AFAAGAAgAAAAhALgb2VLeAAAABwEAAA8AAAAAAAAA&#10;AAAAAAAAyQQAAGRycy9kb3ducmV2LnhtbFBLBQYAAAAABAAEAPMAAADUBQAAAAA=&#10;" fillcolor="white [3201]" strokecolor="#9bbb59 [3206]" strokeweight="2pt">
                <v:textbox style="mso-fit-shape-to-text:t">
                  <w:txbxContent>
                    <w:p w:rsidR="00560F8B" w:rsidRPr="00D94EC7" w:rsidRDefault="00560F8B" w:rsidP="00016142">
                      <w:pPr>
                        <w:pStyle w:val="ListParagraph"/>
                        <w:shd w:val="clear" w:color="auto" w:fill="FFFFFF" w:themeFill="background1"/>
                        <w:spacing w:after="0"/>
                        <w:ind w:left="0"/>
                        <w:jc w:val="both"/>
                      </w:pPr>
                      <w:r w:rsidRPr="00D94EC7">
                        <w:rPr>
                          <w:b/>
                          <w:color w:val="00B050"/>
                        </w:rPr>
                        <w:t>Atentie!</w:t>
                      </w:r>
                      <w:r w:rsidRPr="00D94EC7">
                        <w:rPr>
                          <w:color w:val="00B050"/>
                        </w:rPr>
                        <w:t xml:space="preserve"> </w:t>
                      </w:r>
                      <w:r w:rsidRPr="00D94EC7">
                        <w:t>Este important ca inainte de depunerea Cererii de Finantare, sa identificati, obiectiv, punctajul estimat (autoevaluare, prescoring) pe care aceasta o intruneste si sa-l mentionati in Cererea de Finantare, sectiunea A “</w:t>
                      </w:r>
                      <w:r w:rsidRPr="00D94EC7">
                        <w:rPr>
                          <w:i/>
                        </w:rPr>
                        <w:t xml:space="preserve">Date despre tipul de proiect si beneficiar”, </w:t>
                      </w:r>
                      <w:r w:rsidRPr="00D94EC7">
                        <w:t>precum si incadrarea corecta a proiectului din punct de vedere a alocarii financiare a masurii.</w:t>
                      </w:r>
                    </w:p>
                    <w:p w:rsidR="00560F8B" w:rsidRPr="00D94EC7" w:rsidRDefault="00560F8B" w:rsidP="00D36063">
                      <w:pPr>
                        <w:pStyle w:val="ListParagraph"/>
                        <w:shd w:val="clear" w:color="auto" w:fill="FFFFFF" w:themeFill="background1"/>
                        <w:spacing w:after="0"/>
                        <w:ind w:left="0"/>
                        <w:jc w:val="both"/>
                        <w:rPr>
                          <w:b/>
                        </w:rPr>
                      </w:pPr>
                      <w:r w:rsidRPr="00D94EC7">
                        <w:tab/>
                        <w:t xml:space="preserve"> </w:t>
                      </w:r>
                    </w:p>
                  </w:txbxContent>
                </v:textbox>
                <w10:wrap type="square"/>
              </v:shape>
            </w:pict>
          </mc:Fallback>
        </mc:AlternateContent>
      </w:r>
      <w:r w:rsidR="00016142" w:rsidRPr="005807F0">
        <w:rPr>
          <w:lang w:val="ro-RO"/>
        </w:rPr>
        <w:tab/>
      </w:r>
      <w:r w:rsidR="00016142" w:rsidRPr="005807F0">
        <w:rPr>
          <w:lang w:val="ro-RO"/>
        </w:rPr>
        <w:tab/>
      </w:r>
    </w:p>
    <w:p w:rsidR="00D36DA8" w:rsidRPr="005807F0" w:rsidRDefault="00AD744D" w:rsidP="005D4D14">
      <w:pPr>
        <w:pStyle w:val="ListParagraph"/>
        <w:shd w:val="clear" w:color="auto" w:fill="FFFFFF" w:themeFill="background1"/>
        <w:spacing w:after="0"/>
        <w:ind w:left="0"/>
        <w:jc w:val="both"/>
        <w:rPr>
          <w:lang w:val="ro-RO"/>
        </w:rPr>
      </w:pPr>
      <w:r w:rsidRPr="005807F0">
        <w:rPr>
          <w:noProof/>
        </w:rPr>
        <mc:AlternateContent>
          <mc:Choice Requires="wps">
            <w:drawing>
              <wp:anchor distT="0" distB="0" distL="114300" distR="114300" simplePos="0" relativeHeight="251685888" behindDoc="0" locked="0" layoutInCell="1" allowOverlap="1" wp14:anchorId="739373C9" wp14:editId="7ACDD489">
                <wp:simplePos x="0" y="0"/>
                <wp:positionH relativeFrom="column">
                  <wp:posOffset>0</wp:posOffset>
                </wp:positionH>
                <wp:positionV relativeFrom="paragraph">
                  <wp:posOffset>0</wp:posOffset>
                </wp:positionV>
                <wp:extent cx="1828800" cy="1828800"/>
                <wp:effectExtent l="0" t="0" r="22860" b="10795"/>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8040F" w:rsidRPr="00D94EC7" w:rsidRDefault="0098040F" w:rsidP="00AD744D">
                            <w:pPr>
                              <w:pStyle w:val="ListParagraph"/>
                              <w:shd w:val="clear" w:color="auto" w:fill="FFFFFF" w:themeFill="background1"/>
                              <w:spacing w:after="0"/>
                              <w:ind w:left="0"/>
                              <w:jc w:val="both"/>
                              <w:rPr>
                                <w:b/>
                              </w:rPr>
                            </w:pPr>
                            <w:r w:rsidRPr="00D94EC7">
                              <w:rPr>
                                <w:b/>
                                <w:color w:val="00B050"/>
                              </w:rPr>
                              <w:t>Atentie!</w:t>
                            </w:r>
                            <w:r w:rsidRPr="00D94EC7">
                              <w:t xml:space="preserve"> </w:t>
                            </w:r>
                            <w:r>
                              <w:t>Pentru proiectele de investitii in domeniul agricol, s</w:t>
                            </w:r>
                            <w:r w:rsidRPr="00D94EC7">
                              <w:t xml:space="preserve">olicitantul </w:t>
                            </w:r>
                            <w:r w:rsidRPr="00D94EC7">
                              <w:rPr>
                                <w:b/>
                              </w:rPr>
                              <w:t>nu</w:t>
                            </w:r>
                            <w:r w:rsidRPr="00D94EC7">
                              <w:t xml:space="preserve"> va reduce dimensiunea economica a exploatatiei agricole, prevazuta la depunerea Cererii de finantare, pe toata perioada de executie a contractului (definita in Contractul de finantare) cu mai mult de 15%. Cu toate acestea, dimensiunea economica a exploatatiei agricole nu </w:t>
                            </w:r>
                            <w:proofErr w:type="gramStart"/>
                            <w:r w:rsidRPr="00D94EC7">
                              <w:t>va</w:t>
                            </w:r>
                            <w:proofErr w:type="gramEnd"/>
                            <w:r w:rsidRPr="00D94EC7">
                              <w:t xml:space="preserve"> scadea, in nicio situatie, sub pragul minim de 8.000 SO stabilit prin conditiile de eligibilitate. Dimensiunea economica a exploatatiei se calculeaza</w:t>
                            </w:r>
                            <w:proofErr w:type="gramStart"/>
                            <w:r w:rsidRPr="00D94EC7">
                              <w:t>, ,</w:t>
                            </w:r>
                            <w:proofErr w:type="gramEnd"/>
                            <w:r w:rsidRPr="00D94EC7">
                              <w:t xml:space="preserve"> in functie de intreaga suprafata de teren gestionata de catre fermier (atat suprafata de teren regasita in IACS, cat si cea certificata de APIA ulterior incheierii campaniei de depunere a cererilor unice) si/ sau efectivele de animale existente si/ sau aferente capacitati de productie proiectate prin proiect si de cultura/ culturile previzionate in SF a fi cultivate.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1" type="#_x0000_t202" style="position:absolute;left:0;text-align:left;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ERbgIAADMFAAAOAAAAZHJzL2Uyb0RvYy54bWysVF1v0zAUfUfiP1h+Z2lLB6VaOpVNQ0gT&#10;m9jQnl3HWSP8JfuuSfn1HDtNNkafEC+Jfe+53+f67Lwzmu1UiI2zJZ+eTDhTVrqqsY8l/3F/9W7B&#10;WSRhK6GdVSXfq8jPV2/fnLV+qWZu63SlAoMTG5etL/mWyC+LIsqtMiKeOK8slLULRhCu4bGogmjh&#10;3ehiNpl8KFoXKh+cVDFCetkr+Sr7r2sl6aauoyKmS47cKH9D/m7St1idieVjEH7byEMa4h+yMKKx&#10;CDq6uhQk2FNo/nJlGhlcdDWdSGcKV9eNVLkGVDOdvKrmbiu8yrWgOdGPbYr/z638trsNrKkwuzln&#10;VhjM6F51xD67jkGE/rQ+LgG78wBSBzmwgzxCmMru6mDSHwUx6NHp/djd5E0mo8VssZhAJaEbLvBf&#10;PJv7EOmLcoalQ8kDxpe7KnbXkXroAEnRtE2ylF+fRz7RXqte+V3VqAyRZ9lJ5pS60IHtBNggpFSW&#10;3qdKkIG2QCezutF6NJweM9SUy4fRAZvMVObaaDg5ZvhnxNEiR3WWRmPTWBeOOah+jpF7/FB9X3Mq&#10;n7pNl8d5Ooxo46o9Jhdcz/3o5VWD7l6LSLcigOyYCBaYbvCptWtL7g4nzrYu/DomT3hwEFrOWixP&#10;yS22mzP91YKbn6bzedq1fJmffpzhEl5qNi819slcOMxjiofCy3xMeNLDsQ7OPGDL1ykmVMJKRC45&#10;DccL6hcar4RU63UGYbu8oGt752VynXqcmHPfPYjgD/QiMPObG5ZMLF+xrMcmy+jXT+SumkzB1OW+&#10;p4fuYzMzhQ6vSFr9l/eMen7rVr8BAAD//wMAUEsDBBQABgAIAAAAIQC4aZ412QAAAAUBAAAPAAAA&#10;ZHJzL2Rvd25yZXYueG1sTI9Ba8JAEIXvhf6HZYTe6kbBGNJspIg92JtphB7X7JgEs7Mhu2r8946l&#10;0F6Gebzhzfey1Wg7ccHBt44UzKYRCKTKmZZqBeXXx2sCwgdNRneOUMENPazy56dMp8ZdaYeXItSC&#10;Q8inWkETQp9K6asGrfZT1yOxd3SD1YHlUEsz6CuH207OoyiWVrfEHxrd47rB6lScrYL9ZrEsb4Xc&#10;xevTZrv8tp/Hch8r9TIZ399ABBzD3zE88BkdcmY6uDMZLzoFXCT8TPbmScLy8LvIPJP/6fM7AAAA&#10;//8DAFBLAQItABQABgAIAAAAIQC2gziS/gAAAOEBAAATAAAAAAAAAAAAAAAAAAAAAABbQ29udGVu&#10;dF9UeXBlc10ueG1sUEsBAi0AFAAGAAgAAAAhADj9If/WAAAAlAEAAAsAAAAAAAAAAAAAAAAALwEA&#10;AF9yZWxzLy5yZWxzUEsBAi0AFAAGAAgAAAAhAGFsoRFuAgAAMwUAAA4AAAAAAAAAAAAAAAAALgIA&#10;AGRycy9lMm9Eb2MueG1sUEsBAi0AFAAGAAgAAAAhALhpnjXZAAAABQEAAA8AAAAAAAAAAAAAAAAA&#10;yAQAAGRycy9kb3ducmV2LnhtbFBLBQYAAAAABAAEAPMAAADOBQAAAAA=&#10;" fillcolor="white [3201]" strokecolor="#9bbb59 [3206]" strokeweight="2pt">
                <v:textbox style="mso-fit-shape-to-text:t">
                  <w:txbxContent>
                    <w:p w:rsidR="00560F8B" w:rsidRPr="00D94EC7" w:rsidRDefault="00560F8B" w:rsidP="00AD744D">
                      <w:pPr>
                        <w:pStyle w:val="ListParagraph"/>
                        <w:shd w:val="clear" w:color="auto" w:fill="FFFFFF" w:themeFill="background1"/>
                        <w:spacing w:after="0"/>
                        <w:ind w:left="0"/>
                        <w:jc w:val="both"/>
                        <w:rPr>
                          <w:b/>
                        </w:rPr>
                      </w:pPr>
                      <w:r w:rsidRPr="00D94EC7">
                        <w:rPr>
                          <w:b/>
                          <w:color w:val="00B050"/>
                        </w:rPr>
                        <w:t>Atentie!</w:t>
                      </w:r>
                      <w:r w:rsidRPr="00D94EC7">
                        <w:t xml:space="preserve"> </w:t>
                      </w:r>
                      <w:r>
                        <w:t>Pentru proiectele de investitii in domeniul agricol, s</w:t>
                      </w:r>
                      <w:r w:rsidRPr="00D94EC7">
                        <w:t xml:space="preserve">olicitantul </w:t>
                      </w:r>
                      <w:r w:rsidRPr="00D94EC7">
                        <w:rPr>
                          <w:b/>
                        </w:rPr>
                        <w:t>nu</w:t>
                      </w:r>
                      <w:r w:rsidRPr="00D94EC7">
                        <w:t xml:space="preserve"> va reduce dimensiunea economica a exploatatiei agricole, prevazuta la depunerea Cererii de finantare, pe toata perioada de executie a contractului (definita in Contractul de finantare) cu mai mult de 15%. Cu toate acestea, dimensiunea economica a exploatatiei agricole nu </w:t>
                      </w:r>
                      <w:proofErr w:type="gramStart"/>
                      <w:r w:rsidRPr="00D94EC7">
                        <w:t>va</w:t>
                      </w:r>
                      <w:proofErr w:type="gramEnd"/>
                      <w:r w:rsidRPr="00D94EC7">
                        <w:t xml:space="preserve"> scadea, in nicio situatie, sub pragul minim de 8.000 SO stabilit prin conditiile de eligibilitate. Dimensiunea economica a exploatatiei se calculeaza</w:t>
                      </w:r>
                      <w:proofErr w:type="gramStart"/>
                      <w:r w:rsidRPr="00D94EC7">
                        <w:t>, ,</w:t>
                      </w:r>
                      <w:proofErr w:type="gramEnd"/>
                      <w:r w:rsidRPr="00D94EC7">
                        <w:t xml:space="preserve"> in functie de intreaga suprafata de teren gestionata de catre fermier (atat suprafata de teren regasita in IACS, cat si cea certificata de APIA ulterior incheierii campaniei de depunere a cererilor unice) si/ sau efectivele de animale existente si/ sau aferente capacitati de productie proiectate prin proiect si de cultura/ culturile previzionate in SF a fi cultivate.</w:t>
                      </w:r>
                    </w:p>
                  </w:txbxContent>
                </v:textbox>
                <w10:wrap type="square"/>
              </v:shape>
            </w:pict>
          </mc:Fallback>
        </mc:AlternateContent>
      </w:r>
      <w:r w:rsidRPr="005807F0">
        <w:rPr>
          <w:lang w:val="ro-RO"/>
        </w:rPr>
        <w:tab/>
      </w:r>
    </w:p>
    <w:p w:rsidR="00323F56" w:rsidRPr="005807F0" w:rsidRDefault="00323F56" w:rsidP="005D4D14">
      <w:pPr>
        <w:pStyle w:val="ListParagraph"/>
        <w:shd w:val="clear" w:color="auto" w:fill="FFFFFF" w:themeFill="background1"/>
        <w:spacing w:after="0"/>
        <w:ind w:left="0"/>
        <w:jc w:val="both"/>
        <w:rPr>
          <w:b/>
          <w:color w:val="00B050"/>
          <w:sz w:val="24"/>
          <w:lang w:val="ro-RO"/>
        </w:rPr>
      </w:pPr>
      <w:r w:rsidRPr="005807F0">
        <w:rPr>
          <w:b/>
          <w:color w:val="00B050"/>
          <w:sz w:val="24"/>
          <w:lang w:val="ro-RO"/>
        </w:rPr>
        <w:tab/>
      </w:r>
      <w:r w:rsidR="00016142" w:rsidRPr="005807F0">
        <w:rPr>
          <w:b/>
          <w:color w:val="00B050"/>
          <w:sz w:val="24"/>
          <w:lang w:val="ro-RO"/>
        </w:rPr>
        <w:t>Scorul se calculeaza in baza urmatoarelor principii de selectie:</w:t>
      </w:r>
    </w:p>
    <w:tbl>
      <w:tblPr>
        <w:tblStyle w:val="TableGrid"/>
        <w:tblW w:w="0" w:type="auto"/>
        <w:tblLook w:val="04A0" w:firstRow="1" w:lastRow="0" w:firstColumn="1" w:lastColumn="0" w:noHBand="0" w:noVBand="1"/>
      </w:tblPr>
      <w:tblGrid>
        <w:gridCol w:w="959"/>
        <w:gridCol w:w="6662"/>
        <w:gridCol w:w="1955"/>
      </w:tblGrid>
      <w:tr w:rsidR="00C9110D" w:rsidRPr="005807F0" w:rsidTr="00D94EC7">
        <w:tc>
          <w:tcPr>
            <w:tcW w:w="959" w:type="dxa"/>
            <w:shd w:val="clear" w:color="auto" w:fill="92D050"/>
          </w:tcPr>
          <w:p w:rsidR="00C9110D" w:rsidRPr="005807F0" w:rsidRDefault="00C9110D" w:rsidP="005D4D14">
            <w:pPr>
              <w:pStyle w:val="ListParagraph"/>
              <w:spacing w:line="276" w:lineRule="auto"/>
              <w:ind w:left="0"/>
              <w:jc w:val="center"/>
              <w:rPr>
                <w:b/>
                <w:lang w:val="ro-RO"/>
              </w:rPr>
            </w:pPr>
            <w:r w:rsidRPr="005807F0">
              <w:rPr>
                <w:b/>
                <w:lang w:val="ro-RO"/>
              </w:rPr>
              <w:t>Nr. crt.</w:t>
            </w:r>
          </w:p>
        </w:tc>
        <w:tc>
          <w:tcPr>
            <w:tcW w:w="6662" w:type="dxa"/>
            <w:shd w:val="clear" w:color="auto" w:fill="92D050"/>
          </w:tcPr>
          <w:p w:rsidR="00C9110D" w:rsidRPr="005807F0" w:rsidRDefault="00C9110D" w:rsidP="005D4D14">
            <w:pPr>
              <w:pStyle w:val="ListParagraph"/>
              <w:spacing w:line="276" w:lineRule="auto"/>
              <w:ind w:left="0"/>
              <w:jc w:val="center"/>
              <w:rPr>
                <w:b/>
                <w:lang w:val="ro-RO"/>
              </w:rPr>
            </w:pPr>
            <w:r w:rsidRPr="005807F0">
              <w:rPr>
                <w:b/>
                <w:lang w:val="ro-RO"/>
              </w:rPr>
              <w:t>Criterii de selectie</w:t>
            </w:r>
          </w:p>
        </w:tc>
        <w:tc>
          <w:tcPr>
            <w:tcW w:w="1955" w:type="dxa"/>
            <w:shd w:val="clear" w:color="auto" w:fill="92D050"/>
          </w:tcPr>
          <w:p w:rsidR="00C9110D" w:rsidRPr="005807F0" w:rsidRDefault="00C9110D" w:rsidP="005D4D14">
            <w:pPr>
              <w:pStyle w:val="ListParagraph"/>
              <w:spacing w:line="276" w:lineRule="auto"/>
              <w:ind w:left="0"/>
              <w:jc w:val="center"/>
              <w:rPr>
                <w:b/>
                <w:lang w:val="ro-RO"/>
              </w:rPr>
            </w:pPr>
            <w:r w:rsidRPr="005807F0">
              <w:rPr>
                <w:b/>
                <w:lang w:val="ro-RO"/>
              </w:rPr>
              <w:t>Punctaj</w:t>
            </w:r>
          </w:p>
        </w:tc>
      </w:tr>
      <w:tr w:rsidR="00C9110D" w:rsidRPr="005807F0" w:rsidTr="009579A6">
        <w:tc>
          <w:tcPr>
            <w:tcW w:w="959" w:type="dxa"/>
          </w:tcPr>
          <w:p w:rsidR="00C9110D" w:rsidRPr="005807F0" w:rsidRDefault="00C9110D" w:rsidP="005D4D14">
            <w:pPr>
              <w:pStyle w:val="ListParagraph"/>
              <w:spacing w:line="276" w:lineRule="auto"/>
              <w:ind w:left="0"/>
              <w:jc w:val="center"/>
              <w:rPr>
                <w:b/>
                <w:lang w:val="ro-RO"/>
              </w:rPr>
            </w:pPr>
            <w:r w:rsidRPr="005807F0">
              <w:rPr>
                <w:b/>
                <w:lang w:val="ro-RO"/>
              </w:rPr>
              <w:t>1.</w:t>
            </w:r>
          </w:p>
        </w:tc>
        <w:tc>
          <w:tcPr>
            <w:tcW w:w="6662" w:type="dxa"/>
          </w:tcPr>
          <w:p w:rsidR="00C9110D" w:rsidRDefault="00C9110D" w:rsidP="005D4D14">
            <w:pPr>
              <w:pStyle w:val="ListParagraph"/>
              <w:spacing w:line="276" w:lineRule="auto"/>
              <w:ind w:left="0"/>
              <w:jc w:val="both"/>
              <w:rPr>
                <w:i/>
                <w:lang w:val="ro-RO"/>
              </w:rPr>
            </w:pPr>
            <w:r w:rsidRPr="005807F0">
              <w:rPr>
                <w:i/>
                <w:lang w:val="ro-RO"/>
              </w:rPr>
              <w:t>Promovarea tehnologiilor inovatoare si folosirea TIC in scopu</w:t>
            </w:r>
            <w:r w:rsidR="00F0091C" w:rsidRPr="005807F0">
              <w:rPr>
                <w:i/>
                <w:lang w:val="ro-RO"/>
              </w:rPr>
              <w:t>l</w:t>
            </w:r>
            <w:r w:rsidRPr="005807F0">
              <w:rPr>
                <w:i/>
                <w:lang w:val="ro-RO"/>
              </w:rPr>
              <w:t xml:space="preserve"> cresterii competitivitatii si viabilitatii fermelor;</w:t>
            </w:r>
          </w:p>
          <w:p w:rsidR="000E7781" w:rsidRPr="000E7781" w:rsidRDefault="000E7781" w:rsidP="005D4D14">
            <w:pPr>
              <w:pStyle w:val="ListParagraph"/>
              <w:spacing w:line="276" w:lineRule="auto"/>
              <w:ind w:left="0"/>
              <w:jc w:val="both"/>
              <w:rPr>
                <w:b/>
                <w:i/>
                <w:lang w:val="ro-RO"/>
              </w:rPr>
            </w:pPr>
            <w:r w:rsidRPr="000E7781">
              <w:rPr>
                <w:b/>
                <w:i/>
                <w:lang w:val="ro-RO"/>
              </w:rPr>
              <w:t>Pentru sector vegetal:</w:t>
            </w:r>
          </w:p>
          <w:p w:rsidR="000E7781" w:rsidRDefault="000E7781" w:rsidP="000E7781">
            <w:pPr>
              <w:pStyle w:val="ListParagraph"/>
              <w:numPr>
                <w:ilvl w:val="0"/>
                <w:numId w:val="7"/>
              </w:numPr>
              <w:ind w:left="0"/>
              <w:jc w:val="both"/>
              <w:rPr>
                <w:lang w:val="ro-RO"/>
              </w:rPr>
            </w:pPr>
            <w:r w:rsidRPr="005807F0">
              <w:rPr>
                <w:lang w:val="ro-RO"/>
              </w:rPr>
              <w:t>Achizitionarea de utilaje si echipamente agricole pentru modernizarea fermelor vegetale</w:t>
            </w:r>
            <w:r>
              <w:rPr>
                <w:lang w:val="ro-RO"/>
              </w:rPr>
              <w:t xml:space="preserve"> </w:t>
            </w:r>
            <w:r w:rsidRPr="005807F0">
              <w:rPr>
                <w:lang w:val="ro-RO"/>
              </w:rPr>
              <w:t>,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0E7781" w:rsidRPr="000E7781" w:rsidRDefault="000E7781" w:rsidP="000E7781">
            <w:pPr>
              <w:pStyle w:val="ListParagraph"/>
              <w:numPr>
                <w:ilvl w:val="0"/>
                <w:numId w:val="7"/>
              </w:numPr>
              <w:ind w:left="0"/>
              <w:jc w:val="both"/>
              <w:rPr>
                <w:b/>
                <w:i/>
                <w:lang w:val="ro-RO"/>
              </w:rPr>
            </w:pPr>
            <w:r w:rsidRPr="000E7781">
              <w:rPr>
                <w:b/>
                <w:i/>
                <w:lang w:val="ro-RO"/>
              </w:rPr>
              <w:t>Pentru sector zootehnic:</w:t>
            </w:r>
          </w:p>
          <w:p w:rsidR="000E7781" w:rsidRDefault="000E7781" w:rsidP="000E7781">
            <w:pPr>
              <w:pStyle w:val="ListParagraph"/>
              <w:numPr>
                <w:ilvl w:val="0"/>
                <w:numId w:val="7"/>
              </w:numPr>
              <w:ind w:left="0"/>
              <w:jc w:val="both"/>
              <w:rPr>
                <w:lang w:val="ro-RO"/>
              </w:rPr>
            </w:pPr>
            <w:r w:rsidRPr="005807F0">
              <w:rPr>
                <w:lang w:val="ro-RO"/>
              </w:rPr>
              <w:t>Achizitionarea de utilaje si echipamente</w:t>
            </w:r>
            <w:r w:rsidR="00E471EB">
              <w:rPr>
                <w:lang w:val="ro-RO"/>
              </w:rPr>
              <w:t xml:space="preserve"> computerizate necesare  </w:t>
            </w:r>
            <w:r w:rsidR="00FD13D1">
              <w:rPr>
                <w:lang w:val="ro-RO"/>
              </w:rPr>
              <w:t>procesului tehnologic de crestere a animalelor</w:t>
            </w:r>
            <w:r w:rsidR="00E471EB">
              <w:rPr>
                <w:lang w:val="ro-RO"/>
              </w:rPr>
              <w:t xml:space="preserve">  </w:t>
            </w:r>
          </w:p>
          <w:p w:rsidR="00E471EB" w:rsidRPr="000E7781" w:rsidRDefault="00E471EB" w:rsidP="00E471EB">
            <w:pPr>
              <w:pStyle w:val="ListParagraph"/>
              <w:numPr>
                <w:ilvl w:val="0"/>
                <w:numId w:val="7"/>
              </w:numPr>
              <w:ind w:left="0"/>
              <w:jc w:val="both"/>
              <w:rPr>
                <w:b/>
                <w:i/>
                <w:lang w:val="ro-RO"/>
              </w:rPr>
            </w:pPr>
            <w:r w:rsidRPr="000E7781">
              <w:rPr>
                <w:b/>
                <w:i/>
                <w:lang w:val="ro-RO"/>
              </w:rPr>
              <w:t xml:space="preserve">Pentru sector </w:t>
            </w:r>
            <w:r>
              <w:rPr>
                <w:b/>
                <w:i/>
                <w:lang w:val="ro-RO"/>
              </w:rPr>
              <w:t>industriei alimentare</w:t>
            </w:r>
            <w:r w:rsidRPr="000E7781">
              <w:rPr>
                <w:b/>
                <w:i/>
                <w:lang w:val="ro-RO"/>
              </w:rPr>
              <w:t>:</w:t>
            </w:r>
          </w:p>
          <w:p w:rsidR="000E7781" w:rsidRPr="005807F0" w:rsidRDefault="00E471EB" w:rsidP="000E7781">
            <w:pPr>
              <w:pStyle w:val="ListParagraph"/>
              <w:numPr>
                <w:ilvl w:val="0"/>
                <w:numId w:val="7"/>
              </w:numPr>
              <w:ind w:left="0"/>
              <w:jc w:val="both"/>
              <w:rPr>
                <w:lang w:val="ro-RO"/>
              </w:rPr>
            </w:pPr>
            <w:r w:rsidRPr="005807F0">
              <w:rPr>
                <w:lang w:val="ro-RO"/>
              </w:rPr>
              <w:t>Achizitionarea de utilaje si echipamente</w:t>
            </w:r>
            <w:r>
              <w:rPr>
                <w:lang w:val="ro-RO"/>
              </w:rPr>
              <w:t xml:space="preserve"> ce inglobeaza</w:t>
            </w:r>
            <w:r w:rsidR="00FD13D1">
              <w:rPr>
                <w:lang w:val="ro-RO"/>
              </w:rPr>
              <w:t xml:space="preserve"> tehnologie de ultima generatie, care sa conduca la reduceri semnificative ale costurilor de productie.</w:t>
            </w:r>
          </w:p>
          <w:p w:rsidR="000E7781" w:rsidRPr="005807F0" w:rsidRDefault="000E7781" w:rsidP="005D4D14">
            <w:pPr>
              <w:pStyle w:val="ListParagraph"/>
              <w:spacing w:line="276" w:lineRule="auto"/>
              <w:ind w:left="0"/>
              <w:jc w:val="both"/>
              <w:rPr>
                <w:i/>
                <w:lang w:val="ro-RO"/>
              </w:rPr>
            </w:pPr>
          </w:p>
        </w:tc>
        <w:tc>
          <w:tcPr>
            <w:tcW w:w="1955" w:type="dxa"/>
            <w:vAlign w:val="center"/>
          </w:tcPr>
          <w:p w:rsidR="00C9110D" w:rsidRPr="005807F0" w:rsidRDefault="009579A6" w:rsidP="009579A6">
            <w:pPr>
              <w:pStyle w:val="ListParagraph"/>
              <w:spacing w:line="276" w:lineRule="auto"/>
              <w:ind w:left="0"/>
              <w:jc w:val="center"/>
              <w:rPr>
                <w:b/>
                <w:lang w:val="ro-RO"/>
              </w:rPr>
            </w:pPr>
            <w:r w:rsidRPr="005807F0">
              <w:rPr>
                <w:b/>
                <w:lang w:val="ro-RO"/>
              </w:rPr>
              <w:t>30 p</w:t>
            </w:r>
          </w:p>
        </w:tc>
      </w:tr>
      <w:tr w:rsidR="00C9110D" w:rsidRPr="005807F0" w:rsidTr="009579A6">
        <w:tc>
          <w:tcPr>
            <w:tcW w:w="959" w:type="dxa"/>
          </w:tcPr>
          <w:p w:rsidR="00C9110D" w:rsidRPr="005807F0" w:rsidRDefault="00C9110D" w:rsidP="005D4D14">
            <w:pPr>
              <w:pStyle w:val="ListParagraph"/>
              <w:spacing w:line="276" w:lineRule="auto"/>
              <w:ind w:left="0"/>
              <w:jc w:val="center"/>
              <w:rPr>
                <w:b/>
                <w:lang w:val="ro-RO"/>
              </w:rPr>
            </w:pPr>
            <w:r w:rsidRPr="005807F0">
              <w:rPr>
                <w:b/>
                <w:lang w:val="ro-RO"/>
              </w:rPr>
              <w:t>2.</w:t>
            </w:r>
          </w:p>
        </w:tc>
        <w:tc>
          <w:tcPr>
            <w:tcW w:w="6662" w:type="dxa"/>
          </w:tcPr>
          <w:p w:rsidR="00C9110D" w:rsidRPr="005807F0" w:rsidRDefault="00195642" w:rsidP="005D4D14">
            <w:pPr>
              <w:pStyle w:val="ListParagraph"/>
              <w:spacing w:line="276" w:lineRule="auto"/>
              <w:ind w:left="0"/>
              <w:jc w:val="both"/>
              <w:rPr>
                <w:i/>
                <w:lang w:val="ro-RO"/>
              </w:rPr>
            </w:pPr>
            <w:r w:rsidRPr="005807F0">
              <w:rPr>
                <w:i/>
                <w:lang w:val="ro-RO"/>
              </w:rPr>
              <w:t>Participarea la lantul agroalimentar (circuite scurte, piete locale, cresterea valorii adaugate a produselor, diversificare) prin proiecte de cooperare sau forme asociative;</w:t>
            </w:r>
          </w:p>
        </w:tc>
        <w:tc>
          <w:tcPr>
            <w:tcW w:w="1955" w:type="dxa"/>
            <w:vAlign w:val="center"/>
          </w:tcPr>
          <w:p w:rsidR="00C9110D" w:rsidRPr="005807F0" w:rsidRDefault="009579A6" w:rsidP="009579A6">
            <w:pPr>
              <w:pStyle w:val="ListParagraph"/>
              <w:spacing w:line="276" w:lineRule="auto"/>
              <w:ind w:left="0"/>
              <w:jc w:val="center"/>
              <w:rPr>
                <w:b/>
                <w:lang w:val="ro-RO"/>
              </w:rPr>
            </w:pPr>
            <w:r w:rsidRPr="005807F0">
              <w:rPr>
                <w:b/>
                <w:lang w:val="ro-RO"/>
              </w:rPr>
              <w:t>20 p</w:t>
            </w:r>
          </w:p>
        </w:tc>
      </w:tr>
      <w:tr w:rsidR="00C9110D" w:rsidRPr="005807F0" w:rsidTr="009579A6">
        <w:tc>
          <w:tcPr>
            <w:tcW w:w="959" w:type="dxa"/>
          </w:tcPr>
          <w:p w:rsidR="00C9110D" w:rsidRPr="005807F0" w:rsidRDefault="00C9110D" w:rsidP="005D4D14">
            <w:pPr>
              <w:pStyle w:val="ListParagraph"/>
              <w:spacing w:line="276" w:lineRule="auto"/>
              <w:ind w:left="0"/>
              <w:jc w:val="center"/>
              <w:rPr>
                <w:b/>
                <w:lang w:val="ro-RO"/>
              </w:rPr>
            </w:pPr>
            <w:r w:rsidRPr="005807F0">
              <w:rPr>
                <w:b/>
                <w:lang w:val="ro-RO"/>
              </w:rPr>
              <w:t>3.</w:t>
            </w:r>
          </w:p>
        </w:tc>
        <w:tc>
          <w:tcPr>
            <w:tcW w:w="6662" w:type="dxa"/>
          </w:tcPr>
          <w:p w:rsidR="00C9110D" w:rsidRPr="005807F0" w:rsidRDefault="00195642" w:rsidP="005D4D14">
            <w:pPr>
              <w:pStyle w:val="ListParagraph"/>
              <w:spacing w:line="276" w:lineRule="auto"/>
              <w:ind w:left="0"/>
              <w:jc w:val="both"/>
              <w:rPr>
                <w:i/>
                <w:lang w:val="ro-RO"/>
              </w:rPr>
            </w:pPr>
            <w:r w:rsidRPr="005807F0">
              <w:rPr>
                <w:i/>
                <w:lang w:val="ro-RO"/>
              </w:rPr>
              <w:t>Principiul completarii verigi</w:t>
            </w:r>
            <w:r w:rsidR="00C51FC8" w:rsidRPr="005807F0">
              <w:rPr>
                <w:i/>
                <w:lang w:val="ro-RO"/>
              </w:rPr>
              <w:t>li</w:t>
            </w:r>
            <w:r w:rsidRPr="005807F0">
              <w:rPr>
                <w:i/>
                <w:lang w:val="ro-RO"/>
              </w:rPr>
              <w:t xml:space="preserve">i lipsa din lantul </w:t>
            </w:r>
            <w:r w:rsidR="00016142" w:rsidRPr="005807F0">
              <w:rPr>
                <w:i/>
                <w:lang w:val="ro-RO"/>
              </w:rPr>
              <w:t>de productie-</w:t>
            </w:r>
            <w:r w:rsidR="00016142" w:rsidRPr="005807F0">
              <w:rPr>
                <w:i/>
                <w:lang w:val="ro-RO"/>
              </w:rPr>
              <w:lastRenderedPageBreak/>
              <w:t>comercializare la nivelul sectorului pentru care aplica;</w:t>
            </w:r>
          </w:p>
        </w:tc>
        <w:tc>
          <w:tcPr>
            <w:tcW w:w="1955" w:type="dxa"/>
            <w:vAlign w:val="center"/>
          </w:tcPr>
          <w:p w:rsidR="00C9110D" w:rsidRPr="005807F0" w:rsidRDefault="009579A6" w:rsidP="009579A6">
            <w:pPr>
              <w:pStyle w:val="ListParagraph"/>
              <w:spacing w:line="276" w:lineRule="auto"/>
              <w:ind w:left="0"/>
              <w:jc w:val="center"/>
              <w:rPr>
                <w:b/>
                <w:lang w:val="ro-RO"/>
              </w:rPr>
            </w:pPr>
            <w:r w:rsidRPr="005807F0">
              <w:rPr>
                <w:b/>
                <w:lang w:val="ro-RO"/>
              </w:rPr>
              <w:lastRenderedPageBreak/>
              <w:t>15 p</w:t>
            </w:r>
          </w:p>
        </w:tc>
      </w:tr>
      <w:tr w:rsidR="00C9110D" w:rsidRPr="005807F0" w:rsidTr="009579A6">
        <w:tc>
          <w:tcPr>
            <w:tcW w:w="959" w:type="dxa"/>
          </w:tcPr>
          <w:p w:rsidR="00C9110D" w:rsidRPr="005807F0" w:rsidRDefault="00C9110D" w:rsidP="005D4D14">
            <w:pPr>
              <w:pStyle w:val="ListParagraph"/>
              <w:spacing w:line="276" w:lineRule="auto"/>
              <w:ind w:left="0"/>
              <w:jc w:val="center"/>
              <w:rPr>
                <w:b/>
                <w:lang w:val="ro-RO"/>
              </w:rPr>
            </w:pPr>
            <w:r w:rsidRPr="005807F0">
              <w:rPr>
                <w:b/>
                <w:lang w:val="ro-RO"/>
              </w:rPr>
              <w:lastRenderedPageBreak/>
              <w:t>4.</w:t>
            </w:r>
          </w:p>
        </w:tc>
        <w:tc>
          <w:tcPr>
            <w:tcW w:w="6662" w:type="dxa"/>
          </w:tcPr>
          <w:p w:rsidR="00016142" w:rsidRPr="005807F0" w:rsidRDefault="00016142" w:rsidP="005D4D14">
            <w:pPr>
              <w:pStyle w:val="ListParagraph"/>
              <w:spacing w:line="276" w:lineRule="auto"/>
              <w:ind w:left="0"/>
              <w:jc w:val="both"/>
              <w:rPr>
                <w:i/>
                <w:lang w:val="ro-RO"/>
              </w:rPr>
            </w:pPr>
            <w:r w:rsidRPr="005807F0">
              <w:rPr>
                <w:i/>
                <w:lang w:val="ro-RO"/>
              </w:rPr>
              <w:t>Principiul utilizarii energiei regenerabile la nivelul activitatii</w:t>
            </w:r>
          </w:p>
        </w:tc>
        <w:tc>
          <w:tcPr>
            <w:tcW w:w="1955" w:type="dxa"/>
            <w:vAlign w:val="center"/>
          </w:tcPr>
          <w:p w:rsidR="00C9110D" w:rsidRPr="005807F0" w:rsidRDefault="009579A6" w:rsidP="009579A6">
            <w:pPr>
              <w:pStyle w:val="ListParagraph"/>
              <w:spacing w:line="276" w:lineRule="auto"/>
              <w:ind w:left="0"/>
              <w:jc w:val="center"/>
              <w:rPr>
                <w:b/>
                <w:lang w:val="ro-RO"/>
              </w:rPr>
            </w:pPr>
            <w:r w:rsidRPr="005807F0">
              <w:rPr>
                <w:b/>
                <w:lang w:val="ro-RO"/>
              </w:rPr>
              <w:t>15 p</w:t>
            </w:r>
          </w:p>
        </w:tc>
      </w:tr>
      <w:tr w:rsidR="00016142" w:rsidRPr="005807F0" w:rsidTr="009579A6">
        <w:tc>
          <w:tcPr>
            <w:tcW w:w="959" w:type="dxa"/>
          </w:tcPr>
          <w:p w:rsidR="00016142" w:rsidRPr="005807F0" w:rsidRDefault="00016142" w:rsidP="005D4D14">
            <w:pPr>
              <w:pStyle w:val="ListParagraph"/>
              <w:spacing w:line="276" w:lineRule="auto"/>
              <w:ind w:left="0"/>
              <w:jc w:val="center"/>
              <w:rPr>
                <w:b/>
                <w:lang w:val="ro-RO"/>
              </w:rPr>
            </w:pPr>
            <w:r w:rsidRPr="005807F0">
              <w:rPr>
                <w:b/>
                <w:lang w:val="ro-RO"/>
              </w:rPr>
              <w:t>5.</w:t>
            </w:r>
          </w:p>
        </w:tc>
        <w:tc>
          <w:tcPr>
            <w:tcW w:w="6662" w:type="dxa"/>
          </w:tcPr>
          <w:p w:rsidR="00016142" w:rsidRPr="005807F0" w:rsidRDefault="00016142" w:rsidP="005D4D14">
            <w:pPr>
              <w:pStyle w:val="ListParagraph"/>
              <w:spacing w:line="276" w:lineRule="auto"/>
              <w:ind w:left="0"/>
              <w:jc w:val="both"/>
              <w:rPr>
                <w:i/>
                <w:lang w:val="ro-RO"/>
              </w:rPr>
            </w:pPr>
            <w:r w:rsidRPr="005807F0">
              <w:rPr>
                <w:i/>
                <w:lang w:val="ro-RO"/>
              </w:rPr>
              <w:t xml:space="preserve">Principiul utilizarii eficientei apei </w:t>
            </w:r>
          </w:p>
        </w:tc>
        <w:tc>
          <w:tcPr>
            <w:tcW w:w="1955" w:type="dxa"/>
            <w:vAlign w:val="center"/>
          </w:tcPr>
          <w:p w:rsidR="00016142" w:rsidRPr="005807F0" w:rsidRDefault="009579A6" w:rsidP="009579A6">
            <w:pPr>
              <w:pStyle w:val="ListParagraph"/>
              <w:spacing w:line="276" w:lineRule="auto"/>
              <w:ind w:left="0"/>
              <w:jc w:val="center"/>
              <w:rPr>
                <w:b/>
                <w:lang w:val="ro-RO"/>
              </w:rPr>
            </w:pPr>
            <w:r w:rsidRPr="005807F0">
              <w:rPr>
                <w:b/>
                <w:lang w:val="ro-RO"/>
              </w:rPr>
              <w:t>20 p</w:t>
            </w:r>
          </w:p>
        </w:tc>
      </w:tr>
      <w:tr w:rsidR="009579A6" w:rsidRPr="005807F0" w:rsidTr="00BD0270">
        <w:tc>
          <w:tcPr>
            <w:tcW w:w="7621" w:type="dxa"/>
            <w:gridSpan w:val="2"/>
          </w:tcPr>
          <w:p w:rsidR="009579A6" w:rsidRPr="005807F0" w:rsidRDefault="009579A6" w:rsidP="005D4D14">
            <w:pPr>
              <w:pStyle w:val="ListParagraph"/>
              <w:ind w:left="0"/>
              <w:jc w:val="both"/>
              <w:rPr>
                <w:b/>
                <w:lang w:val="ro-RO"/>
              </w:rPr>
            </w:pPr>
            <w:r w:rsidRPr="005807F0">
              <w:rPr>
                <w:b/>
                <w:lang w:val="ro-RO"/>
              </w:rPr>
              <w:t>TOTAL</w:t>
            </w:r>
          </w:p>
        </w:tc>
        <w:tc>
          <w:tcPr>
            <w:tcW w:w="1955" w:type="dxa"/>
            <w:vAlign w:val="center"/>
          </w:tcPr>
          <w:p w:rsidR="009579A6" w:rsidRPr="005807F0" w:rsidRDefault="009579A6" w:rsidP="009579A6">
            <w:pPr>
              <w:pStyle w:val="ListParagraph"/>
              <w:ind w:left="0"/>
              <w:jc w:val="center"/>
              <w:rPr>
                <w:b/>
                <w:lang w:val="ro-RO"/>
              </w:rPr>
            </w:pPr>
            <w:r w:rsidRPr="005807F0">
              <w:rPr>
                <w:b/>
                <w:lang w:val="ro-RO"/>
              </w:rPr>
              <w:t>100 p</w:t>
            </w:r>
          </w:p>
        </w:tc>
      </w:tr>
    </w:tbl>
    <w:p w:rsidR="00D36DA8" w:rsidRPr="005807F0" w:rsidRDefault="00D36DA8" w:rsidP="00E24CFB">
      <w:pPr>
        <w:pStyle w:val="ListParagraph"/>
        <w:ind w:left="0"/>
        <w:jc w:val="both"/>
        <w:rPr>
          <w:lang w:val="ro-RO"/>
        </w:rPr>
      </w:pPr>
      <w:r w:rsidRPr="005807F0">
        <w:rPr>
          <w:b/>
          <w:lang w:val="ro-RO"/>
        </w:rPr>
        <w:t>Pentru aceasta masura pragul minim este de 15  puncte</w:t>
      </w:r>
      <w:r w:rsidRPr="005807F0">
        <w:rPr>
          <w:lang w:val="ro-RO"/>
        </w:rPr>
        <w:t xml:space="preserve"> si reprezinta pragul sub care niciun proiect nu poate beneficia de finantare nerambursabila. </w:t>
      </w:r>
    </w:p>
    <w:p w:rsidR="00D36DA8" w:rsidRPr="00D01513" w:rsidRDefault="00D36DA8" w:rsidP="00D36DA8">
      <w:pPr>
        <w:pStyle w:val="ListParagraph"/>
        <w:ind w:left="0"/>
        <w:rPr>
          <w:b/>
          <w:lang w:val="ro-RO"/>
        </w:rPr>
      </w:pPr>
      <w:r w:rsidRPr="00D01513">
        <w:rPr>
          <w:b/>
          <w:lang w:val="ro-RO"/>
        </w:rPr>
        <w:t xml:space="preserve">In cazul proiectelor cu acelasi punctaj, departajarea acestora se va face in functie de: </w:t>
      </w:r>
    </w:p>
    <w:p w:rsidR="00D36DA8" w:rsidRPr="0073168D" w:rsidRDefault="00D36DA8" w:rsidP="00B900E7">
      <w:pPr>
        <w:pStyle w:val="ListParagraph"/>
        <w:shd w:val="clear" w:color="auto" w:fill="FFFFFF" w:themeFill="background1"/>
        <w:spacing w:after="0"/>
        <w:ind w:left="0" w:firstLine="720"/>
        <w:jc w:val="both"/>
        <w:rPr>
          <w:b/>
          <w:lang w:val="ro-RO"/>
        </w:rPr>
      </w:pPr>
      <w:r w:rsidRPr="0073168D">
        <w:rPr>
          <w:b/>
          <w:lang w:val="ro-RO"/>
        </w:rPr>
        <w:t xml:space="preserve">- </w:t>
      </w:r>
      <w:r w:rsidR="00F4746E" w:rsidRPr="0073168D">
        <w:rPr>
          <w:b/>
          <w:lang w:val="ro-RO"/>
        </w:rPr>
        <w:t xml:space="preserve"> valorea</w:t>
      </w:r>
      <w:r w:rsidRPr="0073168D">
        <w:rPr>
          <w:b/>
          <w:lang w:val="ro-RO"/>
        </w:rPr>
        <w:t xml:space="preserve"> ajutorului nerambursabil ( vor avea prioritate proiectele cu valoare mai mica) .</w:t>
      </w:r>
    </w:p>
    <w:p w:rsidR="00E44018" w:rsidRPr="0073168D" w:rsidRDefault="006A6CAB" w:rsidP="00B900E7">
      <w:pPr>
        <w:pStyle w:val="ListParagraph"/>
        <w:shd w:val="clear" w:color="auto" w:fill="FFFFFF" w:themeFill="background1"/>
        <w:spacing w:after="0"/>
        <w:ind w:left="0" w:firstLine="720"/>
        <w:jc w:val="both"/>
        <w:rPr>
          <w:b/>
          <w:lang w:val="ro-RO"/>
        </w:rPr>
      </w:pPr>
      <w:r w:rsidRPr="0073168D">
        <w:rPr>
          <w:b/>
          <w:lang w:val="ro-RO"/>
        </w:rPr>
        <w:t>- numarul de locuri de munca nou create ( vor avea prioritate proiectele ce creaza mai multe locuri de munca)</w:t>
      </w:r>
    </w:p>
    <w:p w:rsidR="00EC1353" w:rsidRPr="005807F0" w:rsidRDefault="00EC1353" w:rsidP="005D4D14">
      <w:pPr>
        <w:tabs>
          <w:tab w:val="left" w:pos="450"/>
          <w:tab w:val="left" w:pos="720"/>
        </w:tabs>
        <w:autoSpaceDE w:val="0"/>
        <w:autoSpaceDN w:val="0"/>
        <w:adjustRightInd w:val="0"/>
        <w:spacing w:after="0"/>
        <w:ind w:firstLine="720"/>
        <w:jc w:val="both"/>
        <w:rPr>
          <w:rFonts w:eastAsia="Times New Roman" w:cs="Times New Roman"/>
          <w:color w:val="000000"/>
          <w:lang w:val="ro-RO" w:eastAsia="ro-RO"/>
        </w:rPr>
      </w:pPr>
      <w:r w:rsidRPr="005807F0">
        <w:rPr>
          <w:rFonts w:eastAsia="Times New Roman" w:cs="Times New Roman"/>
          <w:color w:val="000000"/>
          <w:lang w:val="ro-RO" w:eastAsia="ro-RO"/>
        </w:rPr>
        <w:t>Procedura de selec</w:t>
      </w:r>
      <w:r w:rsidR="005A7F8B" w:rsidRPr="005807F0">
        <w:rPr>
          <w:rFonts w:eastAsia="Times New Roman" w:cs="Times New Roman"/>
          <w:color w:val="000000"/>
          <w:lang w:val="ro-RO" w:eastAsia="ro-RO"/>
        </w:rPr>
        <w:t>t</w:t>
      </w:r>
      <w:r w:rsidRPr="005807F0">
        <w:rPr>
          <w:rFonts w:eastAsia="Times New Roman" w:cs="Times New Roman"/>
          <w:color w:val="000000"/>
          <w:lang w:val="ro-RO" w:eastAsia="ro-RO"/>
        </w:rPr>
        <w:t xml:space="preserve">ie a GAL Moldo-Prut, care vine </w:t>
      </w:r>
      <w:r w:rsidR="005A7F8B" w:rsidRPr="005807F0">
        <w:rPr>
          <w:rFonts w:eastAsia="Times New Roman" w:cs="Times New Roman"/>
          <w:color w:val="000000"/>
          <w:lang w:val="ro-RO" w:eastAsia="ro-RO"/>
        </w:rPr>
        <w:t>i</w:t>
      </w:r>
      <w:r w:rsidRPr="005807F0">
        <w:rPr>
          <w:rFonts w:eastAsia="Times New Roman" w:cs="Times New Roman"/>
          <w:color w:val="000000"/>
          <w:lang w:val="ro-RO" w:eastAsia="ro-RO"/>
        </w:rPr>
        <w:t>n completarea ghidurilor specifice, respect</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 urm</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toarele aspecte:</w:t>
      </w:r>
    </w:p>
    <w:p w:rsidR="00EC1353" w:rsidRPr="005807F0" w:rsidRDefault="00EC1353" w:rsidP="00F73F77">
      <w:pPr>
        <w:numPr>
          <w:ilvl w:val="0"/>
          <w:numId w:val="18"/>
        </w:numPr>
        <w:tabs>
          <w:tab w:val="left" w:pos="0"/>
          <w:tab w:val="left" w:pos="450"/>
        </w:tabs>
        <w:autoSpaceDE w:val="0"/>
        <w:autoSpaceDN w:val="0"/>
        <w:adjustRightInd w:val="0"/>
        <w:spacing w:after="0"/>
        <w:ind w:left="0" w:firstLine="450"/>
        <w:contextualSpacing/>
        <w:jc w:val="both"/>
        <w:rPr>
          <w:rFonts w:eastAsia="Times New Roman" w:cs="Times New Roman"/>
          <w:color w:val="000000"/>
          <w:lang w:val="ro-RO" w:eastAsia="ro-RO"/>
        </w:rPr>
      </w:pPr>
      <w:r w:rsidRPr="005807F0">
        <w:rPr>
          <w:rFonts w:eastAsia="Times New Roman" w:cs="Times New Roman"/>
          <w:color w:val="000000"/>
          <w:lang w:val="ro-RO" w:eastAsia="ro-RO"/>
        </w:rPr>
        <w:t>Promovarea egalit</w:t>
      </w:r>
      <w:r w:rsidR="005A7F8B" w:rsidRPr="005807F0">
        <w:rPr>
          <w:rFonts w:eastAsia="Times New Roman" w:cs="Times New Roman"/>
          <w:color w:val="000000"/>
          <w:lang w:val="ro-RO" w:eastAsia="ro-RO"/>
        </w:rPr>
        <w:t>at</w:t>
      </w:r>
      <w:r w:rsidRPr="005807F0">
        <w:rPr>
          <w:rFonts w:eastAsia="Times New Roman" w:cs="Times New Roman"/>
          <w:color w:val="000000"/>
          <w:lang w:val="ro-RO" w:eastAsia="ro-RO"/>
        </w:rPr>
        <w:t>ii dintre b</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rba</w:t>
      </w:r>
      <w:r w:rsidR="005A7F8B" w:rsidRPr="005807F0">
        <w:rPr>
          <w:rFonts w:eastAsia="Times New Roman" w:cs="Times New Roman"/>
          <w:color w:val="000000"/>
          <w:lang w:val="ro-RO" w:eastAsia="ro-RO"/>
        </w:rPr>
        <w:t>t</w:t>
      </w:r>
      <w:r w:rsidRPr="005807F0">
        <w:rPr>
          <w:rFonts w:eastAsia="Times New Roman" w:cs="Times New Roman"/>
          <w:color w:val="000000"/>
          <w:lang w:val="ro-RO" w:eastAsia="ro-RO"/>
        </w:rPr>
        <w:t xml:space="preserve">i </w:t>
      </w:r>
      <w:r w:rsidR="005A7F8B" w:rsidRPr="005807F0">
        <w:rPr>
          <w:rFonts w:eastAsia="Times New Roman" w:cs="Times New Roman"/>
          <w:color w:val="000000"/>
          <w:lang w:val="ro-RO" w:eastAsia="ro-RO"/>
        </w:rPr>
        <w:t>s</w:t>
      </w:r>
      <w:r w:rsidRPr="005807F0">
        <w:rPr>
          <w:rFonts w:eastAsia="Times New Roman" w:cs="Times New Roman"/>
          <w:color w:val="000000"/>
          <w:lang w:val="ro-RO" w:eastAsia="ro-RO"/>
        </w:rPr>
        <w:t xml:space="preserve">i femei </w:t>
      </w:r>
      <w:r w:rsidR="005A7F8B" w:rsidRPr="005807F0">
        <w:rPr>
          <w:rFonts w:eastAsia="Times New Roman" w:cs="Times New Roman"/>
          <w:color w:val="000000"/>
          <w:lang w:val="ro-RO" w:eastAsia="ro-RO"/>
        </w:rPr>
        <w:t>s</w:t>
      </w:r>
      <w:r w:rsidRPr="005807F0">
        <w:rPr>
          <w:rFonts w:eastAsia="Times New Roman" w:cs="Times New Roman"/>
          <w:color w:val="000000"/>
          <w:lang w:val="ro-RO" w:eastAsia="ro-RO"/>
        </w:rPr>
        <w:t>i a integr</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rii de gen, c</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t </w:t>
      </w:r>
      <w:r w:rsidR="005A7F8B" w:rsidRPr="005807F0">
        <w:rPr>
          <w:rFonts w:eastAsia="Times New Roman" w:cs="Times New Roman"/>
          <w:color w:val="000000"/>
          <w:lang w:val="ro-RO" w:eastAsia="ro-RO"/>
        </w:rPr>
        <w:t>s</w:t>
      </w:r>
      <w:r w:rsidRPr="005807F0">
        <w:rPr>
          <w:rFonts w:eastAsia="Times New Roman" w:cs="Times New Roman"/>
          <w:color w:val="000000"/>
          <w:lang w:val="ro-RO" w:eastAsia="ro-RO"/>
        </w:rPr>
        <w:t>i prevenirea oric</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rei di</w:t>
      </w:r>
      <w:r w:rsidR="0097000B">
        <w:rPr>
          <w:rFonts w:eastAsia="Times New Roman" w:cs="Times New Roman"/>
          <w:color w:val="000000"/>
          <w:lang w:val="ro-RO" w:eastAsia="ro-RO"/>
        </w:rPr>
        <w:t>s</w:t>
      </w:r>
      <w:r w:rsidRPr="005807F0">
        <w:rPr>
          <w:rFonts w:eastAsia="Times New Roman" w:cs="Times New Roman"/>
          <w:color w:val="000000"/>
          <w:lang w:val="ro-RO" w:eastAsia="ro-RO"/>
        </w:rPr>
        <w:t>crimin</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ri pe criterii de sex, origine rasial</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 sau etnic</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religie sau convingeri, handicap, v</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rst</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 sau orientare sexual</w:t>
      </w:r>
      <w:r w:rsidR="005A7F8B" w:rsidRPr="005807F0">
        <w:rPr>
          <w:rFonts w:eastAsia="Times New Roman" w:cs="Times New Roman"/>
          <w:color w:val="000000"/>
          <w:lang w:val="ro-RO" w:eastAsia="ro-RO"/>
        </w:rPr>
        <w:t>a</w:t>
      </w:r>
    </w:p>
    <w:p w:rsidR="00EC1353" w:rsidRPr="005807F0" w:rsidRDefault="00EC1353" w:rsidP="00F73F77">
      <w:pPr>
        <w:numPr>
          <w:ilvl w:val="0"/>
          <w:numId w:val="18"/>
        </w:numPr>
        <w:tabs>
          <w:tab w:val="left" w:pos="0"/>
          <w:tab w:val="left" w:pos="450"/>
        </w:tabs>
        <w:autoSpaceDE w:val="0"/>
        <w:autoSpaceDN w:val="0"/>
        <w:adjustRightInd w:val="0"/>
        <w:spacing w:after="0"/>
        <w:ind w:left="0" w:firstLine="450"/>
        <w:contextualSpacing/>
        <w:jc w:val="both"/>
        <w:rPr>
          <w:rFonts w:eastAsia="Times New Roman" w:cs="Times New Roman"/>
          <w:color w:val="000000"/>
          <w:lang w:val="ro-RO" w:eastAsia="ro-RO"/>
        </w:rPr>
      </w:pPr>
      <w:r w:rsidRPr="005807F0">
        <w:rPr>
          <w:rFonts w:eastAsia="Times New Roman" w:cs="Times New Roman"/>
          <w:color w:val="000000"/>
          <w:lang w:val="ro-RO" w:eastAsia="ro-RO"/>
        </w:rPr>
        <w:t xml:space="preserve">Stabilirea unor  criterii obiective </w:t>
      </w:r>
      <w:r w:rsidR="005A7F8B" w:rsidRPr="005807F0">
        <w:rPr>
          <w:rFonts w:eastAsia="Times New Roman" w:cs="Times New Roman"/>
          <w:color w:val="000000"/>
          <w:lang w:val="ro-RO" w:eastAsia="ro-RO"/>
        </w:rPr>
        <w:t>i</w:t>
      </w:r>
      <w:r w:rsidRPr="005807F0">
        <w:rPr>
          <w:rFonts w:eastAsia="Times New Roman" w:cs="Times New Roman"/>
          <w:color w:val="000000"/>
          <w:lang w:val="ro-RO" w:eastAsia="ro-RO"/>
        </w:rPr>
        <w:t>n ceea ce prive</w:t>
      </w:r>
      <w:r w:rsidR="005A7F8B" w:rsidRPr="005807F0">
        <w:rPr>
          <w:rFonts w:eastAsia="Times New Roman" w:cs="Times New Roman"/>
          <w:color w:val="000000"/>
          <w:lang w:val="ro-RO" w:eastAsia="ro-RO"/>
        </w:rPr>
        <w:t>s</w:t>
      </w:r>
      <w:r w:rsidRPr="005807F0">
        <w:rPr>
          <w:rFonts w:eastAsia="Times New Roman" w:cs="Times New Roman"/>
          <w:color w:val="000000"/>
          <w:lang w:val="ro-RO" w:eastAsia="ro-RO"/>
        </w:rPr>
        <w:t>te selectarea opera</w:t>
      </w:r>
      <w:r w:rsidR="005A7F8B" w:rsidRPr="005807F0">
        <w:rPr>
          <w:rFonts w:eastAsia="Times New Roman" w:cs="Times New Roman"/>
          <w:color w:val="000000"/>
          <w:lang w:val="ro-RO" w:eastAsia="ro-RO"/>
        </w:rPr>
        <w:t>t</w:t>
      </w:r>
      <w:r w:rsidRPr="005807F0">
        <w:rPr>
          <w:rFonts w:eastAsia="Times New Roman" w:cs="Times New Roman"/>
          <w:color w:val="000000"/>
          <w:lang w:val="ro-RO" w:eastAsia="ro-RO"/>
        </w:rPr>
        <w:t>iunilor, care s</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 evite conflictele de interese, care garanteaz</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 c</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 cel pu</w:t>
      </w:r>
      <w:r w:rsidR="005A7F8B" w:rsidRPr="005807F0">
        <w:rPr>
          <w:rFonts w:eastAsia="Times New Roman" w:cs="Times New Roman"/>
          <w:color w:val="000000"/>
          <w:lang w:val="ro-RO" w:eastAsia="ro-RO"/>
        </w:rPr>
        <w:t>t</w:t>
      </w:r>
      <w:r w:rsidRPr="005807F0">
        <w:rPr>
          <w:rFonts w:eastAsia="Times New Roman" w:cs="Times New Roman"/>
          <w:color w:val="000000"/>
          <w:lang w:val="ro-RO" w:eastAsia="ro-RO"/>
        </w:rPr>
        <w:t>in 50% din voturile privind deciziile de selec</w:t>
      </w:r>
      <w:r w:rsidR="005A7F8B" w:rsidRPr="005807F0">
        <w:rPr>
          <w:rFonts w:eastAsia="Times New Roman" w:cs="Times New Roman"/>
          <w:color w:val="000000"/>
          <w:lang w:val="ro-RO" w:eastAsia="ro-RO"/>
        </w:rPr>
        <w:t>t</w:t>
      </w:r>
      <w:r w:rsidRPr="005807F0">
        <w:rPr>
          <w:rFonts w:eastAsia="Times New Roman" w:cs="Times New Roman"/>
          <w:color w:val="000000"/>
          <w:lang w:val="ro-RO" w:eastAsia="ro-RO"/>
        </w:rPr>
        <w:t>ie sunt exprimate de parteneri care nu au statutul de autorit</w:t>
      </w:r>
      <w:r w:rsidR="005A7F8B" w:rsidRPr="005807F0">
        <w:rPr>
          <w:rFonts w:eastAsia="Times New Roman" w:cs="Times New Roman"/>
          <w:color w:val="000000"/>
          <w:lang w:val="ro-RO" w:eastAsia="ro-RO"/>
        </w:rPr>
        <w:t>at</w:t>
      </w:r>
      <w:r w:rsidRPr="005807F0">
        <w:rPr>
          <w:rFonts w:eastAsia="Times New Roman" w:cs="Times New Roman"/>
          <w:color w:val="000000"/>
          <w:lang w:val="ro-RO" w:eastAsia="ro-RO"/>
        </w:rPr>
        <w:t xml:space="preserve">i publice </w:t>
      </w:r>
      <w:r w:rsidR="005A7F8B" w:rsidRPr="005807F0">
        <w:rPr>
          <w:rFonts w:eastAsia="Times New Roman" w:cs="Times New Roman"/>
          <w:color w:val="000000"/>
          <w:lang w:val="ro-RO" w:eastAsia="ro-RO"/>
        </w:rPr>
        <w:t>s</w:t>
      </w:r>
      <w:r w:rsidRPr="005807F0">
        <w:rPr>
          <w:rFonts w:eastAsia="Times New Roman" w:cs="Times New Roman"/>
          <w:color w:val="000000"/>
          <w:lang w:val="ro-RO" w:eastAsia="ro-RO"/>
        </w:rPr>
        <w:t>i permite selec</w:t>
      </w:r>
      <w:r w:rsidR="005A7F8B" w:rsidRPr="005807F0">
        <w:rPr>
          <w:rFonts w:eastAsia="Times New Roman" w:cs="Times New Roman"/>
          <w:color w:val="000000"/>
          <w:lang w:val="ro-RO" w:eastAsia="ro-RO"/>
        </w:rPr>
        <w:t>t</w:t>
      </w:r>
      <w:r w:rsidRPr="005807F0">
        <w:rPr>
          <w:rFonts w:eastAsia="Times New Roman" w:cs="Times New Roman"/>
          <w:color w:val="000000"/>
          <w:lang w:val="ro-RO" w:eastAsia="ro-RO"/>
        </w:rPr>
        <w:t>ia prin procedur</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 xml:space="preserve"> scris</w:t>
      </w:r>
      <w:r w:rsidR="005A7F8B" w:rsidRPr="005807F0">
        <w:rPr>
          <w:rFonts w:eastAsia="Times New Roman" w:cs="Times New Roman"/>
          <w:color w:val="000000"/>
          <w:lang w:val="ro-RO" w:eastAsia="ro-RO"/>
        </w:rPr>
        <w:t>a</w:t>
      </w:r>
      <w:r w:rsidRPr="005807F0">
        <w:rPr>
          <w:rFonts w:eastAsia="Times New Roman" w:cs="Times New Roman"/>
          <w:color w:val="000000"/>
          <w:lang w:val="ro-RO" w:eastAsia="ro-RO"/>
        </w:rPr>
        <w:t>.</w:t>
      </w:r>
    </w:p>
    <w:p w:rsidR="005236EF" w:rsidRPr="005807F0" w:rsidRDefault="005236EF" w:rsidP="005D4D14">
      <w:pPr>
        <w:pStyle w:val="ListParagraph"/>
        <w:shd w:val="clear" w:color="auto" w:fill="FFFFFF" w:themeFill="background1"/>
        <w:spacing w:after="0"/>
        <w:ind w:left="0"/>
        <w:jc w:val="both"/>
        <w:rPr>
          <w:b/>
          <w:lang w:val="ro-RO"/>
        </w:rPr>
      </w:pPr>
    </w:p>
    <w:p w:rsidR="00EC1353" w:rsidRPr="005807F0" w:rsidRDefault="00EC1353" w:rsidP="005D4D14">
      <w:pPr>
        <w:pStyle w:val="ListParagraph"/>
        <w:shd w:val="clear" w:color="auto" w:fill="FFFFFF" w:themeFill="background1"/>
        <w:spacing w:after="0"/>
        <w:ind w:left="0"/>
        <w:jc w:val="both"/>
        <w:rPr>
          <w:lang w:val="ro-RO"/>
        </w:rPr>
      </w:pPr>
      <w:r w:rsidRPr="005807F0">
        <w:rPr>
          <w:b/>
          <w:color w:val="00B050"/>
          <w:lang w:val="ro-RO"/>
        </w:rPr>
        <w:t xml:space="preserve">SELECTIA PROIECTELOR: </w:t>
      </w:r>
      <w:r w:rsidRPr="005807F0">
        <w:rPr>
          <w:lang w:val="ro-RO"/>
        </w:rPr>
        <w:t>se efectueaza de catre GAL si parcurge, in mod obligatoriu, toate etapele prevazute in Cap XI al SDL – “</w:t>
      </w:r>
      <w:r w:rsidRPr="005807F0">
        <w:rPr>
          <w:i/>
          <w:lang w:val="ro-RO"/>
        </w:rPr>
        <w:t>Procedura de evaluare si selectie a proiectelor depuse in cadrul SDL”</w:t>
      </w:r>
      <w:r w:rsidRPr="005807F0">
        <w:rPr>
          <w:lang w:val="ro-RO"/>
        </w:rPr>
        <w:t xml:space="preserve"> </w:t>
      </w:r>
    </w:p>
    <w:p w:rsidR="00921CCD" w:rsidRPr="005807F0" w:rsidRDefault="00921CCD" w:rsidP="005D4D14">
      <w:pPr>
        <w:pStyle w:val="ListParagraph"/>
        <w:shd w:val="clear" w:color="auto" w:fill="FFFFFF" w:themeFill="background1"/>
        <w:spacing w:after="0"/>
        <w:ind w:left="0"/>
        <w:jc w:val="both"/>
        <w:rPr>
          <w:lang w:val="ro-RO"/>
        </w:rPr>
      </w:pPr>
      <w:r w:rsidRPr="005807F0">
        <w:rPr>
          <w:lang w:val="ro-RO"/>
        </w:rPr>
        <w:tab/>
        <w:t>GAL lanseaz</w:t>
      </w:r>
      <w:r w:rsidR="005A7F8B" w:rsidRPr="005807F0">
        <w:rPr>
          <w:lang w:val="ro-RO"/>
        </w:rPr>
        <w:t>a</w:t>
      </w:r>
      <w:r w:rsidRPr="005807F0">
        <w:rPr>
          <w:lang w:val="ro-RO"/>
        </w:rPr>
        <w:t xml:space="preserve"> pe plan local, prin publicare pe site-ul propriu, afi</w:t>
      </w:r>
      <w:r w:rsidR="005A7F8B" w:rsidRPr="005807F0">
        <w:rPr>
          <w:lang w:val="ro-RO"/>
        </w:rPr>
        <w:t>s</w:t>
      </w:r>
      <w:r w:rsidRPr="005807F0">
        <w:rPr>
          <w:lang w:val="ro-RO"/>
        </w:rPr>
        <w:t xml:space="preserve">are la sediul GAL </w:t>
      </w:r>
      <w:r w:rsidR="005A7F8B" w:rsidRPr="005807F0">
        <w:rPr>
          <w:lang w:val="ro-RO"/>
        </w:rPr>
        <w:t>s</w:t>
      </w:r>
      <w:r w:rsidRPr="005807F0">
        <w:rPr>
          <w:lang w:val="ro-RO"/>
        </w:rPr>
        <w:t xml:space="preserve">i la sediile OJFIR  </w:t>
      </w:r>
      <w:r w:rsidR="005A7F8B" w:rsidRPr="005807F0">
        <w:rPr>
          <w:lang w:val="ro-RO"/>
        </w:rPr>
        <w:t>s</w:t>
      </w:r>
      <w:r w:rsidRPr="005807F0">
        <w:rPr>
          <w:lang w:val="ro-RO"/>
        </w:rPr>
        <w:t>i folosind mijloacele de informare mass-media, apeluri de selec</w:t>
      </w:r>
      <w:r w:rsidR="005A7F8B" w:rsidRPr="005807F0">
        <w:rPr>
          <w:lang w:val="ro-RO"/>
        </w:rPr>
        <w:t>t</w:t>
      </w:r>
      <w:r w:rsidRPr="005807F0">
        <w:rPr>
          <w:lang w:val="ro-RO"/>
        </w:rPr>
        <w:t>ie a proiectelor, conform priorit</w:t>
      </w:r>
      <w:r w:rsidR="005A7F8B" w:rsidRPr="005807F0">
        <w:rPr>
          <w:lang w:val="ro-RO"/>
        </w:rPr>
        <w:t>at</w:t>
      </w:r>
      <w:r w:rsidRPr="005807F0">
        <w:rPr>
          <w:lang w:val="ro-RO"/>
        </w:rPr>
        <w:t xml:space="preserve">ilor descrise </w:t>
      </w:r>
      <w:r w:rsidR="005A7F8B" w:rsidRPr="005807F0">
        <w:rPr>
          <w:lang w:val="ro-RO"/>
        </w:rPr>
        <w:t>i</w:t>
      </w:r>
      <w:r w:rsidRPr="005807F0">
        <w:rPr>
          <w:lang w:val="ro-RO"/>
        </w:rPr>
        <w:t>n strategie.</w:t>
      </w:r>
    </w:p>
    <w:p w:rsidR="00921CCD" w:rsidRPr="005807F0" w:rsidRDefault="00921CCD" w:rsidP="005D4D14">
      <w:pPr>
        <w:pStyle w:val="ListParagraph"/>
        <w:shd w:val="clear" w:color="auto" w:fill="FFFFFF" w:themeFill="background1"/>
        <w:spacing w:after="0"/>
        <w:ind w:left="0"/>
        <w:jc w:val="both"/>
        <w:rPr>
          <w:lang w:val="ro-RO"/>
        </w:rPr>
      </w:pPr>
      <w:r w:rsidRPr="005807F0">
        <w:rPr>
          <w:lang w:val="ro-RO"/>
        </w:rPr>
        <w:tab/>
      </w:r>
      <w:r w:rsidR="00205446" w:rsidRPr="005807F0">
        <w:rPr>
          <w:lang w:val="ro-RO"/>
        </w:rPr>
        <w:t>Exper</w:t>
      </w:r>
      <w:r w:rsidR="005A7F8B" w:rsidRPr="005807F0">
        <w:rPr>
          <w:lang w:val="ro-RO"/>
        </w:rPr>
        <w:t>t</w:t>
      </w:r>
      <w:r w:rsidR="00205446" w:rsidRPr="005807F0">
        <w:rPr>
          <w:lang w:val="ro-RO"/>
        </w:rPr>
        <w:t>i GAL implica</w:t>
      </w:r>
      <w:r w:rsidR="005A7F8B" w:rsidRPr="005807F0">
        <w:rPr>
          <w:lang w:val="ro-RO"/>
        </w:rPr>
        <w:t>t</w:t>
      </w:r>
      <w:r w:rsidR="00205446" w:rsidRPr="005807F0">
        <w:rPr>
          <w:lang w:val="ro-RO"/>
        </w:rPr>
        <w:t xml:space="preserve">i in procesul de evaluare vor </w:t>
      </w:r>
      <w:r w:rsidR="005A7F8B" w:rsidRPr="005807F0">
        <w:rPr>
          <w:lang w:val="ro-RO"/>
        </w:rPr>
        <w:t>i</w:t>
      </w:r>
      <w:r w:rsidR="00205446" w:rsidRPr="005807F0">
        <w:rPr>
          <w:lang w:val="ro-RO"/>
        </w:rPr>
        <w:t xml:space="preserve">ntocmi </w:t>
      </w:r>
      <w:r w:rsidR="005A7F8B" w:rsidRPr="005807F0">
        <w:rPr>
          <w:lang w:val="ro-RO"/>
        </w:rPr>
        <w:t>s</w:t>
      </w:r>
      <w:r w:rsidR="00205446" w:rsidRPr="005807F0">
        <w:rPr>
          <w:lang w:val="ro-RO"/>
        </w:rPr>
        <w:t>i completa  pentru toate proiectele eligibile  „Fi</w:t>
      </w:r>
      <w:r w:rsidR="005A7F8B" w:rsidRPr="005807F0">
        <w:rPr>
          <w:lang w:val="ro-RO"/>
        </w:rPr>
        <w:t>s</w:t>
      </w:r>
      <w:r w:rsidR="00205446" w:rsidRPr="005807F0">
        <w:rPr>
          <w:lang w:val="ro-RO"/>
        </w:rPr>
        <w:t xml:space="preserve">a de Verificare </w:t>
      </w:r>
      <w:r w:rsidR="0097000B">
        <w:rPr>
          <w:lang w:val="ro-RO"/>
        </w:rPr>
        <w:t>generala</w:t>
      </w:r>
      <w:r w:rsidR="00205446" w:rsidRPr="005807F0">
        <w:rPr>
          <w:lang w:val="ro-RO"/>
        </w:rPr>
        <w:t>”, cu toate criteriile de selec</w:t>
      </w:r>
      <w:r w:rsidR="005A7F8B" w:rsidRPr="005807F0">
        <w:rPr>
          <w:lang w:val="ro-RO"/>
        </w:rPr>
        <w:t>t</w:t>
      </w:r>
      <w:r w:rsidR="00205446" w:rsidRPr="005807F0">
        <w:rPr>
          <w:lang w:val="ro-RO"/>
        </w:rPr>
        <w:t>ie prev</w:t>
      </w:r>
      <w:r w:rsidR="005A7F8B" w:rsidRPr="005807F0">
        <w:rPr>
          <w:lang w:val="ro-RO"/>
        </w:rPr>
        <w:t>a</w:t>
      </w:r>
      <w:r w:rsidR="00205446" w:rsidRPr="005807F0">
        <w:rPr>
          <w:lang w:val="ro-RO"/>
        </w:rPr>
        <w:t xml:space="preserve">zute </w:t>
      </w:r>
      <w:r w:rsidR="005A7F8B" w:rsidRPr="005807F0">
        <w:rPr>
          <w:lang w:val="ro-RO"/>
        </w:rPr>
        <w:t>i</w:t>
      </w:r>
      <w:r w:rsidR="00205446" w:rsidRPr="005807F0">
        <w:rPr>
          <w:lang w:val="ro-RO"/>
        </w:rPr>
        <w:t>n Ghidul Solicitantului pentru m</w:t>
      </w:r>
      <w:r w:rsidR="005A7F8B" w:rsidRPr="005807F0">
        <w:rPr>
          <w:lang w:val="ro-RO"/>
        </w:rPr>
        <w:t>a</w:t>
      </w:r>
      <w:r w:rsidR="00205446" w:rsidRPr="005807F0">
        <w:rPr>
          <w:lang w:val="ro-RO"/>
        </w:rPr>
        <w:t xml:space="preserve">surile </w:t>
      </w:r>
      <w:r w:rsidR="005A7F8B" w:rsidRPr="005807F0">
        <w:rPr>
          <w:lang w:val="ro-RO"/>
        </w:rPr>
        <w:t>i</w:t>
      </w:r>
      <w:r w:rsidR="00205446" w:rsidRPr="005807F0">
        <w:rPr>
          <w:lang w:val="ro-RO"/>
        </w:rPr>
        <w:t xml:space="preserve">n care se </w:t>
      </w:r>
      <w:r w:rsidR="005A7F8B" w:rsidRPr="005807F0">
        <w:rPr>
          <w:lang w:val="ro-RO"/>
        </w:rPr>
        <w:t>i</w:t>
      </w:r>
      <w:r w:rsidR="00205446" w:rsidRPr="005807F0">
        <w:rPr>
          <w:lang w:val="ro-RO"/>
        </w:rPr>
        <w:t>ncadreaz</w:t>
      </w:r>
      <w:r w:rsidR="005A7F8B" w:rsidRPr="005807F0">
        <w:rPr>
          <w:lang w:val="ro-RO"/>
        </w:rPr>
        <w:t>a</w:t>
      </w:r>
      <w:r w:rsidR="00205446" w:rsidRPr="005807F0">
        <w:rPr>
          <w:lang w:val="ro-RO"/>
        </w:rPr>
        <w:t xml:space="preserve"> proiectele </w:t>
      </w:r>
      <w:r w:rsidR="005A7F8B" w:rsidRPr="005807F0">
        <w:rPr>
          <w:lang w:val="ro-RO"/>
        </w:rPr>
        <w:t>s</w:t>
      </w:r>
      <w:r w:rsidR="00205446" w:rsidRPr="005807F0">
        <w:rPr>
          <w:lang w:val="ro-RO"/>
        </w:rPr>
        <w:t>i punctajul aferent acestora.</w:t>
      </w:r>
      <w:r w:rsidR="000628F5" w:rsidRPr="005807F0">
        <w:rPr>
          <w:lang w:val="ro-RO"/>
        </w:rPr>
        <w:t xml:space="preserve"> </w:t>
      </w:r>
      <w:r w:rsidR="00205446" w:rsidRPr="005807F0">
        <w:rPr>
          <w:lang w:val="ro-RO"/>
        </w:rPr>
        <w:t xml:space="preserve">Acestea vor fie datate </w:t>
      </w:r>
      <w:r w:rsidR="005A7F8B" w:rsidRPr="005807F0">
        <w:rPr>
          <w:lang w:val="ro-RO"/>
        </w:rPr>
        <w:t>s</w:t>
      </w:r>
      <w:r w:rsidR="00205446" w:rsidRPr="005807F0">
        <w:rPr>
          <w:lang w:val="ro-RO"/>
        </w:rPr>
        <w:t>i semnate de cei doi angaja</w:t>
      </w:r>
      <w:r w:rsidR="005A7F8B" w:rsidRPr="005807F0">
        <w:rPr>
          <w:lang w:val="ro-RO"/>
        </w:rPr>
        <w:t>t</w:t>
      </w:r>
      <w:r w:rsidR="00205446" w:rsidRPr="005807F0">
        <w:rPr>
          <w:lang w:val="ro-RO"/>
        </w:rPr>
        <w:t>i GAL, implica</w:t>
      </w:r>
      <w:r w:rsidR="005A7F8B" w:rsidRPr="005807F0">
        <w:rPr>
          <w:lang w:val="ro-RO"/>
        </w:rPr>
        <w:t>t</w:t>
      </w:r>
      <w:r w:rsidR="00205446" w:rsidRPr="005807F0">
        <w:rPr>
          <w:lang w:val="ro-RO"/>
        </w:rPr>
        <w:t xml:space="preserve">i </w:t>
      </w:r>
      <w:r w:rsidR="005A7F8B" w:rsidRPr="005807F0">
        <w:rPr>
          <w:lang w:val="ro-RO"/>
        </w:rPr>
        <w:t>i</w:t>
      </w:r>
      <w:r w:rsidR="00205446" w:rsidRPr="005807F0">
        <w:rPr>
          <w:lang w:val="ro-RO"/>
        </w:rPr>
        <w:t>n procesul de evaluare.</w:t>
      </w:r>
      <w:r w:rsidR="005236EF" w:rsidRPr="005807F0">
        <w:rPr>
          <w:lang w:val="ro-RO"/>
        </w:rPr>
        <w:t xml:space="preserve"> </w:t>
      </w:r>
      <w:r w:rsidR="00205446" w:rsidRPr="005807F0">
        <w:rPr>
          <w:lang w:val="ro-RO"/>
        </w:rPr>
        <w:t>Dup</w:t>
      </w:r>
      <w:r w:rsidR="005A7F8B" w:rsidRPr="005807F0">
        <w:rPr>
          <w:lang w:val="ro-RO"/>
        </w:rPr>
        <w:t>a</w:t>
      </w:r>
      <w:r w:rsidR="00205446" w:rsidRPr="005807F0">
        <w:rPr>
          <w:lang w:val="ro-RO"/>
        </w:rPr>
        <w:t xml:space="preserve"> </w:t>
      </w:r>
      <w:r w:rsidR="005A7F8B" w:rsidRPr="005807F0">
        <w:rPr>
          <w:lang w:val="ro-RO"/>
        </w:rPr>
        <w:t>i</w:t>
      </w:r>
      <w:r w:rsidR="00205446" w:rsidRPr="005807F0">
        <w:rPr>
          <w:lang w:val="ro-RO"/>
        </w:rPr>
        <w:t xml:space="preserve">ncheierea primei etape de verificare </w:t>
      </w:r>
      <w:r w:rsidR="005A7F8B" w:rsidRPr="005807F0">
        <w:rPr>
          <w:lang w:val="ro-RO"/>
        </w:rPr>
        <w:t>s</w:t>
      </w:r>
      <w:r w:rsidR="00205446" w:rsidRPr="005807F0">
        <w:rPr>
          <w:lang w:val="ro-RO"/>
        </w:rPr>
        <w:t>i selec</w:t>
      </w:r>
      <w:r w:rsidR="005A7F8B" w:rsidRPr="005807F0">
        <w:rPr>
          <w:lang w:val="ro-RO"/>
        </w:rPr>
        <w:t>t</w:t>
      </w:r>
      <w:r w:rsidR="00205446" w:rsidRPr="005807F0">
        <w:rPr>
          <w:lang w:val="ro-RO"/>
        </w:rPr>
        <w:t>ie a proiectelor, GAL va publica pe pagina proprie de web Raportul de Selec</w:t>
      </w:r>
      <w:r w:rsidR="005A7F8B" w:rsidRPr="005807F0">
        <w:rPr>
          <w:lang w:val="ro-RO"/>
        </w:rPr>
        <w:t>t</w:t>
      </w:r>
      <w:r w:rsidR="00205446" w:rsidRPr="005807F0">
        <w:rPr>
          <w:lang w:val="ro-RO"/>
        </w:rPr>
        <w:t xml:space="preserve">ie Intermediar </w:t>
      </w:r>
      <w:r w:rsidR="005A7F8B" w:rsidRPr="005807F0">
        <w:rPr>
          <w:lang w:val="ro-RO"/>
        </w:rPr>
        <w:t>s</w:t>
      </w:r>
      <w:r w:rsidR="00205446" w:rsidRPr="005807F0">
        <w:rPr>
          <w:lang w:val="ro-RO"/>
        </w:rPr>
        <w:t xml:space="preserve">i </w:t>
      </w:r>
      <w:r w:rsidR="005A7F8B" w:rsidRPr="005807F0">
        <w:rPr>
          <w:lang w:val="ro-RO"/>
        </w:rPr>
        <w:t>i</w:t>
      </w:r>
      <w:r w:rsidR="00205446" w:rsidRPr="005807F0">
        <w:rPr>
          <w:lang w:val="ro-RO"/>
        </w:rPr>
        <w:t>l va afi</w:t>
      </w:r>
      <w:r w:rsidR="005A7F8B" w:rsidRPr="005807F0">
        <w:rPr>
          <w:lang w:val="ro-RO"/>
        </w:rPr>
        <w:t>s</w:t>
      </w:r>
      <w:r w:rsidR="00205446" w:rsidRPr="005807F0">
        <w:rPr>
          <w:lang w:val="ro-RO"/>
        </w:rPr>
        <w:t xml:space="preserve">a la sediul GAL-ului </w:t>
      </w:r>
      <w:r w:rsidR="005A7F8B" w:rsidRPr="005807F0">
        <w:rPr>
          <w:lang w:val="ro-RO"/>
        </w:rPr>
        <w:t>s</w:t>
      </w:r>
      <w:r w:rsidR="00205446" w:rsidRPr="005807F0">
        <w:rPr>
          <w:lang w:val="ro-RO"/>
        </w:rPr>
        <w:t>i la sediul consiliilor jude</w:t>
      </w:r>
      <w:r w:rsidR="005A7F8B" w:rsidRPr="005807F0">
        <w:rPr>
          <w:lang w:val="ro-RO"/>
        </w:rPr>
        <w:t>t</w:t>
      </w:r>
      <w:r w:rsidR="00205446" w:rsidRPr="005807F0">
        <w:rPr>
          <w:lang w:val="ro-RO"/>
        </w:rPr>
        <w:t xml:space="preserve">ene </w:t>
      </w:r>
      <w:r w:rsidR="005A7F8B" w:rsidRPr="005807F0">
        <w:rPr>
          <w:lang w:val="ro-RO"/>
        </w:rPr>
        <w:t>s</w:t>
      </w:r>
      <w:r w:rsidR="00205446" w:rsidRPr="005807F0">
        <w:rPr>
          <w:lang w:val="ro-RO"/>
        </w:rPr>
        <w:t>i sediile unit</w:t>
      </w:r>
      <w:r w:rsidR="005A7F8B" w:rsidRPr="005807F0">
        <w:rPr>
          <w:lang w:val="ro-RO"/>
        </w:rPr>
        <w:t>at</w:t>
      </w:r>
      <w:r w:rsidR="00205446" w:rsidRPr="005807F0">
        <w:rPr>
          <w:lang w:val="ro-RO"/>
        </w:rPr>
        <w:t>ilor administrativ-terito</w:t>
      </w:r>
      <w:r w:rsidR="0097000B">
        <w:rPr>
          <w:lang w:val="ro-RO"/>
        </w:rPr>
        <w:t>r</w:t>
      </w:r>
      <w:r w:rsidR="00205446" w:rsidRPr="005807F0">
        <w:rPr>
          <w:lang w:val="ro-RO"/>
        </w:rPr>
        <w:t>iale ale localit</w:t>
      </w:r>
      <w:r w:rsidR="005A7F8B" w:rsidRPr="005807F0">
        <w:rPr>
          <w:lang w:val="ro-RO"/>
        </w:rPr>
        <w:t>at</w:t>
      </w:r>
      <w:r w:rsidR="00205446" w:rsidRPr="005807F0">
        <w:rPr>
          <w:lang w:val="ro-RO"/>
        </w:rPr>
        <w:t xml:space="preserve">ilor membre </w:t>
      </w:r>
      <w:r w:rsidR="005A7F8B" w:rsidRPr="005807F0">
        <w:rPr>
          <w:lang w:val="ro-RO"/>
        </w:rPr>
        <w:t>i</w:t>
      </w:r>
      <w:r w:rsidR="00205446" w:rsidRPr="005807F0">
        <w:rPr>
          <w:lang w:val="ro-RO"/>
        </w:rPr>
        <w:t>n GAL – cu acordul acestor institu</w:t>
      </w:r>
      <w:r w:rsidR="005A7F8B" w:rsidRPr="005807F0">
        <w:rPr>
          <w:lang w:val="ro-RO"/>
        </w:rPr>
        <w:t>t</w:t>
      </w:r>
      <w:r w:rsidR="00205446" w:rsidRPr="005807F0">
        <w:rPr>
          <w:lang w:val="ro-RO"/>
        </w:rPr>
        <w:t xml:space="preserve">ii. GAL va </w:t>
      </w:r>
      <w:r w:rsidR="005A7F8B" w:rsidRPr="005807F0">
        <w:rPr>
          <w:lang w:val="ro-RO"/>
        </w:rPr>
        <w:t>i</w:t>
      </w:r>
      <w:r w:rsidR="00205446" w:rsidRPr="005807F0">
        <w:rPr>
          <w:lang w:val="ro-RO"/>
        </w:rPr>
        <w:t>n</w:t>
      </w:r>
      <w:r w:rsidR="005A7F8B" w:rsidRPr="005807F0">
        <w:rPr>
          <w:lang w:val="ro-RO"/>
        </w:rPr>
        <w:t>s</w:t>
      </w:r>
      <w:r w:rsidR="00205446" w:rsidRPr="005807F0">
        <w:rPr>
          <w:lang w:val="ro-RO"/>
        </w:rPr>
        <w:t>tiin</w:t>
      </w:r>
      <w:r w:rsidR="005A7F8B" w:rsidRPr="005807F0">
        <w:rPr>
          <w:lang w:val="ro-RO"/>
        </w:rPr>
        <w:t>t</w:t>
      </w:r>
      <w:r w:rsidR="00205446" w:rsidRPr="005807F0">
        <w:rPr>
          <w:lang w:val="ro-RO"/>
        </w:rPr>
        <w:t>a solicitan</w:t>
      </w:r>
      <w:r w:rsidR="005A7F8B" w:rsidRPr="005807F0">
        <w:rPr>
          <w:lang w:val="ro-RO"/>
        </w:rPr>
        <w:t>t</w:t>
      </w:r>
      <w:r w:rsidR="00205446" w:rsidRPr="005807F0">
        <w:rPr>
          <w:lang w:val="ro-RO"/>
        </w:rPr>
        <w:t xml:space="preserve">ii asupra rezultatelor procesului de evaluare </w:t>
      </w:r>
      <w:r w:rsidR="005A7F8B" w:rsidRPr="005807F0">
        <w:rPr>
          <w:lang w:val="ro-RO"/>
        </w:rPr>
        <w:t>s</w:t>
      </w:r>
      <w:r w:rsidR="00205446" w:rsidRPr="005807F0">
        <w:rPr>
          <w:lang w:val="ro-RO"/>
        </w:rPr>
        <w:t>i selec</w:t>
      </w:r>
      <w:r w:rsidR="005A7F8B" w:rsidRPr="005807F0">
        <w:rPr>
          <w:lang w:val="ro-RO"/>
        </w:rPr>
        <w:t>t</w:t>
      </w:r>
      <w:r w:rsidR="00205446" w:rsidRPr="005807F0">
        <w:rPr>
          <w:lang w:val="ro-RO"/>
        </w:rPr>
        <w:t>ie. Beneficiarii ai c</w:t>
      </w:r>
      <w:r w:rsidR="005A7F8B" w:rsidRPr="005807F0">
        <w:rPr>
          <w:lang w:val="ro-RO"/>
        </w:rPr>
        <w:t>a</w:t>
      </w:r>
      <w:r w:rsidR="00205446" w:rsidRPr="005807F0">
        <w:rPr>
          <w:lang w:val="ro-RO"/>
        </w:rPr>
        <w:t>ror proiecte nu au fost selectate, pot depune contesta</w:t>
      </w:r>
      <w:r w:rsidR="005A7F8B" w:rsidRPr="005807F0">
        <w:rPr>
          <w:lang w:val="ro-RO"/>
        </w:rPr>
        <w:t>t</w:t>
      </w:r>
      <w:r w:rsidR="00205446" w:rsidRPr="005807F0">
        <w:rPr>
          <w:lang w:val="ro-RO"/>
        </w:rPr>
        <w:t>ii la sediul GAL. Contesta</w:t>
      </w:r>
      <w:r w:rsidR="005A7F8B" w:rsidRPr="005807F0">
        <w:rPr>
          <w:lang w:val="ro-RO"/>
        </w:rPr>
        <w:t>t</w:t>
      </w:r>
      <w:r w:rsidR="00205446" w:rsidRPr="005807F0">
        <w:rPr>
          <w:lang w:val="ro-RO"/>
        </w:rPr>
        <w:t xml:space="preserve">iile primite vor fi analizate de GAL </w:t>
      </w:r>
      <w:r w:rsidR="005A7F8B" w:rsidRPr="005807F0">
        <w:rPr>
          <w:lang w:val="ro-RO"/>
        </w:rPr>
        <w:t>i</w:t>
      </w:r>
      <w:r w:rsidR="00205446" w:rsidRPr="005807F0">
        <w:rPr>
          <w:lang w:val="ro-RO"/>
        </w:rPr>
        <w:t>n baza unei proceduri interne proprii.Dup</w:t>
      </w:r>
      <w:r w:rsidR="005A7F8B" w:rsidRPr="005807F0">
        <w:rPr>
          <w:lang w:val="ro-RO"/>
        </w:rPr>
        <w:t>a</w:t>
      </w:r>
      <w:r w:rsidR="00205446" w:rsidRPr="005807F0">
        <w:rPr>
          <w:lang w:val="ro-RO"/>
        </w:rPr>
        <w:t xml:space="preserve"> </w:t>
      </w:r>
      <w:r w:rsidR="005A7F8B" w:rsidRPr="005807F0">
        <w:rPr>
          <w:lang w:val="ro-RO"/>
        </w:rPr>
        <w:t>i</w:t>
      </w:r>
      <w:r w:rsidR="00205446" w:rsidRPr="005807F0">
        <w:rPr>
          <w:lang w:val="ro-RO"/>
        </w:rPr>
        <w:t xml:space="preserve">ncheierea procesului de evaluare </w:t>
      </w:r>
      <w:r w:rsidR="005A7F8B" w:rsidRPr="005807F0">
        <w:rPr>
          <w:lang w:val="ro-RO"/>
        </w:rPr>
        <w:t>s</w:t>
      </w:r>
      <w:r w:rsidR="00205446" w:rsidRPr="005807F0">
        <w:rPr>
          <w:lang w:val="ro-RO"/>
        </w:rPr>
        <w:t>i a etapei de solu</w:t>
      </w:r>
      <w:r w:rsidR="005A7F8B" w:rsidRPr="005807F0">
        <w:rPr>
          <w:lang w:val="ro-RO"/>
        </w:rPr>
        <w:t>t</w:t>
      </w:r>
      <w:r w:rsidR="00205446" w:rsidRPr="005807F0">
        <w:rPr>
          <w:lang w:val="ro-RO"/>
        </w:rPr>
        <w:t>ionare a contesta</w:t>
      </w:r>
      <w:r w:rsidR="005A7F8B" w:rsidRPr="005807F0">
        <w:rPr>
          <w:lang w:val="ro-RO"/>
        </w:rPr>
        <w:t>t</w:t>
      </w:r>
      <w:r w:rsidR="00205446" w:rsidRPr="005807F0">
        <w:rPr>
          <w:lang w:val="ro-RO"/>
        </w:rPr>
        <w:t>iilor, Comitetul de selec</w:t>
      </w:r>
      <w:r w:rsidR="005A7F8B" w:rsidRPr="005807F0">
        <w:rPr>
          <w:lang w:val="ro-RO"/>
        </w:rPr>
        <w:t>t</w:t>
      </w:r>
      <w:r w:rsidR="00205446" w:rsidRPr="005807F0">
        <w:rPr>
          <w:lang w:val="ro-RO"/>
        </w:rPr>
        <w:t xml:space="preserve">ie al GAL va </w:t>
      </w:r>
      <w:r w:rsidR="005A7F8B" w:rsidRPr="005807F0">
        <w:rPr>
          <w:lang w:val="ro-RO"/>
        </w:rPr>
        <w:t>i</w:t>
      </w:r>
      <w:r w:rsidR="00205446" w:rsidRPr="005807F0">
        <w:rPr>
          <w:lang w:val="ro-RO"/>
        </w:rPr>
        <w:t>ntocmi un Raport de selec</w:t>
      </w:r>
      <w:r w:rsidR="005A7F8B" w:rsidRPr="005807F0">
        <w:rPr>
          <w:lang w:val="ro-RO"/>
        </w:rPr>
        <w:t>t</w:t>
      </w:r>
      <w:r w:rsidR="00205446" w:rsidRPr="005807F0">
        <w:rPr>
          <w:lang w:val="ro-RO"/>
        </w:rPr>
        <w:t xml:space="preserve">ie Final </w:t>
      </w:r>
      <w:r w:rsidR="005A7F8B" w:rsidRPr="005807F0">
        <w:rPr>
          <w:lang w:val="ro-RO"/>
        </w:rPr>
        <w:t>i</w:t>
      </w:r>
      <w:r w:rsidR="00205446" w:rsidRPr="005807F0">
        <w:rPr>
          <w:lang w:val="ro-RO"/>
        </w:rPr>
        <w:t xml:space="preserve">n care vor fi </w:t>
      </w:r>
      <w:r w:rsidR="005A7F8B" w:rsidRPr="005807F0">
        <w:rPr>
          <w:lang w:val="ro-RO"/>
        </w:rPr>
        <w:t>i</w:t>
      </w:r>
      <w:r w:rsidR="00205446" w:rsidRPr="005807F0">
        <w:rPr>
          <w:lang w:val="ro-RO"/>
        </w:rPr>
        <w:t xml:space="preserve">nscrise: proiectele retrase, neeligibile, eligibile neselectate </w:t>
      </w:r>
      <w:r w:rsidR="005A7F8B" w:rsidRPr="005807F0">
        <w:rPr>
          <w:lang w:val="ro-RO"/>
        </w:rPr>
        <w:t>s</w:t>
      </w:r>
      <w:r w:rsidR="00205446" w:rsidRPr="005807F0">
        <w:rPr>
          <w:lang w:val="ro-RO"/>
        </w:rPr>
        <w:t xml:space="preserve">i eligibile selectate, valoarea acestora </w:t>
      </w:r>
      <w:r w:rsidR="005A7F8B" w:rsidRPr="005807F0">
        <w:rPr>
          <w:lang w:val="ro-RO"/>
        </w:rPr>
        <w:t>s</w:t>
      </w:r>
      <w:r w:rsidR="00205446" w:rsidRPr="005807F0">
        <w:rPr>
          <w:lang w:val="ro-RO"/>
        </w:rPr>
        <w:t>i numele solicitan</w:t>
      </w:r>
      <w:r w:rsidR="005A7F8B" w:rsidRPr="005807F0">
        <w:rPr>
          <w:lang w:val="ro-RO"/>
        </w:rPr>
        <w:t>t</w:t>
      </w:r>
      <w:r w:rsidR="00205446" w:rsidRPr="005807F0">
        <w:rPr>
          <w:lang w:val="ro-RO"/>
        </w:rPr>
        <w:t xml:space="preserve">ilor </w:t>
      </w:r>
      <w:r w:rsidR="005A7F8B" w:rsidRPr="005807F0">
        <w:rPr>
          <w:lang w:val="ro-RO"/>
        </w:rPr>
        <w:t>s</w:t>
      </w:r>
      <w:r w:rsidR="00205446" w:rsidRPr="005807F0">
        <w:rPr>
          <w:lang w:val="ro-RO"/>
        </w:rPr>
        <w:t xml:space="preserve">i cele selectate </w:t>
      </w:r>
      <w:r w:rsidR="005A7F8B" w:rsidRPr="005807F0">
        <w:rPr>
          <w:lang w:val="ro-RO"/>
        </w:rPr>
        <w:t>i</w:t>
      </w:r>
      <w:r w:rsidR="00205446" w:rsidRPr="005807F0">
        <w:rPr>
          <w:lang w:val="ro-RO"/>
        </w:rPr>
        <w:t>n urma solu</w:t>
      </w:r>
      <w:r w:rsidR="005A7F8B" w:rsidRPr="005807F0">
        <w:rPr>
          <w:lang w:val="ro-RO"/>
        </w:rPr>
        <w:t>t</w:t>
      </w:r>
      <w:r w:rsidR="00205446" w:rsidRPr="005807F0">
        <w:rPr>
          <w:lang w:val="ro-RO"/>
        </w:rPr>
        <w:t>ion</w:t>
      </w:r>
      <w:r w:rsidR="005A7F8B" w:rsidRPr="005807F0">
        <w:rPr>
          <w:lang w:val="ro-RO"/>
        </w:rPr>
        <w:t>a</w:t>
      </w:r>
      <w:r w:rsidR="00205446" w:rsidRPr="005807F0">
        <w:rPr>
          <w:lang w:val="ro-RO"/>
        </w:rPr>
        <w:t>rii contesta</w:t>
      </w:r>
      <w:r w:rsidR="005A7F8B" w:rsidRPr="005807F0">
        <w:rPr>
          <w:lang w:val="ro-RO"/>
        </w:rPr>
        <w:t>t</w:t>
      </w:r>
      <w:r w:rsidR="00205446" w:rsidRPr="005807F0">
        <w:rPr>
          <w:lang w:val="ro-RO"/>
        </w:rPr>
        <w:t>iilor. GAL va publica Raportul de Selec</w:t>
      </w:r>
      <w:r w:rsidR="005A7F8B" w:rsidRPr="005807F0">
        <w:rPr>
          <w:lang w:val="ro-RO"/>
        </w:rPr>
        <w:t>t</w:t>
      </w:r>
      <w:r w:rsidR="00205446" w:rsidRPr="005807F0">
        <w:rPr>
          <w:lang w:val="ro-RO"/>
        </w:rPr>
        <w:t xml:space="preserve">ie Final pe pagina proprie de web </w:t>
      </w:r>
      <w:r w:rsidR="005A7F8B" w:rsidRPr="005807F0">
        <w:rPr>
          <w:lang w:val="ro-RO"/>
        </w:rPr>
        <w:t>s</w:t>
      </w:r>
      <w:r w:rsidR="00205446" w:rsidRPr="005807F0">
        <w:rPr>
          <w:lang w:val="ro-RO"/>
        </w:rPr>
        <w:t xml:space="preserve">i </w:t>
      </w:r>
      <w:r w:rsidR="005A7F8B" w:rsidRPr="005807F0">
        <w:rPr>
          <w:lang w:val="ro-RO"/>
        </w:rPr>
        <w:t>i</w:t>
      </w:r>
      <w:r w:rsidR="00205446" w:rsidRPr="005807F0">
        <w:rPr>
          <w:lang w:val="ro-RO"/>
        </w:rPr>
        <w:t>l va afi</w:t>
      </w:r>
      <w:r w:rsidR="005A7F8B" w:rsidRPr="005807F0">
        <w:rPr>
          <w:lang w:val="ro-RO"/>
        </w:rPr>
        <w:t>s</w:t>
      </w:r>
      <w:r w:rsidR="00205446" w:rsidRPr="005807F0">
        <w:rPr>
          <w:lang w:val="ro-RO"/>
        </w:rPr>
        <w:t xml:space="preserve">a la sediul GAL-ului </w:t>
      </w:r>
      <w:r w:rsidR="005A7F8B" w:rsidRPr="005807F0">
        <w:rPr>
          <w:lang w:val="ro-RO"/>
        </w:rPr>
        <w:t>s</w:t>
      </w:r>
      <w:r w:rsidR="00205446" w:rsidRPr="005807F0">
        <w:rPr>
          <w:lang w:val="ro-RO"/>
        </w:rPr>
        <w:t>i la sediul consiliilor jude</w:t>
      </w:r>
      <w:r w:rsidR="005A7F8B" w:rsidRPr="005807F0">
        <w:rPr>
          <w:lang w:val="ro-RO"/>
        </w:rPr>
        <w:t>t</w:t>
      </w:r>
      <w:r w:rsidR="00205446" w:rsidRPr="005807F0">
        <w:rPr>
          <w:lang w:val="ro-RO"/>
        </w:rPr>
        <w:t xml:space="preserve">ene </w:t>
      </w:r>
      <w:r w:rsidR="005A7F8B" w:rsidRPr="005807F0">
        <w:rPr>
          <w:lang w:val="ro-RO"/>
        </w:rPr>
        <w:t>s</w:t>
      </w:r>
      <w:r w:rsidR="00205446" w:rsidRPr="005807F0">
        <w:rPr>
          <w:lang w:val="ro-RO"/>
        </w:rPr>
        <w:t>i sediile unit</w:t>
      </w:r>
      <w:r w:rsidR="005A7F8B" w:rsidRPr="005807F0">
        <w:rPr>
          <w:lang w:val="ro-RO"/>
        </w:rPr>
        <w:t>at</w:t>
      </w:r>
      <w:r w:rsidR="00205446" w:rsidRPr="005807F0">
        <w:rPr>
          <w:lang w:val="ro-RO"/>
        </w:rPr>
        <w:t xml:space="preserve">ilor </w:t>
      </w:r>
      <w:r w:rsidR="00205446" w:rsidRPr="005807F0">
        <w:rPr>
          <w:lang w:val="ro-RO"/>
        </w:rPr>
        <w:lastRenderedPageBreak/>
        <w:t>administrativ-teritoriale ale localit</w:t>
      </w:r>
      <w:r w:rsidR="005A7F8B" w:rsidRPr="005807F0">
        <w:rPr>
          <w:lang w:val="ro-RO"/>
        </w:rPr>
        <w:t>at</w:t>
      </w:r>
      <w:r w:rsidR="00205446" w:rsidRPr="005807F0">
        <w:rPr>
          <w:lang w:val="ro-RO"/>
        </w:rPr>
        <w:t xml:space="preserve">ilor membre </w:t>
      </w:r>
      <w:r w:rsidR="005A7F8B" w:rsidRPr="005807F0">
        <w:rPr>
          <w:lang w:val="ro-RO"/>
        </w:rPr>
        <w:t>i</w:t>
      </w:r>
      <w:r w:rsidR="00205446" w:rsidRPr="005807F0">
        <w:rPr>
          <w:lang w:val="ro-RO"/>
        </w:rPr>
        <w:t xml:space="preserve">n GAL. GAL va </w:t>
      </w:r>
      <w:r w:rsidR="005A7F8B" w:rsidRPr="005807F0">
        <w:rPr>
          <w:lang w:val="ro-RO"/>
        </w:rPr>
        <w:t>i</w:t>
      </w:r>
      <w:r w:rsidR="00205446" w:rsidRPr="005807F0">
        <w:rPr>
          <w:lang w:val="ro-RO"/>
        </w:rPr>
        <w:t>n</w:t>
      </w:r>
      <w:r w:rsidR="005A7F8B" w:rsidRPr="005807F0">
        <w:rPr>
          <w:lang w:val="ro-RO"/>
        </w:rPr>
        <w:t>s</w:t>
      </w:r>
      <w:r w:rsidR="00205446" w:rsidRPr="005807F0">
        <w:rPr>
          <w:lang w:val="ro-RO"/>
        </w:rPr>
        <w:t>tiin</w:t>
      </w:r>
      <w:r w:rsidR="005A7F8B" w:rsidRPr="005807F0">
        <w:rPr>
          <w:lang w:val="ro-RO"/>
        </w:rPr>
        <w:t>t</w:t>
      </w:r>
      <w:r w:rsidR="00205446" w:rsidRPr="005807F0">
        <w:rPr>
          <w:lang w:val="ro-RO"/>
        </w:rPr>
        <w:t>a solicitan</w:t>
      </w:r>
      <w:r w:rsidR="005A7F8B" w:rsidRPr="005807F0">
        <w:rPr>
          <w:lang w:val="ro-RO"/>
        </w:rPr>
        <w:t>t</w:t>
      </w:r>
      <w:r w:rsidR="00205446" w:rsidRPr="005807F0">
        <w:rPr>
          <w:lang w:val="ro-RO"/>
        </w:rPr>
        <w:t xml:space="preserve">ii asupra rezultatelor procesului de evaluare </w:t>
      </w:r>
      <w:r w:rsidR="005A7F8B" w:rsidRPr="005807F0">
        <w:rPr>
          <w:lang w:val="ro-RO"/>
        </w:rPr>
        <w:t>s</w:t>
      </w:r>
      <w:r w:rsidR="00205446" w:rsidRPr="005807F0">
        <w:rPr>
          <w:lang w:val="ro-RO"/>
        </w:rPr>
        <w:t>i selec</w:t>
      </w:r>
      <w:r w:rsidR="005A7F8B" w:rsidRPr="005807F0">
        <w:rPr>
          <w:lang w:val="ro-RO"/>
        </w:rPr>
        <w:t>t</w:t>
      </w:r>
      <w:r w:rsidR="00205446" w:rsidRPr="005807F0">
        <w:rPr>
          <w:lang w:val="ro-RO"/>
        </w:rPr>
        <w:t>ie.Selec</w:t>
      </w:r>
      <w:r w:rsidR="005A7F8B" w:rsidRPr="005807F0">
        <w:rPr>
          <w:lang w:val="ro-RO"/>
        </w:rPr>
        <w:t>t</w:t>
      </w:r>
      <w:r w:rsidR="00205446" w:rsidRPr="005807F0">
        <w:rPr>
          <w:lang w:val="ro-RO"/>
        </w:rPr>
        <w:t>ia proiectelor se face aplic</w:t>
      </w:r>
      <w:r w:rsidR="005A7F8B" w:rsidRPr="005807F0">
        <w:rPr>
          <w:lang w:val="ro-RO"/>
        </w:rPr>
        <w:t>a</w:t>
      </w:r>
      <w:r w:rsidR="00205446" w:rsidRPr="005807F0">
        <w:rPr>
          <w:lang w:val="ro-RO"/>
        </w:rPr>
        <w:t xml:space="preserve">nd regula de „dublu cvorum”, respectiv pentru validarea voturilor, este necesar ca </w:t>
      </w:r>
      <w:r w:rsidR="005A7F8B" w:rsidRPr="005807F0">
        <w:rPr>
          <w:lang w:val="ro-RO"/>
        </w:rPr>
        <w:t>i</w:t>
      </w:r>
      <w:r w:rsidR="00205446" w:rsidRPr="005807F0">
        <w:rPr>
          <w:lang w:val="ro-RO"/>
        </w:rPr>
        <w:t>n momentul selec</w:t>
      </w:r>
      <w:r w:rsidR="005A7F8B" w:rsidRPr="005807F0">
        <w:rPr>
          <w:lang w:val="ro-RO"/>
        </w:rPr>
        <w:t>t</w:t>
      </w:r>
      <w:r w:rsidR="00205446" w:rsidRPr="005807F0">
        <w:rPr>
          <w:lang w:val="ro-RO"/>
        </w:rPr>
        <w:t>iei s</w:t>
      </w:r>
      <w:r w:rsidR="005A7F8B" w:rsidRPr="005807F0">
        <w:rPr>
          <w:lang w:val="ro-RO"/>
        </w:rPr>
        <w:t>a</w:t>
      </w:r>
      <w:r w:rsidR="00205446" w:rsidRPr="005807F0">
        <w:rPr>
          <w:lang w:val="ro-RO"/>
        </w:rPr>
        <w:t xml:space="preserve"> fie prezen</w:t>
      </w:r>
      <w:r w:rsidR="005A7F8B" w:rsidRPr="005807F0">
        <w:rPr>
          <w:lang w:val="ro-RO"/>
        </w:rPr>
        <w:t>t</w:t>
      </w:r>
      <w:r w:rsidR="00205446" w:rsidRPr="005807F0">
        <w:rPr>
          <w:lang w:val="ro-RO"/>
        </w:rPr>
        <w:t>i cel pu</w:t>
      </w:r>
      <w:r w:rsidR="005A7F8B" w:rsidRPr="005807F0">
        <w:rPr>
          <w:lang w:val="ro-RO"/>
        </w:rPr>
        <w:t>t</w:t>
      </w:r>
      <w:r w:rsidR="00205446" w:rsidRPr="005807F0">
        <w:rPr>
          <w:lang w:val="ro-RO"/>
        </w:rPr>
        <w:t>in 50% din membrii Comitetului de Selec</w:t>
      </w:r>
      <w:r w:rsidR="005A7F8B" w:rsidRPr="005807F0">
        <w:rPr>
          <w:lang w:val="ro-RO"/>
        </w:rPr>
        <w:t>t</w:t>
      </w:r>
      <w:r w:rsidR="00205446" w:rsidRPr="005807F0">
        <w:rPr>
          <w:lang w:val="ro-RO"/>
        </w:rPr>
        <w:t>ie, din care peste 50% s</w:t>
      </w:r>
      <w:r w:rsidR="005A7F8B" w:rsidRPr="005807F0">
        <w:rPr>
          <w:lang w:val="ro-RO"/>
        </w:rPr>
        <w:t>a</w:t>
      </w:r>
      <w:r w:rsidR="00205446" w:rsidRPr="005807F0">
        <w:rPr>
          <w:lang w:val="ro-RO"/>
        </w:rPr>
        <w:t xml:space="preserve"> fie din mediul privat </w:t>
      </w:r>
      <w:r w:rsidR="005A7F8B" w:rsidRPr="005807F0">
        <w:rPr>
          <w:lang w:val="ro-RO"/>
        </w:rPr>
        <w:t>s</w:t>
      </w:r>
      <w:r w:rsidR="00205446" w:rsidRPr="005807F0">
        <w:rPr>
          <w:lang w:val="ro-RO"/>
        </w:rPr>
        <w:t>i societatea civil</w:t>
      </w:r>
      <w:r w:rsidR="005A7F8B" w:rsidRPr="005807F0">
        <w:rPr>
          <w:lang w:val="ro-RO"/>
        </w:rPr>
        <w:t>a</w:t>
      </w:r>
      <w:r w:rsidR="00205446" w:rsidRPr="005807F0">
        <w:rPr>
          <w:lang w:val="ro-RO"/>
        </w:rPr>
        <w:t>, organiza</w:t>
      </w:r>
      <w:r w:rsidR="005A7F8B" w:rsidRPr="005807F0">
        <w:rPr>
          <w:lang w:val="ro-RO"/>
        </w:rPr>
        <w:t>t</w:t>
      </w:r>
      <w:r w:rsidR="00205446" w:rsidRPr="005807F0">
        <w:rPr>
          <w:lang w:val="ro-RO"/>
        </w:rPr>
        <w:t>iile din mediul urban reprezint</w:t>
      </w:r>
      <w:r w:rsidR="005A7F8B" w:rsidRPr="005807F0">
        <w:rPr>
          <w:lang w:val="ro-RO"/>
        </w:rPr>
        <w:t>a</w:t>
      </w:r>
      <w:r w:rsidR="00205446" w:rsidRPr="005807F0">
        <w:rPr>
          <w:lang w:val="ro-RO"/>
        </w:rPr>
        <w:t xml:space="preserve"> mai pu</w:t>
      </w:r>
      <w:r w:rsidR="005A7F8B" w:rsidRPr="005807F0">
        <w:rPr>
          <w:lang w:val="ro-RO"/>
        </w:rPr>
        <w:t>t</w:t>
      </w:r>
      <w:r w:rsidR="00205446" w:rsidRPr="005807F0">
        <w:rPr>
          <w:lang w:val="ro-RO"/>
        </w:rPr>
        <w:t>in de 25%. Pentru transparen</w:t>
      </w:r>
      <w:r w:rsidR="005A7F8B" w:rsidRPr="005807F0">
        <w:rPr>
          <w:lang w:val="ro-RO"/>
        </w:rPr>
        <w:t>t</w:t>
      </w:r>
      <w:r w:rsidR="00205446" w:rsidRPr="005807F0">
        <w:rPr>
          <w:lang w:val="ro-RO"/>
        </w:rPr>
        <w:t>a procesului de selec</w:t>
      </w:r>
      <w:r w:rsidR="005A7F8B" w:rsidRPr="005807F0">
        <w:rPr>
          <w:lang w:val="ro-RO"/>
        </w:rPr>
        <w:t>t</w:t>
      </w:r>
      <w:r w:rsidR="00205446" w:rsidRPr="005807F0">
        <w:rPr>
          <w:lang w:val="ro-RO"/>
        </w:rPr>
        <w:t xml:space="preserve">ie a proiectelor </w:t>
      </w:r>
      <w:r w:rsidR="005A7F8B" w:rsidRPr="005807F0">
        <w:rPr>
          <w:lang w:val="ro-RO"/>
        </w:rPr>
        <w:t>s</w:t>
      </w:r>
      <w:r w:rsidR="00205446" w:rsidRPr="005807F0">
        <w:rPr>
          <w:lang w:val="ro-RO"/>
        </w:rPr>
        <w:t>i pentru efectuarea activit</w:t>
      </w:r>
      <w:r w:rsidR="005A7F8B" w:rsidRPr="005807F0">
        <w:rPr>
          <w:lang w:val="ro-RO"/>
        </w:rPr>
        <w:t>at</w:t>
      </w:r>
      <w:r w:rsidR="00205446" w:rsidRPr="005807F0">
        <w:rPr>
          <w:lang w:val="ro-RO"/>
        </w:rPr>
        <w:t xml:space="preserve">ilor de control </w:t>
      </w:r>
      <w:r w:rsidR="005A7F8B" w:rsidRPr="005807F0">
        <w:rPr>
          <w:lang w:val="ro-RO"/>
        </w:rPr>
        <w:t>s</w:t>
      </w:r>
      <w:r w:rsidR="00205446" w:rsidRPr="005807F0">
        <w:rPr>
          <w:lang w:val="ro-RO"/>
        </w:rPr>
        <w:t>i monitorizare, la aceste selec</w:t>
      </w:r>
      <w:r w:rsidR="005A7F8B" w:rsidRPr="005807F0">
        <w:rPr>
          <w:lang w:val="ro-RO"/>
        </w:rPr>
        <w:t>t</w:t>
      </w:r>
      <w:r w:rsidR="00205446" w:rsidRPr="005807F0">
        <w:rPr>
          <w:lang w:val="ro-RO"/>
        </w:rPr>
        <w:t xml:space="preserve">ii va lua parte </w:t>
      </w:r>
      <w:r w:rsidR="005A7F8B" w:rsidRPr="005807F0">
        <w:rPr>
          <w:lang w:val="ro-RO"/>
        </w:rPr>
        <w:t>s</w:t>
      </w:r>
      <w:r w:rsidR="00205446" w:rsidRPr="005807F0">
        <w:rPr>
          <w:lang w:val="ro-RO"/>
        </w:rPr>
        <w:t xml:space="preserve">i un reprezentant al Ministerului Agriculturii </w:t>
      </w:r>
      <w:r w:rsidR="005A7F8B" w:rsidRPr="005807F0">
        <w:rPr>
          <w:lang w:val="ro-RO"/>
        </w:rPr>
        <w:t>s</w:t>
      </w:r>
      <w:r w:rsidR="00205446" w:rsidRPr="005807F0">
        <w:rPr>
          <w:lang w:val="ro-RO"/>
        </w:rPr>
        <w:t>i Dezvolt</w:t>
      </w:r>
      <w:r w:rsidR="005A7F8B" w:rsidRPr="005807F0">
        <w:rPr>
          <w:lang w:val="ro-RO"/>
        </w:rPr>
        <w:t>a</w:t>
      </w:r>
      <w:r w:rsidR="00205446" w:rsidRPr="005807F0">
        <w:rPr>
          <w:lang w:val="ro-RO"/>
        </w:rPr>
        <w:t>rii Rurale. Raportul de Selec</w:t>
      </w:r>
      <w:r w:rsidR="005A7F8B" w:rsidRPr="005807F0">
        <w:rPr>
          <w:lang w:val="ro-RO"/>
        </w:rPr>
        <w:t>t</w:t>
      </w:r>
      <w:r w:rsidR="00205446" w:rsidRPr="005807F0">
        <w:rPr>
          <w:lang w:val="ro-RO"/>
        </w:rPr>
        <w:t xml:space="preserve">ie va fi semnat </w:t>
      </w:r>
      <w:r w:rsidR="005A7F8B" w:rsidRPr="005807F0">
        <w:rPr>
          <w:lang w:val="ro-RO"/>
        </w:rPr>
        <w:t>s</w:t>
      </w:r>
      <w:r w:rsidR="00205446" w:rsidRPr="005807F0">
        <w:rPr>
          <w:lang w:val="ro-RO"/>
        </w:rPr>
        <w:t>i aprobat de c</w:t>
      </w:r>
      <w:r w:rsidR="005A7F8B" w:rsidRPr="005807F0">
        <w:rPr>
          <w:lang w:val="ro-RO"/>
        </w:rPr>
        <w:t>a</w:t>
      </w:r>
      <w:r w:rsidR="00205446" w:rsidRPr="005807F0">
        <w:rPr>
          <w:lang w:val="ro-RO"/>
        </w:rPr>
        <w:t>tre to</w:t>
      </w:r>
      <w:r w:rsidR="005A7F8B" w:rsidRPr="005807F0">
        <w:rPr>
          <w:lang w:val="ro-RO"/>
        </w:rPr>
        <w:t>t</w:t>
      </w:r>
      <w:r w:rsidR="00205446" w:rsidRPr="005807F0">
        <w:rPr>
          <w:lang w:val="ro-RO"/>
        </w:rPr>
        <w:t>i membrii prezen</w:t>
      </w:r>
      <w:r w:rsidR="005A7F8B" w:rsidRPr="005807F0">
        <w:rPr>
          <w:lang w:val="ro-RO"/>
        </w:rPr>
        <w:t>t</w:t>
      </w:r>
      <w:r w:rsidR="00205446" w:rsidRPr="005807F0">
        <w:rPr>
          <w:lang w:val="ro-RO"/>
        </w:rPr>
        <w:t>i ai Comitetului de Selec</w:t>
      </w:r>
      <w:r w:rsidR="005A7F8B" w:rsidRPr="005807F0">
        <w:rPr>
          <w:lang w:val="ro-RO"/>
        </w:rPr>
        <w:t>t</w:t>
      </w:r>
      <w:r w:rsidR="00205446" w:rsidRPr="005807F0">
        <w:rPr>
          <w:lang w:val="ro-RO"/>
        </w:rPr>
        <w:t>ie, specific</w:t>
      </w:r>
      <w:r w:rsidR="005A7F8B" w:rsidRPr="005807F0">
        <w:rPr>
          <w:lang w:val="ro-RO"/>
        </w:rPr>
        <w:t>a</w:t>
      </w:r>
      <w:r w:rsidR="00205446" w:rsidRPr="005807F0">
        <w:rPr>
          <w:lang w:val="ro-RO"/>
        </w:rPr>
        <w:t>ndu-se apartenen</w:t>
      </w:r>
      <w:r w:rsidR="005A7F8B" w:rsidRPr="005807F0">
        <w:rPr>
          <w:lang w:val="ro-RO"/>
        </w:rPr>
        <w:t>t</w:t>
      </w:r>
      <w:r w:rsidR="00D94EC7" w:rsidRPr="005807F0">
        <w:rPr>
          <w:lang w:val="ro-RO"/>
        </w:rPr>
        <w:t>a la mediul privat sau public</w:t>
      </w:r>
      <w:r w:rsidR="00205446" w:rsidRPr="005807F0">
        <w:rPr>
          <w:lang w:val="ro-RO"/>
        </w:rPr>
        <w:t>.</w:t>
      </w:r>
      <w:r w:rsidR="00D94EC7" w:rsidRPr="005807F0">
        <w:rPr>
          <w:lang w:val="ro-RO"/>
        </w:rPr>
        <w:t xml:space="preserve"> </w:t>
      </w:r>
      <w:r w:rsidR="00205446" w:rsidRPr="005807F0">
        <w:rPr>
          <w:lang w:val="ro-RO"/>
        </w:rPr>
        <w:t>Raportul de Selec</w:t>
      </w:r>
      <w:r w:rsidR="005A7F8B" w:rsidRPr="005807F0">
        <w:rPr>
          <w:lang w:val="ro-RO"/>
        </w:rPr>
        <w:t>t</w:t>
      </w:r>
      <w:r w:rsidR="00205446" w:rsidRPr="005807F0">
        <w:rPr>
          <w:lang w:val="ro-RO"/>
        </w:rPr>
        <w:t>ie va prezenta semn</w:t>
      </w:r>
      <w:r w:rsidR="005A7F8B" w:rsidRPr="005807F0">
        <w:rPr>
          <w:lang w:val="ro-RO"/>
        </w:rPr>
        <w:t>a</w:t>
      </w:r>
      <w:r w:rsidR="00205446" w:rsidRPr="005807F0">
        <w:rPr>
          <w:lang w:val="ro-RO"/>
        </w:rPr>
        <w:t>tura reperezentantului CDRJ care particip</w:t>
      </w:r>
      <w:r w:rsidR="005A7F8B" w:rsidRPr="005807F0">
        <w:rPr>
          <w:lang w:val="ro-RO"/>
        </w:rPr>
        <w:t>a</w:t>
      </w:r>
      <w:r w:rsidR="00205446" w:rsidRPr="005807F0">
        <w:rPr>
          <w:lang w:val="ro-RO"/>
        </w:rPr>
        <w:t xml:space="preserve"> ca observator la procesul de selec</w:t>
      </w:r>
      <w:r w:rsidR="005A7F8B" w:rsidRPr="005807F0">
        <w:rPr>
          <w:lang w:val="ro-RO"/>
        </w:rPr>
        <w:t>t</w:t>
      </w:r>
      <w:r w:rsidR="00205446" w:rsidRPr="005807F0">
        <w:rPr>
          <w:lang w:val="ro-RO"/>
        </w:rPr>
        <w:t>ie. Raportul de selec</w:t>
      </w:r>
      <w:r w:rsidR="005A7F8B" w:rsidRPr="005807F0">
        <w:rPr>
          <w:lang w:val="ro-RO"/>
        </w:rPr>
        <w:t>t</w:t>
      </w:r>
      <w:r w:rsidR="00205446" w:rsidRPr="005807F0">
        <w:rPr>
          <w:lang w:val="ro-RO"/>
        </w:rPr>
        <w:t>ie va fi datat, avizat de c</w:t>
      </w:r>
      <w:r w:rsidR="005A7F8B" w:rsidRPr="005807F0">
        <w:rPr>
          <w:lang w:val="ro-RO"/>
        </w:rPr>
        <w:t>a</w:t>
      </w:r>
      <w:r w:rsidR="00205446" w:rsidRPr="005807F0">
        <w:rPr>
          <w:lang w:val="ro-RO"/>
        </w:rPr>
        <w:t>tre pre</w:t>
      </w:r>
      <w:r w:rsidR="005A7F8B" w:rsidRPr="005807F0">
        <w:rPr>
          <w:lang w:val="ro-RO"/>
        </w:rPr>
        <w:t>s</w:t>
      </w:r>
      <w:r w:rsidR="00205446" w:rsidRPr="005807F0">
        <w:rPr>
          <w:lang w:val="ro-RO"/>
        </w:rPr>
        <w:t xml:space="preserve">edintele GAL/Reprezentantul legal al GAL sau de un alt membru al Consiliului Director al GAL mandatat </w:t>
      </w:r>
      <w:r w:rsidR="005A7F8B" w:rsidRPr="005807F0">
        <w:rPr>
          <w:lang w:val="ro-RO"/>
        </w:rPr>
        <w:t>i</w:t>
      </w:r>
      <w:r w:rsidR="00205446" w:rsidRPr="005807F0">
        <w:rPr>
          <w:lang w:val="ro-RO"/>
        </w:rPr>
        <w:t xml:space="preserve">n acest sens </w:t>
      </w:r>
      <w:r w:rsidR="005A7F8B" w:rsidRPr="005807F0">
        <w:rPr>
          <w:lang w:val="ro-RO"/>
        </w:rPr>
        <w:t>s</w:t>
      </w:r>
      <w:r w:rsidR="00205446" w:rsidRPr="005807F0">
        <w:rPr>
          <w:lang w:val="ro-RO"/>
        </w:rPr>
        <w:t xml:space="preserve">i va prezenta </w:t>
      </w:r>
      <w:r w:rsidR="005A7F8B" w:rsidRPr="005807F0">
        <w:rPr>
          <w:lang w:val="ro-RO"/>
        </w:rPr>
        <w:t>s</w:t>
      </w:r>
      <w:r w:rsidR="00205446" w:rsidRPr="005807F0">
        <w:rPr>
          <w:lang w:val="ro-RO"/>
        </w:rPr>
        <w:t>tampila GAL.</w:t>
      </w:r>
    </w:p>
    <w:p w:rsidR="00205446" w:rsidRPr="005807F0" w:rsidRDefault="00205446" w:rsidP="005D4D14">
      <w:pPr>
        <w:pStyle w:val="ListParagraph"/>
        <w:shd w:val="clear" w:color="auto" w:fill="FFFFFF" w:themeFill="background1"/>
        <w:spacing w:after="0"/>
        <w:ind w:left="0"/>
        <w:jc w:val="both"/>
        <w:rPr>
          <w:lang w:val="ro-RO"/>
        </w:rPr>
      </w:pPr>
      <w:r w:rsidRPr="005807F0">
        <w:rPr>
          <w:lang w:val="ro-RO"/>
        </w:rPr>
        <w:tab/>
        <w:t>Toate verific</w:t>
      </w:r>
      <w:r w:rsidR="005A7F8B" w:rsidRPr="005807F0">
        <w:rPr>
          <w:lang w:val="ro-RO"/>
        </w:rPr>
        <w:t>a</w:t>
      </w:r>
      <w:r w:rsidRPr="005807F0">
        <w:rPr>
          <w:lang w:val="ro-RO"/>
        </w:rPr>
        <w:t>rile efectuate de c</w:t>
      </w:r>
      <w:r w:rsidR="005A7F8B" w:rsidRPr="005807F0">
        <w:rPr>
          <w:lang w:val="ro-RO"/>
        </w:rPr>
        <w:t>a</w:t>
      </w:r>
      <w:r w:rsidRPr="005807F0">
        <w:rPr>
          <w:lang w:val="ro-RO"/>
        </w:rPr>
        <w:t>tre angaja</w:t>
      </w:r>
      <w:r w:rsidR="005A7F8B" w:rsidRPr="005807F0">
        <w:rPr>
          <w:lang w:val="ro-RO"/>
        </w:rPr>
        <w:t>t</w:t>
      </w:r>
      <w:r w:rsidRPr="005807F0">
        <w:rPr>
          <w:lang w:val="ro-RO"/>
        </w:rPr>
        <w:t>ii GAL vor respecta principiul de verificare “4 ochi”.</w:t>
      </w:r>
    </w:p>
    <w:p w:rsidR="005236EF" w:rsidRPr="005807F0" w:rsidRDefault="005236EF" w:rsidP="005D4D14">
      <w:pPr>
        <w:pStyle w:val="ListParagraph"/>
        <w:shd w:val="clear" w:color="auto" w:fill="FFFFFF" w:themeFill="background1"/>
        <w:spacing w:after="0"/>
        <w:ind w:left="0"/>
        <w:jc w:val="both"/>
        <w:rPr>
          <w:b/>
          <w:color w:val="FF0000"/>
          <w:lang w:val="ro-RO"/>
        </w:rPr>
      </w:pPr>
    </w:p>
    <w:p w:rsidR="006761F3" w:rsidRPr="005807F0" w:rsidRDefault="002B1884" w:rsidP="002B1884">
      <w:pPr>
        <w:pStyle w:val="ListParagraph"/>
        <w:numPr>
          <w:ilvl w:val="0"/>
          <w:numId w:val="1"/>
        </w:numPr>
        <w:shd w:val="clear" w:color="auto" w:fill="92D050"/>
        <w:spacing w:after="0"/>
        <w:ind w:left="0" w:firstLine="0"/>
        <w:jc w:val="center"/>
        <w:rPr>
          <w:b/>
          <w:sz w:val="24"/>
          <w:szCs w:val="28"/>
          <w:lang w:val="ro-RO"/>
        </w:rPr>
      </w:pPr>
      <w:r w:rsidRPr="005807F0">
        <w:rPr>
          <w:b/>
          <w:sz w:val="24"/>
          <w:szCs w:val="28"/>
          <w:lang w:val="ro-RO"/>
        </w:rPr>
        <w:t>VALOAREA SPRIJINULUI NERAMBURSABIL</w:t>
      </w:r>
    </w:p>
    <w:p w:rsidR="00381B76" w:rsidRPr="005807F0" w:rsidRDefault="00DD0275" w:rsidP="005D4D14">
      <w:pPr>
        <w:pStyle w:val="ListParagraph"/>
        <w:shd w:val="clear" w:color="auto" w:fill="FFFFFF" w:themeFill="background1"/>
        <w:spacing w:after="0"/>
        <w:ind w:left="0"/>
        <w:jc w:val="both"/>
        <w:rPr>
          <w:b/>
          <w:lang w:val="ro-RO"/>
        </w:rPr>
      </w:pPr>
      <w:r w:rsidRPr="005807F0">
        <w:rPr>
          <w:b/>
          <w:lang w:val="ro-RO"/>
        </w:rPr>
        <w:tab/>
      </w:r>
      <w:r w:rsidR="00CA384C" w:rsidRPr="005807F0">
        <w:rPr>
          <w:lang w:val="ro-RO"/>
        </w:rPr>
        <w:t xml:space="preserve">Masura 2 –“Agricultura si procesare competitiva” este o </w:t>
      </w:r>
      <w:r w:rsidR="00CA384C" w:rsidRPr="005807F0">
        <w:rPr>
          <w:b/>
          <w:lang w:val="ro-RO"/>
        </w:rPr>
        <w:t xml:space="preserve">masura de investitii. </w:t>
      </w:r>
    </w:p>
    <w:p w:rsidR="00CA384C" w:rsidRPr="005807F0" w:rsidRDefault="00CA384C" w:rsidP="005D4D14">
      <w:pPr>
        <w:pStyle w:val="ListParagraph"/>
        <w:shd w:val="clear" w:color="auto" w:fill="FFFFFF" w:themeFill="background1"/>
        <w:spacing w:after="0"/>
        <w:ind w:left="0"/>
        <w:jc w:val="both"/>
        <w:rPr>
          <w:lang w:val="ro-RO"/>
        </w:rPr>
      </w:pPr>
      <w:r w:rsidRPr="005807F0">
        <w:rPr>
          <w:b/>
          <w:lang w:val="ro-RO"/>
        </w:rPr>
        <w:tab/>
        <w:t>Tipul de sp</w:t>
      </w:r>
      <w:r w:rsidR="008336A4" w:rsidRPr="005807F0">
        <w:rPr>
          <w:b/>
          <w:lang w:val="ro-RO"/>
        </w:rPr>
        <w:t>r</w:t>
      </w:r>
      <w:r w:rsidRPr="005807F0">
        <w:rPr>
          <w:b/>
          <w:lang w:val="ro-RO"/>
        </w:rPr>
        <w:t xml:space="preserve">ijin alocat prin masura </w:t>
      </w:r>
      <w:r w:rsidRPr="005807F0">
        <w:rPr>
          <w:lang w:val="ro-RO"/>
        </w:rPr>
        <w:t>este de tipul:</w:t>
      </w:r>
    </w:p>
    <w:p w:rsidR="00CA384C" w:rsidRPr="005807F0" w:rsidRDefault="00CA384C" w:rsidP="00F73F77">
      <w:pPr>
        <w:pStyle w:val="ListParagraph"/>
        <w:numPr>
          <w:ilvl w:val="0"/>
          <w:numId w:val="17"/>
        </w:numPr>
        <w:shd w:val="clear" w:color="auto" w:fill="FFFFFF" w:themeFill="background1"/>
        <w:spacing w:after="0"/>
        <w:ind w:left="0" w:firstLine="0"/>
        <w:jc w:val="both"/>
        <w:rPr>
          <w:lang w:val="ro-RO"/>
        </w:rPr>
      </w:pPr>
      <w:r w:rsidRPr="005807F0">
        <w:rPr>
          <w:lang w:val="ro-RO"/>
        </w:rPr>
        <w:t>Rambursarea costurilor eligibile suportate si platite efectiv de solicitant;</w:t>
      </w:r>
    </w:p>
    <w:p w:rsidR="00CA384C" w:rsidRPr="005807F0" w:rsidRDefault="00CA384C" w:rsidP="00F73F77">
      <w:pPr>
        <w:pStyle w:val="ListParagraph"/>
        <w:numPr>
          <w:ilvl w:val="0"/>
          <w:numId w:val="17"/>
        </w:numPr>
        <w:shd w:val="clear" w:color="auto" w:fill="FFFFFF" w:themeFill="background1"/>
        <w:spacing w:after="0"/>
        <w:ind w:left="0" w:hanging="11"/>
        <w:jc w:val="both"/>
        <w:rPr>
          <w:lang w:val="ro-RO"/>
        </w:rPr>
      </w:pPr>
      <w:r w:rsidRPr="005807F0">
        <w:rPr>
          <w:lang w:val="ro-RO"/>
        </w:rPr>
        <w:t>Plati in avans, cu conditia constituirii unei garantii echivalente corespunzatoare procentului de 100% din valoarea avansului, in conformitate cu art. 45(4) si art. 63 ale Reg. (UE) nr. 1305/2013.</w:t>
      </w:r>
    </w:p>
    <w:p w:rsidR="00CA384C" w:rsidRDefault="00CA384C" w:rsidP="005D4D14">
      <w:pPr>
        <w:pStyle w:val="ListParagraph"/>
        <w:shd w:val="clear" w:color="auto" w:fill="FFFFFF" w:themeFill="background1"/>
        <w:spacing w:after="0"/>
        <w:ind w:left="0"/>
        <w:jc w:val="both"/>
        <w:rPr>
          <w:lang w:val="ro-RO"/>
        </w:rPr>
      </w:pPr>
      <w:r w:rsidRPr="005807F0">
        <w:rPr>
          <w:lang w:val="ro-RO"/>
        </w:rPr>
        <w:tab/>
        <w:t>Rata sprijinului public nerambursabil acordat in cadrul acestei masuri este de maxim 90% din totalul cheltuielilor eligibile ale proiectelor de investitii (va fi stabilit in conformitate cu ANEXA II a Reg. (UE) nr. 1305/2013)</w:t>
      </w:r>
    </w:p>
    <w:p w:rsidR="000E2D54" w:rsidRPr="00A653F1" w:rsidRDefault="004720B0" w:rsidP="00B900E7">
      <w:pPr>
        <w:pStyle w:val="ListParagraph"/>
        <w:shd w:val="clear" w:color="auto" w:fill="FFFFFF" w:themeFill="background1"/>
        <w:spacing w:after="0"/>
        <w:ind w:left="0" w:firstLine="720"/>
        <w:jc w:val="both"/>
        <w:rPr>
          <w:b/>
          <w:lang w:val="ro-RO"/>
        </w:rPr>
      </w:pPr>
      <w:r w:rsidRPr="00A653F1">
        <w:rPr>
          <w:b/>
          <w:lang w:val="ro-RO"/>
        </w:rPr>
        <w:t>Rata sprijinului pentru proiectele ce propun investitii pentru procesarea produselor agricole este de 50%.</w:t>
      </w:r>
    </w:p>
    <w:p w:rsidR="004720B0" w:rsidRPr="00A653F1" w:rsidRDefault="004720B0" w:rsidP="00B900E7">
      <w:pPr>
        <w:pStyle w:val="ListParagraph"/>
        <w:shd w:val="clear" w:color="auto" w:fill="FFFFFF" w:themeFill="background1"/>
        <w:spacing w:after="0"/>
        <w:ind w:left="0" w:firstLine="360"/>
        <w:jc w:val="both"/>
        <w:rPr>
          <w:b/>
          <w:lang w:val="ro-RO"/>
        </w:rPr>
      </w:pPr>
      <w:r w:rsidRPr="00A653F1">
        <w:rPr>
          <w:b/>
          <w:lang w:val="ro-RO"/>
        </w:rPr>
        <w:t>Rata sprijinului pentru proiectele ce propun investitii in infiintarea sau modernizarea  fermelor este de maxim 90% , dupa cum urmeaza:</w:t>
      </w:r>
    </w:p>
    <w:p w:rsidR="000C10E0" w:rsidRPr="00B900E7" w:rsidRDefault="004720B0" w:rsidP="00B900E7">
      <w:pPr>
        <w:pStyle w:val="Default"/>
        <w:numPr>
          <w:ilvl w:val="0"/>
          <w:numId w:val="29"/>
        </w:numPr>
        <w:jc w:val="both"/>
        <w:rPr>
          <w:rFonts w:asciiTheme="minorHAnsi" w:hAnsiTheme="minorHAnsi"/>
          <w:sz w:val="22"/>
          <w:szCs w:val="22"/>
        </w:rPr>
      </w:pPr>
      <w:r w:rsidRPr="00B900E7">
        <w:rPr>
          <w:rFonts w:asciiTheme="minorHAnsi" w:hAnsiTheme="minorHAnsi"/>
          <w:sz w:val="22"/>
          <w:szCs w:val="22"/>
          <w:lang w:val="ro-RO"/>
        </w:rPr>
        <w:t xml:space="preserve"> </w:t>
      </w:r>
      <w:r w:rsidR="000C10E0" w:rsidRPr="00B900E7">
        <w:rPr>
          <w:rFonts w:asciiTheme="minorHAnsi" w:hAnsiTheme="minorHAnsi"/>
          <w:b/>
          <w:bCs/>
          <w:sz w:val="22"/>
          <w:szCs w:val="22"/>
        </w:rPr>
        <w:t>In cazul fermelor vegetale avand dimensiunea economica p</w:t>
      </w:r>
      <w:r w:rsidR="001024F2">
        <w:rPr>
          <w:rFonts w:asciiTheme="minorHAnsi" w:hAnsiTheme="minorHAnsi"/>
          <w:b/>
          <w:bCs/>
          <w:sz w:val="22"/>
          <w:szCs w:val="22"/>
        </w:rPr>
        <w:t>a</w:t>
      </w:r>
      <w:r w:rsidR="000C10E0" w:rsidRPr="00B900E7">
        <w:rPr>
          <w:rFonts w:asciiTheme="minorHAnsi" w:hAnsiTheme="minorHAnsi"/>
          <w:b/>
          <w:bCs/>
          <w:sz w:val="22"/>
          <w:szCs w:val="22"/>
        </w:rPr>
        <w:t>n</w:t>
      </w:r>
      <w:r w:rsidR="001024F2">
        <w:rPr>
          <w:rFonts w:asciiTheme="minorHAnsi" w:hAnsiTheme="minorHAnsi"/>
          <w:b/>
          <w:bCs/>
          <w:sz w:val="22"/>
          <w:szCs w:val="22"/>
        </w:rPr>
        <w:t>a</w:t>
      </w:r>
      <w:r w:rsidR="000C10E0" w:rsidRPr="00B900E7">
        <w:rPr>
          <w:rFonts w:asciiTheme="minorHAnsi" w:hAnsiTheme="minorHAnsi"/>
          <w:b/>
          <w:bCs/>
          <w:sz w:val="22"/>
          <w:szCs w:val="22"/>
        </w:rPr>
        <w:t xml:space="preserve"> la 500.000 SO </w:t>
      </w:r>
      <w:r w:rsidR="001024F2">
        <w:rPr>
          <w:rFonts w:asciiTheme="minorHAnsi" w:hAnsiTheme="minorHAnsi"/>
          <w:b/>
          <w:bCs/>
          <w:sz w:val="22"/>
          <w:szCs w:val="22"/>
        </w:rPr>
        <w:t>s</w:t>
      </w:r>
      <w:r w:rsidR="000C10E0" w:rsidRPr="00B900E7">
        <w:rPr>
          <w:rFonts w:asciiTheme="minorHAnsi" w:hAnsiTheme="minorHAnsi"/>
          <w:b/>
          <w:bCs/>
          <w:sz w:val="22"/>
          <w:szCs w:val="22"/>
        </w:rPr>
        <w:t>i a fermelor zootehnice av</w:t>
      </w:r>
      <w:r w:rsidR="001024F2">
        <w:rPr>
          <w:rFonts w:asciiTheme="minorHAnsi" w:hAnsiTheme="minorHAnsi"/>
          <w:b/>
          <w:bCs/>
          <w:sz w:val="22"/>
          <w:szCs w:val="22"/>
        </w:rPr>
        <w:t>a</w:t>
      </w:r>
      <w:r w:rsidR="000C10E0" w:rsidRPr="00B900E7">
        <w:rPr>
          <w:rFonts w:asciiTheme="minorHAnsi" w:hAnsiTheme="minorHAnsi"/>
          <w:b/>
          <w:bCs/>
          <w:sz w:val="22"/>
          <w:szCs w:val="22"/>
        </w:rPr>
        <w:t>nd dimensiunea economic</w:t>
      </w:r>
      <w:r w:rsidR="001024F2">
        <w:rPr>
          <w:rFonts w:asciiTheme="minorHAnsi" w:hAnsiTheme="minorHAnsi"/>
          <w:b/>
          <w:bCs/>
          <w:sz w:val="22"/>
          <w:szCs w:val="22"/>
        </w:rPr>
        <w:t>a</w:t>
      </w:r>
      <w:r w:rsidR="000C10E0" w:rsidRPr="00B900E7">
        <w:rPr>
          <w:rFonts w:asciiTheme="minorHAnsi" w:hAnsiTheme="minorHAnsi"/>
          <w:b/>
          <w:bCs/>
          <w:sz w:val="22"/>
          <w:szCs w:val="22"/>
        </w:rPr>
        <w:t xml:space="preserve"> p</w:t>
      </w:r>
      <w:r w:rsidR="001024F2">
        <w:rPr>
          <w:rFonts w:asciiTheme="minorHAnsi" w:hAnsiTheme="minorHAnsi"/>
          <w:b/>
          <w:bCs/>
          <w:sz w:val="22"/>
          <w:szCs w:val="22"/>
        </w:rPr>
        <w:t>a</w:t>
      </w:r>
      <w:r w:rsidR="000C10E0" w:rsidRPr="00B900E7">
        <w:rPr>
          <w:rFonts w:asciiTheme="minorHAnsi" w:hAnsiTheme="minorHAnsi"/>
          <w:b/>
          <w:bCs/>
          <w:sz w:val="22"/>
          <w:szCs w:val="22"/>
        </w:rPr>
        <w:t>n</w:t>
      </w:r>
      <w:r w:rsidR="001024F2">
        <w:rPr>
          <w:rFonts w:asciiTheme="minorHAnsi" w:hAnsiTheme="minorHAnsi"/>
          <w:b/>
          <w:bCs/>
          <w:sz w:val="22"/>
          <w:szCs w:val="22"/>
        </w:rPr>
        <w:t>a</w:t>
      </w:r>
      <w:r w:rsidR="000C10E0" w:rsidRPr="00B900E7">
        <w:rPr>
          <w:rFonts w:asciiTheme="minorHAnsi" w:hAnsiTheme="minorHAnsi"/>
          <w:b/>
          <w:bCs/>
          <w:sz w:val="22"/>
          <w:szCs w:val="22"/>
        </w:rPr>
        <w:t xml:space="preserve"> la 1.000.000 SO: </w:t>
      </w:r>
    </w:p>
    <w:p w:rsidR="004720B0" w:rsidRPr="00B900E7" w:rsidRDefault="000C10E0" w:rsidP="00B900E7">
      <w:pPr>
        <w:pStyle w:val="ListParagraph"/>
        <w:shd w:val="clear" w:color="auto" w:fill="FFFFFF" w:themeFill="background1"/>
        <w:spacing w:after="0"/>
        <w:ind w:left="0"/>
        <w:jc w:val="both"/>
        <w:rPr>
          <w:lang w:val="ro-RO"/>
        </w:rPr>
      </w:pPr>
      <w:r w:rsidRPr="00B900E7">
        <w:rPr>
          <w:rFonts w:cs="Calibri"/>
          <w:color w:val="000000"/>
        </w:rPr>
        <w:t xml:space="preserve">Rata sprijinului public nerambursabil </w:t>
      </w:r>
      <w:proofErr w:type="gramStart"/>
      <w:r w:rsidRPr="00B900E7">
        <w:rPr>
          <w:rFonts w:cs="Calibri"/>
          <w:color w:val="000000"/>
        </w:rPr>
        <w:t>va</w:t>
      </w:r>
      <w:proofErr w:type="gramEnd"/>
      <w:r w:rsidRPr="00B900E7">
        <w:rPr>
          <w:rFonts w:cs="Calibri"/>
          <w:color w:val="000000"/>
        </w:rPr>
        <w:t xml:space="preserve"> fi de </w:t>
      </w:r>
      <w:r w:rsidRPr="00B900E7">
        <w:rPr>
          <w:rFonts w:cs="Calibri"/>
          <w:b/>
          <w:bCs/>
          <w:color w:val="000000"/>
        </w:rPr>
        <w:t xml:space="preserve">50% </w:t>
      </w:r>
      <w:r w:rsidRPr="00B900E7">
        <w:rPr>
          <w:rFonts w:cs="Calibri"/>
          <w:color w:val="000000"/>
        </w:rPr>
        <w:t xml:space="preserve">din totalul cheltuielilor eligibile. </w:t>
      </w:r>
      <w:r w:rsidR="004720B0" w:rsidRPr="00B900E7">
        <w:rPr>
          <w:lang w:val="ro-RO"/>
        </w:rPr>
        <w:t xml:space="preserve"> </w:t>
      </w:r>
    </w:p>
    <w:p w:rsidR="000C10E0" w:rsidRPr="00B900E7" w:rsidRDefault="000C10E0" w:rsidP="00B900E7">
      <w:pPr>
        <w:pStyle w:val="ListParagraph"/>
        <w:shd w:val="clear" w:color="auto" w:fill="FFFFFF" w:themeFill="background1"/>
        <w:spacing w:after="0"/>
        <w:ind w:left="0"/>
        <w:jc w:val="both"/>
        <w:rPr>
          <w:lang w:val="ro-RO"/>
        </w:rPr>
      </w:pPr>
    </w:p>
    <w:p w:rsidR="000C10E0" w:rsidRPr="00B900E7" w:rsidRDefault="000C10E0" w:rsidP="00B900E7">
      <w:pPr>
        <w:autoSpaceDE w:val="0"/>
        <w:autoSpaceDN w:val="0"/>
        <w:adjustRightInd w:val="0"/>
        <w:spacing w:after="0" w:line="240" w:lineRule="auto"/>
        <w:ind w:firstLine="720"/>
        <w:jc w:val="both"/>
        <w:rPr>
          <w:rFonts w:cs="Calibri"/>
          <w:color w:val="000000"/>
        </w:rPr>
      </w:pPr>
      <w:r w:rsidRPr="00B900E7">
        <w:rPr>
          <w:rFonts w:cs="Calibri"/>
          <w:color w:val="000000"/>
        </w:rPr>
        <w:t xml:space="preserve">Intensitatea sprijinului nerambursabil se va putea majora cu </w:t>
      </w:r>
      <w:r w:rsidRPr="00B900E7">
        <w:rPr>
          <w:rFonts w:cs="Calibri"/>
          <w:b/>
          <w:bCs/>
          <w:color w:val="000000"/>
        </w:rPr>
        <w:t>20 puncte procentuale suplimentare</w:t>
      </w:r>
      <w:r w:rsidRPr="00B900E7">
        <w:rPr>
          <w:rFonts w:cs="Calibri"/>
          <w:color w:val="000000"/>
        </w:rPr>
        <w:t>, dar rata sprijinului combinat nu poate dep</w:t>
      </w:r>
      <w:r w:rsidR="001024F2">
        <w:rPr>
          <w:rFonts w:cs="Calibri"/>
          <w:color w:val="000000"/>
        </w:rPr>
        <w:t>as</w:t>
      </w:r>
      <w:r w:rsidRPr="00B900E7">
        <w:rPr>
          <w:rFonts w:cs="Calibri"/>
          <w:color w:val="000000"/>
        </w:rPr>
        <w:t xml:space="preserve">i </w:t>
      </w:r>
      <w:r w:rsidRPr="00B900E7">
        <w:rPr>
          <w:rFonts w:cs="Calibri"/>
          <w:b/>
          <w:bCs/>
          <w:color w:val="000000"/>
        </w:rPr>
        <w:t xml:space="preserve">90% </w:t>
      </w:r>
      <w:r w:rsidR="001024F2">
        <w:rPr>
          <w:rFonts w:cs="Calibri"/>
          <w:color w:val="000000"/>
        </w:rPr>
        <w:t>i</w:t>
      </w:r>
      <w:r w:rsidRPr="00B900E7">
        <w:rPr>
          <w:rFonts w:cs="Calibri"/>
          <w:color w:val="000000"/>
        </w:rPr>
        <w:t xml:space="preserve">n cazul fermelor mici </w:t>
      </w:r>
      <w:r w:rsidR="001024F2">
        <w:rPr>
          <w:rFonts w:cs="Calibri"/>
          <w:color w:val="000000"/>
        </w:rPr>
        <w:t>s</w:t>
      </w:r>
      <w:r w:rsidRPr="00B900E7">
        <w:rPr>
          <w:rFonts w:cs="Calibri"/>
          <w:color w:val="000000"/>
        </w:rPr>
        <w:t>i medii (cu dimensiunea p</w:t>
      </w:r>
      <w:r w:rsidR="001024F2">
        <w:rPr>
          <w:rFonts w:cs="Calibri"/>
          <w:color w:val="000000"/>
        </w:rPr>
        <w:t>a</w:t>
      </w:r>
      <w:r w:rsidRPr="00B900E7">
        <w:rPr>
          <w:rFonts w:cs="Calibri"/>
          <w:color w:val="000000"/>
        </w:rPr>
        <w:t>n</w:t>
      </w:r>
      <w:r w:rsidR="001024F2">
        <w:rPr>
          <w:rFonts w:cs="Calibri"/>
          <w:color w:val="000000"/>
        </w:rPr>
        <w:t>a</w:t>
      </w:r>
      <w:r w:rsidRPr="00B900E7">
        <w:rPr>
          <w:rFonts w:cs="Calibri"/>
          <w:color w:val="000000"/>
        </w:rPr>
        <w:t xml:space="preserve"> la 250.000 SO inclusiv), respectiv 70% </w:t>
      </w:r>
      <w:r w:rsidR="001024F2">
        <w:rPr>
          <w:rFonts w:cs="Calibri"/>
          <w:color w:val="000000"/>
        </w:rPr>
        <w:t>i</w:t>
      </w:r>
      <w:r w:rsidRPr="00B900E7">
        <w:rPr>
          <w:rFonts w:cs="Calibri"/>
          <w:color w:val="000000"/>
        </w:rPr>
        <w:t>n cazul fermelor av</w:t>
      </w:r>
      <w:r w:rsidR="001024F2">
        <w:rPr>
          <w:rFonts w:cs="Calibri"/>
          <w:color w:val="000000"/>
        </w:rPr>
        <w:t>a</w:t>
      </w:r>
      <w:r w:rsidRPr="00B900E7">
        <w:rPr>
          <w:rFonts w:cs="Calibri"/>
          <w:color w:val="000000"/>
        </w:rPr>
        <w:t xml:space="preserve">nd </w:t>
      </w:r>
      <w:r w:rsidR="001024F2">
        <w:rPr>
          <w:rFonts w:cs="Calibri"/>
          <w:color w:val="000000"/>
        </w:rPr>
        <w:t>i</w:t>
      </w:r>
      <w:r w:rsidRPr="00B900E7">
        <w:rPr>
          <w:rFonts w:cs="Calibri"/>
          <w:color w:val="000000"/>
        </w:rPr>
        <w:t xml:space="preserve">ntre 250.000 </w:t>
      </w:r>
      <w:r w:rsidR="001024F2">
        <w:rPr>
          <w:rFonts w:cs="Calibri"/>
          <w:color w:val="000000"/>
        </w:rPr>
        <w:t>s</w:t>
      </w:r>
      <w:r w:rsidRPr="00B900E7">
        <w:rPr>
          <w:rFonts w:cs="Calibri"/>
          <w:color w:val="000000"/>
        </w:rPr>
        <w:t xml:space="preserve">i 500.000 SO, inclusiv, </w:t>
      </w:r>
      <w:r w:rsidRPr="00B900E7">
        <w:rPr>
          <w:rFonts w:cs="Calibri"/>
          <w:b/>
          <w:bCs/>
          <w:color w:val="000000"/>
        </w:rPr>
        <w:t xml:space="preserve">pentru sectorul vegetal </w:t>
      </w:r>
      <w:r w:rsidR="001024F2">
        <w:rPr>
          <w:rFonts w:cs="Calibri"/>
          <w:b/>
          <w:bCs/>
          <w:color w:val="000000"/>
        </w:rPr>
        <w:t>s</w:t>
      </w:r>
      <w:r w:rsidRPr="00B900E7">
        <w:rPr>
          <w:rFonts w:cs="Calibri"/>
          <w:b/>
          <w:bCs/>
          <w:color w:val="000000"/>
        </w:rPr>
        <w:t xml:space="preserve">i </w:t>
      </w:r>
      <w:r w:rsidR="001024F2">
        <w:rPr>
          <w:rFonts w:cs="Calibri"/>
          <w:b/>
          <w:bCs/>
          <w:color w:val="000000"/>
        </w:rPr>
        <w:t>i</w:t>
      </w:r>
      <w:r w:rsidRPr="00B900E7">
        <w:rPr>
          <w:rFonts w:cs="Calibri"/>
          <w:b/>
          <w:bCs/>
          <w:color w:val="000000"/>
        </w:rPr>
        <w:t xml:space="preserve">ntre 250.000 </w:t>
      </w:r>
      <w:r w:rsidR="001024F2">
        <w:rPr>
          <w:rFonts w:cs="Calibri"/>
          <w:b/>
          <w:bCs/>
          <w:color w:val="000000"/>
        </w:rPr>
        <w:t>s</w:t>
      </w:r>
      <w:r w:rsidRPr="00B900E7">
        <w:rPr>
          <w:rFonts w:cs="Calibri"/>
          <w:b/>
          <w:bCs/>
          <w:color w:val="000000"/>
        </w:rPr>
        <w:t xml:space="preserve">i 1.000.000 SO pentru sectorul zootehnic, </w:t>
      </w:r>
      <w:r w:rsidRPr="00B900E7">
        <w:rPr>
          <w:rFonts w:cs="Calibri"/>
          <w:color w:val="000000"/>
        </w:rPr>
        <w:t xml:space="preserve">inclusiv, </w:t>
      </w:r>
      <w:r w:rsidR="001024F2">
        <w:rPr>
          <w:rFonts w:cs="Calibri"/>
          <w:color w:val="000000"/>
        </w:rPr>
        <w:t>i</w:t>
      </w:r>
      <w:r w:rsidRPr="00B900E7">
        <w:rPr>
          <w:rFonts w:cs="Calibri"/>
          <w:color w:val="000000"/>
        </w:rPr>
        <w:t xml:space="preserve">n cazul: </w:t>
      </w:r>
    </w:p>
    <w:p w:rsidR="000C10E0" w:rsidRPr="00B900E7" w:rsidRDefault="000C10E0" w:rsidP="00B900E7">
      <w:pPr>
        <w:autoSpaceDE w:val="0"/>
        <w:autoSpaceDN w:val="0"/>
        <w:adjustRightInd w:val="0"/>
        <w:spacing w:after="0" w:line="240" w:lineRule="auto"/>
        <w:ind w:firstLine="720"/>
        <w:jc w:val="both"/>
        <w:rPr>
          <w:rFonts w:cs="Calibri"/>
          <w:color w:val="000000"/>
        </w:rPr>
      </w:pPr>
      <w:r w:rsidRPr="00B900E7">
        <w:rPr>
          <w:rFonts w:cs="Calibri"/>
          <w:b/>
          <w:bCs/>
          <w:color w:val="000000"/>
        </w:rPr>
        <w:t>a</w:t>
      </w:r>
      <w:r w:rsidRPr="00B900E7">
        <w:rPr>
          <w:rFonts w:cs="Calibri"/>
          <w:color w:val="000000"/>
        </w:rPr>
        <w:t>) Investi</w:t>
      </w:r>
      <w:r w:rsidR="001024F2">
        <w:rPr>
          <w:rFonts w:cs="Calibri"/>
          <w:color w:val="000000"/>
        </w:rPr>
        <w:t>t</w:t>
      </w:r>
      <w:r w:rsidRPr="00B900E7">
        <w:rPr>
          <w:rFonts w:cs="Calibri"/>
          <w:color w:val="000000"/>
        </w:rPr>
        <w:t>iilor realizate de tinerii fermieri, cu v</w:t>
      </w:r>
      <w:r w:rsidR="001024F2">
        <w:rPr>
          <w:rFonts w:cs="Calibri"/>
          <w:color w:val="000000"/>
        </w:rPr>
        <w:t>a</w:t>
      </w:r>
      <w:r w:rsidRPr="00B900E7">
        <w:rPr>
          <w:rFonts w:cs="Calibri"/>
          <w:color w:val="000000"/>
        </w:rPr>
        <w:t>rsta p</w:t>
      </w:r>
      <w:r w:rsidR="001024F2">
        <w:rPr>
          <w:rFonts w:cs="Calibri"/>
          <w:color w:val="000000"/>
        </w:rPr>
        <w:t>a</w:t>
      </w:r>
      <w:r w:rsidRPr="00B900E7">
        <w:rPr>
          <w:rFonts w:cs="Calibri"/>
          <w:color w:val="000000"/>
        </w:rPr>
        <w:t>n</w:t>
      </w:r>
      <w:r w:rsidR="001024F2">
        <w:rPr>
          <w:rFonts w:cs="Calibri"/>
          <w:color w:val="000000"/>
        </w:rPr>
        <w:t>a</w:t>
      </w:r>
      <w:r w:rsidRPr="00B900E7">
        <w:rPr>
          <w:rFonts w:cs="Calibri"/>
          <w:color w:val="000000"/>
        </w:rPr>
        <w:t xml:space="preserve"> la 40 de ani, inclusiv la data depunerii Cererii de finan</w:t>
      </w:r>
      <w:r w:rsidR="001024F2">
        <w:rPr>
          <w:rFonts w:cs="Calibri"/>
          <w:color w:val="000000"/>
        </w:rPr>
        <w:t>t</w:t>
      </w:r>
      <w:r w:rsidRPr="00B900E7">
        <w:rPr>
          <w:rFonts w:cs="Calibri"/>
          <w:color w:val="000000"/>
        </w:rPr>
        <w:t>are (a</w:t>
      </w:r>
      <w:r w:rsidR="001024F2">
        <w:rPr>
          <w:rFonts w:cs="Calibri"/>
          <w:color w:val="000000"/>
        </w:rPr>
        <w:t>s</w:t>
      </w:r>
      <w:r w:rsidRPr="00B900E7">
        <w:rPr>
          <w:rFonts w:cs="Calibri"/>
          <w:color w:val="000000"/>
        </w:rPr>
        <w:t>a cum sunt defini</w:t>
      </w:r>
      <w:r w:rsidR="001024F2">
        <w:rPr>
          <w:rFonts w:cs="Calibri"/>
          <w:color w:val="000000"/>
        </w:rPr>
        <w:t>t</w:t>
      </w:r>
      <w:r w:rsidRPr="00B900E7">
        <w:rPr>
          <w:rFonts w:cs="Calibri"/>
          <w:color w:val="000000"/>
        </w:rPr>
        <w:t xml:space="preserve">i la art. 2 al R (UE) nr. 1305/2013 sau cei care s-au stabilit </w:t>
      </w:r>
      <w:r w:rsidR="001024F2">
        <w:rPr>
          <w:rFonts w:cs="Calibri"/>
          <w:color w:val="000000"/>
        </w:rPr>
        <w:t>i</w:t>
      </w:r>
      <w:r w:rsidRPr="00B900E7">
        <w:rPr>
          <w:rFonts w:cs="Calibri"/>
          <w:color w:val="000000"/>
        </w:rPr>
        <w:t>n cei cinci ani anteriori solicit</w:t>
      </w:r>
      <w:r w:rsidR="001024F2">
        <w:rPr>
          <w:rFonts w:cs="Calibri"/>
          <w:color w:val="000000"/>
        </w:rPr>
        <w:t>a</w:t>
      </w:r>
      <w:r w:rsidRPr="00B900E7">
        <w:rPr>
          <w:rFonts w:cs="Calibri"/>
          <w:color w:val="000000"/>
        </w:rPr>
        <w:t xml:space="preserve">rii sprijinului, </w:t>
      </w:r>
      <w:r w:rsidR="001024F2">
        <w:rPr>
          <w:rFonts w:cs="Calibri"/>
          <w:color w:val="000000"/>
        </w:rPr>
        <w:t>i</w:t>
      </w:r>
      <w:r w:rsidRPr="00B900E7">
        <w:rPr>
          <w:rFonts w:cs="Calibri"/>
          <w:color w:val="000000"/>
        </w:rPr>
        <w:t>n conformitate cu anexa II a R 1305) respectiv, s</w:t>
      </w:r>
      <w:r w:rsidR="001024F2">
        <w:rPr>
          <w:rFonts w:cs="Calibri"/>
          <w:color w:val="000000"/>
        </w:rPr>
        <w:t>a</w:t>
      </w:r>
      <w:r w:rsidRPr="00B900E7">
        <w:rPr>
          <w:rFonts w:cs="Calibri"/>
          <w:color w:val="000000"/>
        </w:rPr>
        <w:t xml:space="preserve"> se </w:t>
      </w:r>
      <w:r w:rsidR="001024F2">
        <w:rPr>
          <w:rFonts w:cs="Calibri"/>
          <w:color w:val="000000"/>
        </w:rPr>
        <w:t>i</w:t>
      </w:r>
      <w:r w:rsidRPr="00B900E7">
        <w:rPr>
          <w:rFonts w:cs="Calibri"/>
          <w:color w:val="000000"/>
        </w:rPr>
        <w:t xml:space="preserve">ncadreze </w:t>
      </w:r>
      <w:r w:rsidR="001024F2">
        <w:rPr>
          <w:rFonts w:cs="Calibri"/>
          <w:color w:val="000000"/>
        </w:rPr>
        <w:t>i</w:t>
      </w:r>
      <w:r w:rsidRPr="00B900E7">
        <w:rPr>
          <w:rFonts w:cs="Calibri"/>
          <w:color w:val="000000"/>
        </w:rPr>
        <w:t>n una din urm</w:t>
      </w:r>
      <w:r w:rsidR="001024F2">
        <w:rPr>
          <w:rFonts w:cs="Calibri"/>
          <w:color w:val="000000"/>
        </w:rPr>
        <w:t>a</w:t>
      </w:r>
      <w:r w:rsidRPr="00B900E7">
        <w:rPr>
          <w:rFonts w:cs="Calibri"/>
          <w:color w:val="000000"/>
        </w:rPr>
        <w:t>toarele categorii</w:t>
      </w:r>
      <w:r w:rsidRPr="00B900E7">
        <w:rPr>
          <w:rFonts w:cs="Calibri"/>
          <w:b/>
          <w:bCs/>
          <w:color w:val="000000"/>
        </w:rPr>
        <w:t xml:space="preserve">: </w:t>
      </w:r>
    </w:p>
    <w:p w:rsidR="000C10E0" w:rsidRPr="00B900E7" w:rsidRDefault="000C10E0" w:rsidP="00B900E7">
      <w:pPr>
        <w:pStyle w:val="ListParagraph"/>
        <w:numPr>
          <w:ilvl w:val="0"/>
          <w:numId w:val="30"/>
        </w:numPr>
        <w:autoSpaceDE w:val="0"/>
        <w:autoSpaceDN w:val="0"/>
        <w:adjustRightInd w:val="0"/>
        <w:spacing w:after="7" w:line="240" w:lineRule="auto"/>
        <w:jc w:val="both"/>
        <w:rPr>
          <w:rFonts w:cs="Calibri"/>
          <w:color w:val="000000"/>
        </w:rPr>
      </w:pPr>
      <w:r w:rsidRPr="00B900E7">
        <w:rPr>
          <w:rFonts w:cs="Calibri"/>
          <w:i/>
          <w:iCs/>
          <w:color w:val="000000"/>
        </w:rPr>
        <w:lastRenderedPageBreak/>
        <w:t>Persoan</w:t>
      </w:r>
      <w:r w:rsidR="001024F2">
        <w:rPr>
          <w:rFonts w:cs="Calibri"/>
          <w:i/>
          <w:iCs/>
          <w:color w:val="000000"/>
        </w:rPr>
        <w:t>a</w:t>
      </w:r>
      <w:r w:rsidRPr="00B900E7">
        <w:rPr>
          <w:rFonts w:cs="Calibri"/>
          <w:i/>
          <w:iCs/>
          <w:color w:val="000000"/>
        </w:rPr>
        <w:t xml:space="preserve"> fizic</w:t>
      </w:r>
      <w:r w:rsidR="001024F2">
        <w:rPr>
          <w:rFonts w:cs="Calibri"/>
          <w:i/>
          <w:iCs/>
          <w:color w:val="000000"/>
        </w:rPr>
        <w:t>a</w:t>
      </w:r>
      <w:r w:rsidRPr="00B900E7">
        <w:rPr>
          <w:rFonts w:cs="Calibri"/>
          <w:i/>
          <w:iCs/>
          <w:color w:val="000000"/>
        </w:rPr>
        <w:t xml:space="preserve"> autorizat</w:t>
      </w:r>
      <w:r w:rsidR="001024F2">
        <w:rPr>
          <w:rFonts w:cs="Calibri"/>
          <w:i/>
          <w:iCs/>
          <w:color w:val="000000"/>
        </w:rPr>
        <w:t>a</w:t>
      </w:r>
      <w:r w:rsidRPr="00B900E7">
        <w:rPr>
          <w:rFonts w:cs="Calibri"/>
          <w:i/>
          <w:iCs/>
          <w:color w:val="000000"/>
        </w:rPr>
        <w:t xml:space="preserve"> (PFA) </w:t>
      </w:r>
      <w:r w:rsidR="001024F2">
        <w:rPr>
          <w:rFonts w:cs="Calibri"/>
          <w:i/>
          <w:iCs/>
          <w:color w:val="000000"/>
        </w:rPr>
        <w:t>i</w:t>
      </w:r>
      <w:r w:rsidRPr="00B900E7">
        <w:rPr>
          <w:rFonts w:cs="Calibri"/>
          <w:i/>
          <w:iCs/>
          <w:color w:val="000000"/>
        </w:rPr>
        <w:t>nfiin</w:t>
      </w:r>
      <w:r w:rsidR="001024F2">
        <w:rPr>
          <w:rFonts w:cs="Calibri"/>
          <w:i/>
          <w:iCs/>
          <w:color w:val="000000"/>
        </w:rPr>
        <w:t>t</w:t>
      </w:r>
      <w:r w:rsidRPr="00B900E7">
        <w:rPr>
          <w:rFonts w:cs="Calibri"/>
          <w:i/>
          <w:iCs/>
          <w:color w:val="000000"/>
        </w:rPr>
        <w:t>at</w:t>
      </w:r>
      <w:r w:rsidR="001024F2">
        <w:rPr>
          <w:rFonts w:cs="Calibri"/>
          <w:i/>
          <w:iCs/>
          <w:color w:val="000000"/>
        </w:rPr>
        <w:t>a</w:t>
      </w:r>
      <w:r w:rsidRPr="00B900E7">
        <w:rPr>
          <w:rFonts w:cs="Calibri"/>
          <w:i/>
          <w:iCs/>
          <w:color w:val="000000"/>
        </w:rPr>
        <w:t xml:space="preserve"> conform </w:t>
      </w:r>
      <w:proofErr w:type="gramStart"/>
      <w:r w:rsidRPr="00B900E7">
        <w:rPr>
          <w:rFonts w:cs="Calibri"/>
          <w:i/>
          <w:iCs/>
          <w:color w:val="000000"/>
        </w:rPr>
        <w:t>OUG nr.44/2008 cu v</w:t>
      </w:r>
      <w:r w:rsidR="001024F2">
        <w:rPr>
          <w:rFonts w:cs="Calibri"/>
          <w:i/>
          <w:iCs/>
          <w:color w:val="000000"/>
        </w:rPr>
        <w:t>a</w:t>
      </w:r>
      <w:r w:rsidRPr="00B900E7">
        <w:rPr>
          <w:rFonts w:cs="Calibri"/>
          <w:i/>
          <w:iCs/>
          <w:color w:val="000000"/>
        </w:rPr>
        <w:t>rsta de p</w:t>
      </w:r>
      <w:r w:rsidR="001024F2">
        <w:rPr>
          <w:rFonts w:cs="Calibri"/>
          <w:i/>
          <w:iCs/>
          <w:color w:val="000000"/>
        </w:rPr>
        <w:t>a</w:t>
      </w:r>
      <w:r w:rsidRPr="00B900E7">
        <w:rPr>
          <w:rFonts w:cs="Calibri"/>
          <w:i/>
          <w:iCs/>
          <w:color w:val="000000"/>
        </w:rPr>
        <w:t>n</w:t>
      </w:r>
      <w:r w:rsidR="001024F2">
        <w:rPr>
          <w:rFonts w:cs="Calibri"/>
          <w:i/>
          <w:iCs/>
          <w:color w:val="000000"/>
        </w:rPr>
        <w:t>a</w:t>
      </w:r>
      <w:r w:rsidRPr="00B900E7">
        <w:rPr>
          <w:rFonts w:cs="Calibri"/>
          <w:i/>
          <w:iCs/>
          <w:color w:val="000000"/>
        </w:rPr>
        <w:t xml:space="preserve"> la 40 de ani</w:t>
      </w:r>
      <w:proofErr w:type="gramEnd"/>
      <w:r w:rsidRPr="00B900E7">
        <w:rPr>
          <w:rFonts w:cs="Calibri"/>
          <w:i/>
          <w:iCs/>
          <w:color w:val="000000"/>
        </w:rPr>
        <w:t>, inclusiv la data depunerii Cererii de finan</w:t>
      </w:r>
      <w:r w:rsidR="001024F2">
        <w:rPr>
          <w:rFonts w:cs="Calibri"/>
          <w:i/>
          <w:iCs/>
          <w:color w:val="000000"/>
        </w:rPr>
        <w:t>t</w:t>
      </w:r>
      <w:r w:rsidRPr="00B900E7">
        <w:rPr>
          <w:rFonts w:cs="Calibri"/>
          <w:i/>
          <w:iCs/>
          <w:color w:val="000000"/>
        </w:rPr>
        <w:t xml:space="preserve">are a proiectului </w:t>
      </w:r>
      <w:r w:rsidR="001024F2">
        <w:rPr>
          <w:rFonts w:cs="Calibri"/>
          <w:i/>
          <w:iCs/>
          <w:color w:val="000000"/>
        </w:rPr>
        <w:t>s</w:t>
      </w:r>
      <w:r w:rsidRPr="00B900E7">
        <w:rPr>
          <w:rFonts w:cs="Calibri"/>
          <w:i/>
          <w:iCs/>
          <w:color w:val="000000"/>
        </w:rPr>
        <w:t xml:space="preserve">i care </w:t>
      </w:r>
      <w:r w:rsidRPr="00B900E7">
        <w:rPr>
          <w:rFonts w:cs="Calibri"/>
          <w:b/>
          <w:bCs/>
          <w:i/>
          <w:iCs/>
          <w:color w:val="000000"/>
        </w:rPr>
        <w:t>de</w:t>
      </w:r>
      <w:r w:rsidR="001024F2">
        <w:rPr>
          <w:rFonts w:cs="Calibri"/>
          <w:b/>
          <w:bCs/>
          <w:i/>
          <w:iCs/>
          <w:color w:val="000000"/>
        </w:rPr>
        <w:t>t</w:t>
      </w:r>
      <w:r w:rsidRPr="00B900E7">
        <w:rPr>
          <w:rFonts w:cs="Calibri"/>
          <w:b/>
          <w:bCs/>
          <w:i/>
          <w:iCs/>
          <w:color w:val="000000"/>
        </w:rPr>
        <w:t>ine competen</w:t>
      </w:r>
      <w:r w:rsidR="001024F2">
        <w:rPr>
          <w:rFonts w:cs="Calibri"/>
          <w:b/>
          <w:bCs/>
          <w:i/>
          <w:iCs/>
          <w:color w:val="000000"/>
        </w:rPr>
        <w:t>t</w:t>
      </w:r>
      <w:r w:rsidRPr="00B900E7">
        <w:rPr>
          <w:rFonts w:cs="Calibri"/>
          <w:b/>
          <w:bCs/>
          <w:i/>
          <w:iCs/>
          <w:color w:val="000000"/>
        </w:rPr>
        <w:t xml:space="preserve">ele </w:t>
      </w:r>
      <w:r w:rsidR="001024F2">
        <w:rPr>
          <w:rFonts w:cs="Calibri"/>
          <w:b/>
          <w:bCs/>
          <w:i/>
          <w:iCs/>
          <w:color w:val="000000"/>
        </w:rPr>
        <w:t>s</w:t>
      </w:r>
      <w:r w:rsidRPr="00B900E7">
        <w:rPr>
          <w:rFonts w:cs="Calibri"/>
          <w:b/>
          <w:bCs/>
          <w:i/>
          <w:iCs/>
          <w:color w:val="000000"/>
        </w:rPr>
        <w:t>i calific</w:t>
      </w:r>
      <w:r w:rsidR="001024F2">
        <w:rPr>
          <w:rFonts w:cs="Calibri"/>
          <w:b/>
          <w:bCs/>
          <w:i/>
          <w:iCs/>
          <w:color w:val="000000"/>
        </w:rPr>
        <w:t>a</w:t>
      </w:r>
      <w:r w:rsidRPr="00B900E7">
        <w:rPr>
          <w:rFonts w:cs="Calibri"/>
          <w:b/>
          <w:bCs/>
          <w:i/>
          <w:iCs/>
          <w:color w:val="000000"/>
        </w:rPr>
        <w:t xml:space="preserve">rile profesionale adecvate. </w:t>
      </w:r>
    </w:p>
    <w:p w:rsidR="00B900E7" w:rsidRPr="00B900E7" w:rsidRDefault="001024F2" w:rsidP="00B900E7">
      <w:pPr>
        <w:pStyle w:val="ListParagraph"/>
        <w:numPr>
          <w:ilvl w:val="0"/>
          <w:numId w:val="30"/>
        </w:numPr>
        <w:autoSpaceDE w:val="0"/>
        <w:autoSpaceDN w:val="0"/>
        <w:adjustRightInd w:val="0"/>
        <w:spacing w:after="7" w:line="240" w:lineRule="auto"/>
        <w:jc w:val="both"/>
        <w:rPr>
          <w:rFonts w:ascii="Calibri" w:hAnsi="Calibri" w:cs="Calibri"/>
          <w:color w:val="000000"/>
          <w:szCs w:val="23"/>
        </w:rPr>
      </w:pPr>
      <w:r>
        <w:rPr>
          <w:rFonts w:ascii="Calibri" w:hAnsi="Calibri" w:cs="Calibri"/>
          <w:i/>
          <w:iCs/>
          <w:color w:val="000000"/>
          <w:szCs w:val="23"/>
        </w:rPr>
        <w:t>I</w:t>
      </w:r>
      <w:r w:rsidR="000C10E0" w:rsidRPr="00B900E7">
        <w:rPr>
          <w:rFonts w:ascii="Calibri" w:hAnsi="Calibri" w:cs="Calibri"/>
          <w:i/>
          <w:iCs/>
          <w:color w:val="000000"/>
          <w:szCs w:val="23"/>
        </w:rPr>
        <w:t>ntreprindere individual</w:t>
      </w:r>
      <w:r>
        <w:rPr>
          <w:rFonts w:ascii="Calibri" w:hAnsi="Calibri" w:cs="Calibri"/>
          <w:i/>
          <w:iCs/>
          <w:color w:val="000000"/>
          <w:szCs w:val="23"/>
        </w:rPr>
        <w:t>a</w:t>
      </w:r>
      <w:r w:rsidR="000C10E0" w:rsidRPr="00B900E7">
        <w:rPr>
          <w:rFonts w:ascii="Calibri" w:hAnsi="Calibri" w:cs="Calibri"/>
          <w:i/>
          <w:iCs/>
          <w:color w:val="000000"/>
          <w:szCs w:val="23"/>
        </w:rPr>
        <w:t xml:space="preserve"> </w:t>
      </w:r>
      <w:r>
        <w:rPr>
          <w:rFonts w:ascii="Calibri" w:hAnsi="Calibri" w:cs="Calibri"/>
          <w:i/>
          <w:iCs/>
          <w:color w:val="000000"/>
          <w:szCs w:val="23"/>
        </w:rPr>
        <w:t>i</w:t>
      </w:r>
      <w:r w:rsidR="000C10E0" w:rsidRPr="00B900E7">
        <w:rPr>
          <w:rFonts w:ascii="Calibri" w:hAnsi="Calibri" w:cs="Calibri"/>
          <w:i/>
          <w:iCs/>
          <w:color w:val="000000"/>
          <w:szCs w:val="23"/>
        </w:rPr>
        <w:t>nfiin</w:t>
      </w:r>
      <w:r>
        <w:rPr>
          <w:rFonts w:ascii="Calibri" w:hAnsi="Calibri" w:cs="Calibri"/>
          <w:i/>
          <w:iCs/>
          <w:color w:val="000000"/>
          <w:szCs w:val="23"/>
        </w:rPr>
        <w:t>t</w:t>
      </w:r>
      <w:r w:rsidR="000C10E0" w:rsidRPr="00B900E7">
        <w:rPr>
          <w:rFonts w:ascii="Calibri" w:hAnsi="Calibri" w:cs="Calibri"/>
          <w:i/>
          <w:iCs/>
          <w:color w:val="000000"/>
          <w:szCs w:val="23"/>
        </w:rPr>
        <w:t>at</w:t>
      </w:r>
      <w:r>
        <w:rPr>
          <w:rFonts w:ascii="Calibri" w:hAnsi="Calibri" w:cs="Calibri"/>
          <w:i/>
          <w:iCs/>
          <w:color w:val="000000"/>
          <w:szCs w:val="23"/>
        </w:rPr>
        <w:t>a</w:t>
      </w:r>
      <w:r w:rsidR="000C10E0" w:rsidRPr="00B900E7">
        <w:rPr>
          <w:rFonts w:ascii="Calibri" w:hAnsi="Calibri" w:cs="Calibri"/>
          <w:i/>
          <w:iCs/>
          <w:color w:val="000000"/>
          <w:szCs w:val="23"/>
        </w:rPr>
        <w:t xml:space="preserve"> </w:t>
      </w:r>
      <w:r>
        <w:rPr>
          <w:rFonts w:ascii="Calibri" w:hAnsi="Calibri" w:cs="Calibri"/>
          <w:i/>
          <w:iCs/>
          <w:color w:val="000000"/>
          <w:szCs w:val="23"/>
        </w:rPr>
        <w:t>i</w:t>
      </w:r>
      <w:r w:rsidR="000C10E0" w:rsidRPr="00B900E7">
        <w:rPr>
          <w:rFonts w:ascii="Calibri" w:hAnsi="Calibri" w:cs="Calibri"/>
          <w:i/>
          <w:iCs/>
          <w:color w:val="000000"/>
          <w:szCs w:val="23"/>
        </w:rPr>
        <w:t>n baza OUG nr.44/2008 al c</w:t>
      </w:r>
      <w:r>
        <w:rPr>
          <w:rFonts w:ascii="Calibri" w:hAnsi="Calibri" w:cs="Calibri"/>
          <w:i/>
          <w:iCs/>
          <w:color w:val="000000"/>
          <w:szCs w:val="23"/>
        </w:rPr>
        <w:t>a</w:t>
      </w:r>
      <w:r w:rsidR="000C10E0" w:rsidRPr="00B900E7">
        <w:rPr>
          <w:rFonts w:ascii="Calibri" w:hAnsi="Calibri" w:cs="Calibri"/>
          <w:i/>
          <w:iCs/>
          <w:color w:val="000000"/>
          <w:szCs w:val="23"/>
        </w:rPr>
        <w:t>rei titular are v</w:t>
      </w:r>
      <w:r>
        <w:rPr>
          <w:rFonts w:ascii="Calibri" w:hAnsi="Calibri" w:cs="Calibri"/>
          <w:i/>
          <w:iCs/>
          <w:color w:val="000000"/>
          <w:szCs w:val="23"/>
        </w:rPr>
        <w:t>a</w:t>
      </w:r>
      <w:r w:rsidR="000C10E0" w:rsidRPr="00B900E7">
        <w:rPr>
          <w:rFonts w:ascii="Calibri" w:hAnsi="Calibri" w:cs="Calibri"/>
          <w:i/>
          <w:iCs/>
          <w:color w:val="000000"/>
          <w:szCs w:val="23"/>
        </w:rPr>
        <w:t>rsta de p</w:t>
      </w:r>
      <w:r>
        <w:rPr>
          <w:rFonts w:ascii="Calibri" w:hAnsi="Calibri" w:cs="Calibri"/>
          <w:i/>
          <w:iCs/>
          <w:color w:val="000000"/>
          <w:szCs w:val="23"/>
        </w:rPr>
        <w:t>a</w:t>
      </w:r>
      <w:r w:rsidR="000C10E0" w:rsidRPr="00B900E7">
        <w:rPr>
          <w:rFonts w:ascii="Calibri" w:hAnsi="Calibri" w:cs="Calibri"/>
          <w:i/>
          <w:iCs/>
          <w:color w:val="000000"/>
          <w:szCs w:val="23"/>
        </w:rPr>
        <w:t>n</w:t>
      </w:r>
      <w:r>
        <w:rPr>
          <w:rFonts w:ascii="Calibri" w:hAnsi="Calibri" w:cs="Calibri"/>
          <w:i/>
          <w:iCs/>
          <w:color w:val="000000"/>
          <w:szCs w:val="23"/>
        </w:rPr>
        <w:t>a</w:t>
      </w:r>
      <w:r w:rsidR="000C10E0" w:rsidRPr="00B900E7">
        <w:rPr>
          <w:rFonts w:ascii="Calibri" w:hAnsi="Calibri" w:cs="Calibri"/>
          <w:i/>
          <w:iCs/>
          <w:color w:val="000000"/>
          <w:szCs w:val="23"/>
        </w:rPr>
        <w:t xml:space="preserve"> la 40 de ani inclusiv la data depunerii Cererii de finan</w:t>
      </w:r>
      <w:r>
        <w:rPr>
          <w:rFonts w:ascii="Calibri" w:hAnsi="Calibri" w:cs="Calibri"/>
          <w:i/>
          <w:iCs/>
          <w:color w:val="000000"/>
          <w:szCs w:val="23"/>
        </w:rPr>
        <w:t>t</w:t>
      </w:r>
      <w:r w:rsidR="000C10E0" w:rsidRPr="00B900E7">
        <w:rPr>
          <w:rFonts w:ascii="Calibri" w:hAnsi="Calibri" w:cs="Calibri"/>
          <w:i/>
          <w:iCs/>
          <w:color w:val="000000"/>
          <w:szCs w:val="23"/>
        </w:rPr>
        <w:t xml:space="preserve">are a proiectului </w:t>
      </w:r>
      <w:r>
        <w:rPr>
          <w:rFonts w:ascii="Calibri" w:hAnsi="Calibri" w:cs="Calibri"/>
          <w:i/>
          <w:iCs/>
          <w:color w:val="000000"/>
          <w:szCs w:val="23"/>
        </w:rPr>
        <w:t>s</w:t>
      </w:r>
      <w:r w:rsidR="000C10E0" w:rsidRPr="00B900E7">
        <w:rPr>
          <w:rFonts w:ascii="Calibri" w:hAnsi="Calibri" w:cs="Calibri"/>
          <w:i/>
          <w:iCs/>
          <w:color w:val="000000"/>
          <w:szCs w:val="23"/>
        </w:rPr>
        <w:t xml:space="preserve">i </w:t>
      </w:r>
      <w:r w:rsidR="000C10E0" w:rsidRPr="00B900E7">
        <w:rPr>
          <w:rFonts w:ascii="Calibri" w:hAnsi="Calibri" w:cs="Calibri"/>
          <w:b/>
          <w:bCs/>
          <w:i/>
          <w:iCs/>
          <w:color w:val="000000"/>
          <w:szCs w:val="23"/>
        </w:rPr>
        <w:t>de</w:t>
      </w:r>
      <w:r>
        <w:rPr>
          <w:rFonts w:ascii="Calibri" w:hAnsi="Calibri" w:cs="Calibri"/>
          <w:b/>
          <w:bCs/>
          <w:i/>
          <w:iCs/>
          <w:color w:val="000000"/>
          <w:szCs w:val="23"/>
        </w:rPr>
        <w:t>t</w:t>
      </w:r>
      <w:r w:rsidR="000C10E0" w:rsidRPr="00B900E7">
        <w:rPr>
          <w:rFonts w:ascii="Calibri" w:hAnsi="Calibri" w:cs="Calibri"/>
          <w:b/>
          <w:bCs/>
          <w:i/>
          <w:iCs/>
          <w:color w:val="000000"/>
          <w:szCs w:val="23"/>
        </w:rPr>
        <w:t>ine competen</w:t>
      </w:r>
      <w:r>
        <w:rPr>
          <w:rFonts w:ascii="Calibri" w:hAnsi="Calibri" w:cs="Calibri"/>
          <w:b/>
          <w:bCs/>
          <w:i/>
          <w:iCs/>
          <w:color w:val="000000"/>
          <w:szCs w:val="23"/>
        </w:rPr>
        <w:t>t</w:t>
      </w:r>
      <w:r w:rsidR="000C10E0" w:rsidRPr="00B900E7">
        <w:rPr>
          <w:rFonts w:ascii="Calibri" w:hAnsi="Calibri" w:cs="Calibri"/>
          <w:b/>
          <w:bCs/>
          <w:i/>
          <w:iCs/>
          <w:color w:val="000000"/>
          <w:szCs w:val="23"/>
        </w:rPr>
        <w:t xml:space="preserve">ele </w:t>
      </w:r>
      <w:r>
        <w:rPr>
          <w:rFonts w:ascii="Calibri" w:hAnsi="Calibri" w:cs="Calibri"/>
          <w:b/>
          <w:bCs/>
          <w:i/>
          <w:iCs/>
          <w:color w:val="000000"/>
          <w:szCs w:val="23"/>
        </w:rPr>
        <w:t>s</w:t>
      </w:r>
      <w:r w:rsidR="000C10E0" w:rsidRPr="00B900E7">
        <w:rPr>
          <w:rFonts w:ascii="Calibri" w:hAnsi="Calibri" w:cs="Calibri"/>
          <w:b/>
          <w:bCs/>
          <w:i/>
          <w:iCs/>
          <w:color w:val="000000"/>
          <w:szCs w:val="23"/>
        </w:rPr>
        <w:t>i calific</w:t>
      </w:r>
      <w:r>
        <w:rPr>
          <w:rFonts w:ascii="Calibri" w:hAnsi="Calibri" w:cs="Calibri"/>
          <w:b/>
          <w:bCs/>
          <w:i/>
          <w:iCs/>
          <w:color w:val="000000"/>
          <w:szCs w:val="23"/>
        </w:rPr>
        <w:t>a</w:t>
      </w:r>
      <w:r w:rsidR="000C10E0" w:rsidRPr="00B900E7">
        <w:rPr>
          <w:rFonts w:ascii="Calibri" w:hAnsi="Calibri" w:cs="Calibri"/>
          <w:b/>
          <w:bCs/>
          <w:i/>
          <w:iCs/>
          <w:color w:val="000000"/>
          <w:szCs w:val="23"/>
        </w:rPr>
        <w:t xml:space="preserve">rile profesionale adecvate; </w:t>
      </w:r>
    </w:p>
    <w:p w:rsidR="00B900E7" w:rsidRPr="00B900E7" w:rsidRDefault="001024F2" w:rsidP="000C10E0">
      <w:pPr>
        <w:pStyle w:val="ListParagraph"/>
        <w:numPr>
          <w:ilvl w:val="0"/>
          <w:numId w:val="30"/>
        </w:numPr>
        <w:autoSpaceDE w:val="0"/>
        <w:autoSpaceDN w:val="0"/>
        <w:adjustRightInd w:val="0"/>
        <w:spacing w:after="7" w:line="240" w:lineRule="auto"/>
        <w:jc w:val="both"/>
        <w:rPr>
          <w:rFonts w:ascii="Calibri" w:hAnsi="Calibri" w:cs="Calibri"/>
          <w:color w:val="000000"/>
          <w:sz w:val="20"/>
          <w:szCs w:val="23"/>
        </w:rPr>
      </w:pPr>
      <w:r>
        <w:rPr>
          <w:rFonts w:ascii="Calibri" w:hAnsi="Calibri" w:cs="Calibri"/>
          <w:i/>
          <w:iCs/>
          <w:color w:val="000000"/>
          <w:szCs w:val="23"/>
        </w:rPr>
        <w:t>I</w:t>
      </w:r>
      <w:r w:rsidR="000C10E0" w:rsidRPr="00B900E7">
        <w:rPr>
          <w:rFonts w:ascii="Calibri" w:hAnsi="Calibri" w:cs="Calibri"/>
          <w:i/>
          <w:iCs/>
          <w:color w:val="000000"/>
          <w:szCs w:val="23"/>
        </w:rPr>
        <w:t>ntreprinderea familial</w:t>
      </w:r>
      <w:r>
        <w:rPr>
          <w:rFonts w:ascii="Calibri" w:hAnsi="Calibri" w:cs="Calibri"/>
          <w:i/>
          <w:iCs/>
          <w:color w:val="000000"/>
          <w:szCs w:val="23"/>
        </w:rPr>
        <w:t>a</w:t>
      </w:r>
      <w:r w:rsidR="000C10E0" w:rsidRPr="00B900E7">
        <w:rPr>
          <w:rFonts w:ascii="Calibri" w:hAnsi="Calibri" w:cs="Calibri"/>
          <w:i/>
          <w:iCs/>
          <w:color w:val="000000"/>
          <w:szCs w:val="23"/>
        </w:rPr>
        <w:t xml:space="preserve"> (</w:t>
      </w:r>
      <w:r>
        <w:rPr>
          <w:rFonts w:ascii="Calibri" w:hAnsi="Calibri" w:cs="Calibri"/>
          <w:i/>
          <w:iCs/>
          <w:color w:val="000000"/>
          <w:szCs w:val="23"/>
        </w:rPr>
        <w:t>I</w:t>
      </w:r>
      <w:r w:rsidR="000C10E0" w:rsidRPr="00B900E7">
        <w:rPr>
          <w:rFonts w:ascii="Calibri" w:hAnsi="Calibri" w:cs="Calibri"/>
          <w:i/>
          <w:iCs/>
          <w:color w:val="000000"/>
          <w:szCs w:val="23"/>
        </w:rPr>
        <w:t xml:space="preserve">F) </w:t>
      </w:r>
      <w:r>
        <w:rPr>
          <w:rFonts w:ascii="Calibri" w:hAnsi="Calibri" w:cs="Calibri"/>
          <w:i/>
          <w:iCs/>
          <w:color w:val="000000"/>
          <w:szCs w:val="23"/>
        </w:rPr>
        <w:t>i</w:t>
      </w:r>
      <w:r w:rsidR="000C10E0" w:rsidRPr="00B900E7">
        <w:rPr>
          <w:rFonts w:ascii="Calibri" w:hAnsi="Calibri" w:cs="Calibri"/>
          <w:i/>
          <w:iCs/>
          <w:color w:val="000000"/>
          <w:szCs w:val="23"/>
        </w:rPr>
        <w:t>nfiin</w:t>
      </w:r>
      <w:r>
        <w:rPr>
          <w:rFonts w:ascii="Calibri" w:hAnsi="Calibri" w:cs="Calibri"/>
          <w:i/>
          <w:iCs/>
          <w:color w:val="000000"/>
          <w:szCs w:val="23"/>
        </w:rPr>
        <w:t>t</w:t>
      </w:r>
      <w:r w:rsidR="000C10E0" w:rsidRPr="00B900E7">
        <w:rPr>
          <w:rFonts w:ascii="Calibri" w:hAnsi="Calibri" w:cs="Calibri"/>
          <w:i/>
          <w:iCs/>
          <w:color w:val="000000"/>
          <w:szCs w:val="23"/>
        </w:rPr>
        <w:t>at</w:t>
      </w:r>
      <w:r>
        <w:rPr>
          <w:rFonts w:ascii="Calibri" w:hAnsi="Calibri" w:cs="Calibri"/>
          <w:i/>
          <w:iCs/>
          <w:color w:val="000000"/>
          <w:szCs w:val="23"/>
        </w:rPr>
        <w:t>a</w:t>
      </w:r>
      <w:r w:rsidR="000C10E0" w:rsidRPr="00B900E7">
        <w:rPr>
          <w:rFonts w:ascii="Calibri" w:hAnsi="Calibri" w:cs="Calibri"/>
          <w:i/>
          <w:iCs/>
          <w:color w:val="000000"/>
          <w:szCs w:val="23"/>
        </w:rPr>
        <w:t xml:space="preserve"> </w:t>
      </w:r>
      <w:r>
        <w:rPr>
          <w:rFonts w:ascii="Calibri" w:hAnsi="Calibri" w:cs="Calibri"/>
          <w:i/>
          <w:iCs/>
          <w:color w:val="000000"/>
          <w:szCs w:val="23"/>
        </w:rPr>
        <w:t>i</w:t>
      </w:r>
      <w:r w:rsidR="000C10E0" w:rsidRPr="00B900E7">
        <w:rPr>
          <w:rFonts w:ascii="Calibri" w:hAnsi="Calibri" w:cs="Calibri"/>
          <w:i/>
          <w:iCs/>
          <w:color w:val="000000"/>
          <w:szCs w:val="23"/>
        </w:rPr>
        <w:t>n baza OUG nr.44/2008 cu condi</w:t>
      </w:r>
      <w:r>
        <w:rPr>
          <w:rFonts w:ascii="Calibri" w:hAnsi="Calibri" w:cs="Calibri"/>
          <w:i/>
          <w:iCs/>
          <w:color w:val="000000"/>
          <w:szCs w:val="23"/>
        </w:rPr>
        <w:t>t</w:t>
      </w:r>
      <w:r w:rsidR="000C10E0" w:rsidRPr="00B900E7">
        <w:rPr>
          <w:rFonts w:ascii="Calibri" w:hAnsi="Calibri" w:cs="Calibri"/>
          <w:i/>
          <w:iCs/>
          <w:color w:val="000000"/>
          <w:szCs w:val="23"/>
        </w:rPr>
        <w:t>ia ca t</w:t>
      </w:r>
      <w:r>
        <w:rPr>
          <w:rFonts w:ascii="Calibri" w:hAnsi="Calibri" w:cs="Calibri"/>
          <w:i/>
          <w:iCs/>
          <w:color w:val="000000"/>
          <w:szCs w:val="23"/>
        </w:rPr>
        <w:t>a</w:t>
      </w:r>
      <w:r w:rsidR="000C10E0" w:rsidRPr="00B900E7">
        <w:rPr>
          <w:rFonts w:ascii="Calibri" w:hAnsi="Calibri" w:cs="Calibri"/>
          <w:i/>
          <w:iCs/>
          <w:color w:val="000000"/>
          <w:szCs w:val="23"/>
        </w:rPr>
        <w:t>n</w:t>
      </w:r>
      <w:r>
        <w:rPr>
          <w:rFonts w:ascii="Calibri" w:hAnsi="Calibri" w:cs="Calibri"/>
          <w:i/>
          <w:iCs/>
          <w:color w:val="000000"/>
          <w:szCs w:val="23"/>
        </w:rPr>
        <w:t>a</w:t>
      </w:r>
      <w:r w:rsidR="000C10E0" w:rsidRPr="00B900E7">
        <w:rPr>
          <w:rFonts w:ascii="Calibri" w:hAnsi="Calibri" w:cs="Calibri"/>
          <w:i/>
          <w:iCs/>
          <w:color w:val="000000"/>
          <w:szCs w:val="23"/>
        </w:rPr>
        <w:t>rul fermier, solicitant al sprijinului cu v</w:t>
      </w:r>
      <w:r>
        <w:rPr>
          <w:rFonts w:ascii="Calibri" w:hAnsi="Calibri" w:cs="Calibri"/>
          <w:i/>
          <w:iCs/>
          <w:color w:val="000000"/>
          <w:szCs w:val="23"/>
        </w:rPr>
        <w:t>a</w:t>
      </w:r>
      <w:r w:rsidR="000C10E0" w:rsidRPr="00B900E7">
        <w:rPr>
          <w:rFonts w:ascii="Calibri" w:hAnsi="Calibri" w:cs="Calibri"/>
          <w:i/>
          <w:iCs/>
          <w:color w:val="000000"/>
          <w:szCs w:val="23"/>
        </w:rPr>
        <w:t>rsta de p</w:t>
      </w:r>
      <w:r>
        <w:rPr>
          <w:rFonts w:ascii="Calibri" w:hAnsi="Calibri" w:cs="Calibri"/>
          <w:i/>
          <w:iCs/>
          <w:color w:val="000000"/>
          <w:szCs w:val="23"/>
        </w:rPr>
        <w:t>a</w:t>
      </w:r>
      <w:r w:rsidR="000C10E0" w:rsidRPr="00B900E7">
        <w:rPr>
          <w:rFonts w:ascii="Calibri" w:hAnsi="Calibri" w:cs="Calibri"/>
          <w:i/>
          <w:iCs/>
          <w:color w:val="000000"/>
          <w:szCs w:val="23"/>
        </w:rPr>
        <w:t>n</w:t>
      </w:r>
      <w:r>
        <w:rPr>
          <w:rFonts w:ascii="Calibri" w:hAnsi="Calibri" w:cs="Calibri"/>
          <w:i/>
          <w:iCs/>
          <w:color w:val="000000"/>
          <w:szCs w:val="23"/>
        </w:rPr>
        <w:t>a</w:t>
      </w:r>
      <w:r w:rsidR="000C10E0" w:rsidRPr="00B900E7">
        <w:rPr>
          <w:rFonts w:ascii="Calibri" w:hAnsi="Calibri" w:cs="Calibri"/>
          <w:i/>
          <w:iCs/>
          <w:color w:val="000000"/>
          <w:szCs w:val="23"/>
        </w:rPr>
        <w:t xml:space="preserve"> la 40 de ani inclusiv la data depunerii Cererii de finan</w:t>
      </w:r>
      <w:r>
        <w:rPr>
          <w:rFonts w:ascii="Calibri" w:hAnsi="Calibri" w:cs="Calibri"/>
          <w:i/>
          <w:iCs/>
          <w:color w:val="000000"/>
          <w:szCs w:val="23"/>
        </w:rPr>
        <w:t>t</w:t>
      </w:r>
      <w:r w:rsidR="000C10E0" w:rsidRPr="00B900E7">
        <w:rPr>
          <w:rFonts w:ascii="Calibri" w:hAnsi="Calibri" w:cs="Calibri"/>
          <w:i/>
          <w:iCs/>
          <w:color w:val="000000"/>
          <w:szCs w:val="23"/>
        </w:rPr>
        <w:t>are, cu competen</w:t>
      </w:r>
      <w:r>
        <w:rPr>
          <w:rFonts w:ascii="Calibri" w:hAnsi="Calibri" w:cs="Calibri"/>
          <w:i/>
          <w:iCs/>
          <w:color w:val="000000"/>
          <w:szCs w:val="23"/>
        </w:rPr>
        <w:t>t</w:t>
      </w:r>
      <w:r w:rsidR="000C10E0" w:rsidRPr="00B900E7">
        <w:rPr>
          <w:rFonts w:ascii="Calibri" w:hAnsi="Calibri" w:cs="Calibri"/>
          <w:i/>
          <w:iCs/>
          <w:color w:val="000000"/>
          <w:szCs w:val="23"/>
        </w:rPr>
        <w:t xml:space="preserve">ele </w:t>
      </w:r>
      <w:r>
        <w:rPr>
          <w:rFonts w:ascii="Calibri" w:hAnsi="Calibri" w:cs="Calibri"/>
          <w:i/>
          <w:iCs/>
          <w:color w:val="000000"/>
          <w:szCs w:val="23"/>
        </w:rPr>
        <w:t>s</w:t>
      </w:r>
      <w:r w:rsidR="000C10E0" w:rsidRPr="00B900E7">
        <w:rPr>
          <w:rFonts w:ascii="Calibri" w:hAnsi="Calibri" w:cs="Calibri"/>
          <w:i/>
          <w:iCs/>
          <w:color w:val="000000"/>
          <w:szCs w:val="23"/>
        </w:rPr>
        <w:t>i calific</w:t>
      </w:r>
      <w:r>
        <w:rPr>
          <w:rFonts w:ascii="Calibri" w:hAnsi="Calibri" w:cs="Calibri"/>
          <w:i/>
          <w:iCs/>
          <w:color w:val="000000"/>
          <w:szCs w:val="23"/>
        </w:rPr>
        <w:t>a</w:t>
      </w:r>
      <w:r w:rsidR="000C10E0" w:rsidRPr="00B900E7">
        <w:rPr>
          <w:rFonts w:ascii="Calibri" w:hAnsi="Calibri" w:cs="Calibri"/>
          <w:i/>
          <w:iCs/>
          <w:color w:val="000000"/>
          <w:szCs w:val="23"/>
        </w:rPr>
        <w:t>rile profesionale adecvate s</w:t>
      </w:r>
      <w:r>
        <w:rPr>
          <w:rFonts w:ascii="Calibri" w:hAnsi="Calibri" w:cs="Calibri"/>
          <w:i/>
          <w:iCs/>
          <w:color w:val="000000"/>
          <w:szCs w:val="23"/>
        </w:rPr>
        <w:t>a</w:t>
      </w:r>
      <w:r w:rsidR="000C10E0" w:rsidRPr="00B900E7">
        <w:rPr>
          <w:rFonts w:ascii="Calibri" w:hAnsi="Calibri" w:cs="Calibri"/>
          <w:i/>
          <w:iCs/>
          <w:color w:val="000000"/>
          <w:szCs w:val="23"/>
        </w:rPr>
        <w:t xml:space="preserve"> fie reprezentantul </w:t>
      </w:r>
      <w:r>
        <w:rPr>
          <w:rFonts w:ascii="Calibri" w:hAnsi="Calibri" w:cs="Calibri"/>
          <w:i/>
          <w:iCs/>
          <w:color w:val="000000"/>
          <w:szCs w:val="23"/>
        </w:rPr>
        <w:t>I</w:t>
      </w:r>
      <w:r w:rsidR="000C10E0" w:rsidRPr="00B900E7">
        <w:rPr>
          <w:rFonts w:ascii="Calibri" w:hAnsi="Calibri" w:cs="Calibri"/>
          <w:i/>
          <w:iCs/>
          <w:color w:val="000000"/>
          <w:szCs w:val="23"/>
        </w:rPr>
        <w:t xml:space="preserve">F desemnat prin acordul de constiuire </w:t>
      </w:r>
      <w:r>
        <w:rPr>
          <w:rFonts w:ascii="Calibri" w:hAnsi="Calibri" w:cs="Calibri"/>
          <w:i/>
          <w:iCs/>
          <w:color w:val="000000"/>
          <w:szCs w:val="23"/>
        </w:rPr>
        <w:t>s</w:t>
      </w:r>
      <w:r w:rsidR="000C10E0" w:rsidRPr="00B900E7">
        <w:rPr>
          <w:rFonts w:ascii="Calibri" w:hAnsi="Calibri" w:cs="Calibri"/>
          <w:i/>
          <w:iCs/>
          <w:color w:val="000000"/>
          <w:szCs w:val="23"/>
        </w:rPr>
        <w:t>i s</w:t>
      </w:r>
      <w:r>
        <w:rPr>
          <w:rFonts w:ascii="Calibri" w:hAnsi="Calibri" w:cs="Calibri"/>
          <w:i/>
          <w:iCs/>
          <w:color w:val="000000"/>
          <w:szCs w:val="23"/>
        </w:rPr>
        <w:t>a</w:t>
      </w:r>
      <w:r w:rsidR="000C10E0" w:rsidRPr="00B900E7">
        <w:rPr>
          <w:rFonts w:ascii="Calibri" w:hAnsi="Calibri" w:cs="Calibri"/>
          <w:i/>
          <w:iCs/>
          <w:color w:val="000000"/>
          <w:szCs w:val="23"/>
        </w:rPr>
        <w:t xml:space="preserve"> exercite controlul efectiv asupra exploata</w:t>
      </w:r>
      <w:r>
        <w:rPr>
          <w:rFonts w:ascii="Calibri" w:hAnsi="Calibri" w:cs="Calibri"/>
          <w:i/>
          <w:iCs/>
          <w:color w:val="000000"/>
          <w:szCs w:val="23"/>
        </w:rPr>
        <w:t>t</w:t>
      </w:r>
      <w:r w:rsidR="000C10E0" w:rsidRPr="00B900E7">
        <w:rPr>
          <w:rFonts w:ascii="Calibri" w:hAnsi="Calibri" w:cs="Calibri"/>
          <w:i/>
          <w:iCs/>
          <w:color w:val="000000"/>
          <w:szCs w:val="23"/>
        </w:rPr>
        <w:t>iei prin de</w:t>
      </w:r>
      <w:r>
        <w:rPr>
          <w:rFonts w:ascii="Calibri" w:hAnsi="Calibri" w:cs="Calibri"/>
          <w:i/>
          <w:iCs/>
          <w:color w:val="000000"/>
          <w:szCs w:val="23"/>
        </w:rPr>
        <w:t>t</w:t>
      </w:r>
      <w:r w:rsidR="000C10E0" w:rsidRPr="00B900E7">
        <w:rPr>
          <w:rFonts w:ascii="Calibri" w:hAnsi="Calibri" w:cs="Calibri"/>
          <w:i/>
          <w:iCs/>
          <w:color w:val="000000"/>
          <w:szCs w:val="23"/>
        </w:rPr>
        <w:t>inerea cotei majoritare din patrimoniul de afecta</w:t>
      </w:r>
      <w:r>
        <w:rPr>
          <w:rFonts w:ascii="Calibri" w:hAnsi="Calibri" w:cs="Calibri"/>
          <w:i/>
          <w:iCs/>
          <w:color w:val="000000"/>
          <w:szCs w:val="23"/>
        </w:rPr>
        <w:t>t</w:t>
      </w:r>
      <w:r w:rsidR="000C10E0" w:rsidRPr="00B900E7">
        <w:rPr>
          <w:rFonts w:ascii="Calibri" w:hAnsi="Calibri" w:cs="Calibri"/>
          <w:i/>
          <w:iCs/>
          <w:color w:val="000000"/>
          <w:szCs w:val="23"/>
        </w:rPr>
        <w:t xml:space="preserve">iune; </w:t>
      </w:r>
    </w:p>
    <w:p w:rsidR="00B900E7" w:rsidRPr="00B900E7" w:rsidRDefault="000C10E0" w:rsidP="00B900E7">
      <w:pPr>
        <w:pStyle w:val="ListParagraph"/>
        <w:numPr>
          <w:ilvl w:val="0"/>
          <w:numId w:val="30"/>
        </w:numPr>
        <w:autoSpaceDE w:val="0"/>
        <w:autoSpaceDN w:val="0"/>
        <w:adjustRightInd w:val="0"/>
        <w:spacing w:after="7" w:line="240" w:lineRule="auto"/>
        <w:jc w:val="both"/>
        <w:rPr>
          <w:rFonts w:cs="Calibri"/>
          <w:color w:val="000000"/>
        </w:rPr>
      </w:pPr>
      <w:r w:rsidRPr="00B900E7">
        <w:rPr>
          <w:rFonts w:cs="Calibri"/>
          <w:i/>
          <w:iCs/>
          <w:color w:val="000000"/>
        </w:rPr>
        <w:t>Societate cu r</w:t>
      </w:r>
      <w:r w:rsidR="001024F2">
        <w:rPr>
          <w:rFonts w:cs="Calibri"/>
          <w:i/>
          <w:iCs/>
          <w:color w:val="000000"/>
        </w:rPr>
        <w:t>a</w:t>
      </w:r>
      <w:r w:rsidRPr="00B900E7">
        <w:rPr>
          <w:rFonts w:cs="Calibri"/>
          <w:i/>
          <w:iCs/>
          <w:color w:val="000000"/>
        </w:rPr>
        <w:t>spundere limitat</w:t>
      </w:r>
      <w:r w:rsidR="001024F2">
        <w:rPr>
          <w:rFonts w:cs="Calibri"/>
          <w:i/>
          <w:iCs/>
          <w:color w:val="000000"/>
        </w:rPr>
        <w:t>a</w:t>
      </w:r>
      <w:r w:rsidRPr="00B900E7">
        <w:rPr>
          <w:rFonts w:cs="Calibri"/>
          <w:i/>
          <w:iCs/>
          <w:color w:val="000000"/>
        </w:rPr>
        <w:t xml:space="preserve"> cu asociat unic persoan</w:t>
      </w:r>
      <w:r w:rsidR="001024F2">
        <w:rPr>
          <w:rFonts w:cs="Calibri"/>
          <w:i/>
          <w:iCs/>
          <w:color w:val="000000"/>
        </w:rPr>
        <w:t>a</w:t>
      </w:r>
      <w:r w:rsidRPr="00B900E7">
        <w:rPr>
          <w:rFonts w:cs="Calibri"/>
          <w:i/>
          <w:iCs/>
          <w:color w:val="000000"/>
        </w:rPr>
        <w:t xml:space="preserve"> fizic</w:t>
      </w:r>
      <w:r w:rsidR="001024F2">
        <w:rPr>
          <w:rFonts w:cs="Calibri"/>
          <w:i/>
          <w:iCs/>
          <w:color w:val="000000"/>
        </w:rPr>
        <w:t>a</w:t>
      </w:r>
      <w:r w:rsidRPr="00B900E7">
        <w:rPr>
          <w:rFonts w:cs="Calibri"/>
          <w:i/>
          <w:iCs/>
          <w:color w:val="000000"/>
        </w:rPr>
        <w:t xml:space="preserve">, care este </w:t>
      </w:r>
      <w:r w:rsidR="001024F2">
        <w:rPr>
          <w:rFonts w:cs="Calibri"/>
          <w:i/>
          <w:iCs/>
          <w:color w:val="000000"/>
        </w:rPr>
        <w:t>s</w:t>
      </w:r>
      <w:r w:rsidRPr="00B900E7">
        <w:rPr>
          <w:rFonts w:cs="Calibri"/>
          <w:i/>
          <w:iCs/>
          <w:color w:val="000000"/>
        </w:rPr>
        <w:t>i administratorul societ</w:t>
      </w:r>
      <w:r w:rsidR="001024F2">
        <w:rPr>
          <w:rFonts w:cs="Calibri"/>
          <w:i/>
          <w:iCs/>
          <w:color w:val="000000"/>
        </w:rPr>
        <w:t>at</w:t>
      </w:r>
      <w:r w:rsidRPr="00B900E7">
        <w:rPr>
          <w:rFonts w:cs="Calibri"/>
          <w:i/>
          <w:iCs/>
          <w:color w:val="000000"/>
        </w:rPr>
        <w:t>ii, cu v</w:t>
      </w:r>
      <w:r w:rsidR="001024F2">
        <w:rPr>
          <w:rFonts w:cs="Calibri"/>
          <w:i/>
          <w:iCs/>
          <w:color w:val="000000"/>
        </w:rPr>
        <w:t>a</w:t>
      </w:r>
      <w:r w:rsidRPr="00B900E7">
        <w:rPr>
          <w:rFonts w:cs="Calibri"/>
          <w:i/>
          <w:iCs/>
          <w:color w:val="000000"/>
        </w:rPr>
        <w:t>rsta de p</w:t>
      </w:r>
      <w:r w:rsidR="001024F2">
        <w:rPr>
          <w:rFonts w:cs="Calibri"/>
          <w:i/>
          <w:iCs/>
          <w:color w:val="000000"/>
        </w:rPr>
        <w:t>a</w:t>
      </w:r>
      <w:r w:rsidRPr="00B900E7">
        <w:rPr>
          <w:rFonts w:cs="Calibri"/>
          <w:i/>
          <w:iCs/>
          <w:color w:val="000000"/>
        </w:rPr>
        <w:t>n</w:t>
      </w:r>
      <w:r w:rsidR="001024F2">
        <w:rPr>
          <w:rFonts w:cs="Calibri"/>
          <w:i/>
          <w:iCs/>
          <w:color w:val="000000"/>
        </w:rPr>
        <w:t>a</w:t>
      </w:r>
      <w:r w:rsidRPr="00B900E7">
        <w:rPr>
          <w:rFonts w:cs="Calibri"/>
          <w:i/>
          <w:iCs/>
          <w:color w:val="000000"/>
        </w:rPr>
        <w:t xml:space="preserve"> la 40 ani inclusiv la data depunerii Cererii de finan</w:t>
      </w:r>
      <w:r w:rsidR="001024F2">
        <w:rPr>
          <w:rFonts w:cs="Calibri"/>
          <w:i/>
          <w:iCs/>
          <w:color w:val="000000"/>
        </w:rPr>
        <w:t>t</w:t>
      </w:r>
      <w:r w:rsidRPr="00B900E7">
        <w:rPr>
          <w:rFonts w:cs="Calibri"/>
          <w:i/>
          <w:iCs/>
          <w:color w:val="000000"/>
        </w:rPr>
        <w:t xml:space="preserve">are care </w:t>
      </w:r>
      <w:r w:rsidRPr="00B900E7">
        <w:rPr>
          <w:rFonts w:cs="Calibri"/>
          <w:b/>
          <w:bCs/>
          <w:i/>
          <w:iCs/>
          <w:color w:val="000000"/>
        </w:rPr>
        <w:t>de</w:t>
      </w:r>
      <w:r w:rsidR="001024F2">
        <w:rPr>
          <w:rFonts w:cs="Calibri"/>
          <w:b/>
          <w:bCs/>
          <w:i/>
          <w:iCs/>
          <w:color w:val="000000"/>
        </w:rPr>
        <w:t>t</w:t>
      </w:r>
      <w:r w:rsidRPr="00B900E7">
        <w:rPr>
          <w:rFonts w:cs="Calibri"/>
          <w:b/>
          <w:bCs/>
          <w:i/>
          <w:iCs/>
          <w:color w:val="000000"/>
        </w:rPr>
        <w:t>ine competen</w:t>
      </w:r>
      <w:r w:rsidR="001024F2">
        <w:rPr>
          <w:rFonts w:cs="Calibri"/>
          <w:b/>
          <w:bCs/>
          <w:i/>
          <w:iCs/>
          <w:color w:val="000000"/>
        </w:rPr>
        <w:t>t</w:t>
      </w:r>
      <w:r w:rsidRPr="00B900E7">
        <w:rPr>
          <w:rFonts w:cs="Calibri"/>
          <w:b/>
          <w:bCs/>
          <w:i/>
          <w:iCs/>
          <w:color w:val="000000"/>
        </w:rPr>
        <w:t xml:space="preserve">ele </w:t>
      </w:r>
      <w:r w:rsidR="001024F2">
        <w:rPr>
          <w:rFonts w:cs="Calibri"/>
          <w:b/>
          <w:bCs/>
          <w:i/>
          <w:iCs/>
          <w:color w:val="000000"/>
        </w:rPr>
        <w:t>s</w:t>
      </w:r>
      <w:r w:rsidRPr="00B900E7">
        <w:rPr>
          <w:rFonts w:cs="Calibri"/>
          <w:b/>
          <w:bCs/>
          <w:i/>
          <w:iCs/>
          <w:color w:val="000000"/>
        </w:rPr>
        <w:t>i calific</w:t>
      </w:r>
      <w:r w:rsidR="001024F2">
        <w:rPr>
          <w:rFonts w:cs="Calibri"/>
          <w:b/>
          <w:bCs/>
          <w:i/>
          <w:iCs/>
          <w:color w:val="000000"/>
        </w:rPr>
        <w:t>a</w:t>
      </w:r>
      <w:r w:rsidRPr="00B900E7">
        <w:rPr>
          <w:rFonts w:cs="Calibri"/>
          <w:b/>
          <w:bCs/>
          <w:i/>
          <w:iCs/>
          <w:color w:val="000000"/>
        </w:rPr>
        <w:t xml:space="preserve">rile profesionale adecvate. </w:t>
      </w:r>
    </w:p>
    <w:p w:rsidR="000C10E0" w:rsidRPr="00B900E7" w:rsidRDefault="000C10E0" w:rsidP="00B900E7">
      <w:pPr>
        <w:pStyle w:val="ListParagraph"/>
        <w:numPr>
          <w:ilvl w:val="0"/>
          <w:numId w:val="30"/>
        </w:numPr>
        <w:autoSpaceDE w:val="0"/>
        <w:autoSpaceDN w:val="0"/>
        <w:adjustRightInd w:val="0"/>
        <w:spacing w:after="7" w:line="240" w:lineRule="auto"/>
        <w:jc w:val="both"/>
        <w:rPr>
          <w:rFonts w:cs="Calibri"/>
          <w:color w:val="000000"/>
        </w:rPr>
      </w:pPr>
      <w:r w:rsidRPr="00B900E7">
        <w:rPr>
          <w:rFonts w:cs="Calibri"/>
          <w:i/>
          <w:iCs/>
          <w:color w:val="000000"/>
        </w:rPr>
        <w:t>Societate comercial</w:t>
      </w:r>
      <w:r w:rsidR="001024F2">
        <w:rPr>
          <w:rFonts w:cs="Calibri"/>
          <w:i/>
          <w:iCs/>
          <w:color w:val="000000"/>
        </w:rPr>
        <w:t>a</w:t>
      </w:r>
      <w:r w:rsidRPr="00B900E7">
        <w:rPr>
          <w:rFonts w:cs="Calibri"/>
          <w:i/>
          <w:iCs/>
          <w:color w:val="000000"/>
        </w:rPr>
        <w:t xml:space="preserve"> (cu r</w:t>
      </w:r>
      <w:r w:rsidR="001024F2">
        <w:rPr>
          <w:rFonts w:cs="Calibri"/>
          <w:i/>
          <w:iCs/>
          <w:color w:val="000000"/>
        </w:rPr>
        <w:t>a</w:t>
      </w:r>
      <w:r w:rsidRPr="00B900E7">
        <w:rPr>
          <w:rFonts w:cs="Calibri"/>
          <w:i/>
          <w:iCs/>
          <w:color w:val="000000"/>
        </w:rPr>
        <w:t>spundere limitat</w:t>
      </w:r>
      <w:r w:rsidR="001024F2">
        <w:rPr>
          <w:rFonts w:cs="Calibri"/>
          <w:i/>
          <w:iCs/>
          <w:color w:val="000000"/>
        </w:rPr>
        <w:t>a</w:t>
      </w:r>
      <w:r w:rsidRPr="00B900E7">
        <w:rPr>
          <w:rFonts w:cs="Calibri"/>
          <w:i/>
          <w:iCs/>
          <w:color w:val="000000"/>
        </w:rPr>
        <w:t xml:space="preserve"> cu mai mul</w:t>
      </w:r>
      <w:r w:rsidR="001024F2">
        <w:rPr>
          <w:rFonts w:cs="Calibri"/>
          <w:i/>
          <w:iCs/>
          <w:color w:val="000000"/>
        </w:rPr>
        <w:t>t</w:t>
      </w:r>
      <w:r w:rsidRPr="00B900E7">
        <w:rPr>
          <w:rFonts w:cs="Calibri"/>
          <w:i/>
          <w:iCs/>
          <w:color w:val="000000"/>
        </w:rPr>
        <w:t>i asocia</w:t>
      </w:r>
      <w:r w:rsidR="001024F2">
        <w:rPr>
          <w:rFonts w:cs="Calibri"/>
          <w:i/>
          <w:iCs/>
          <w:color w:val="000000"/>
        </w:rPr>
        <w:t>t</w:t>
      </w:r>
      <w:r w:rsidRPr="00B900E7">
        <w:rPr>
          <w:rFonts w:cs="Calibri"/>
          <w:i/>
          <w:iCs/>
          <w:color w:val="000000"/>
        </w:rPr>
        <w:t>i cu condi</w:t>
      </w:r>
      <w:r w:rsidR="001024F2">
        <w:rPr>
          <w:rFonts w:cs="Calibri"/>
          <w:i/>
          <w:iCs/>
          <w:color w:val="000000"/>
        </w:rPr>
        <w:t>t</w:t>
      </w:r>
      <w:r w:rsidRPr="00B900E7">
        <w:rPr>
          <w:rFonts w:cs="Calibri"/>
          <w:i/>
          <w:iCs/>
          <w:color w:val="000000"/>
        </w:rPr>
        <w:t>ia ca t</w:t>
      </w:r>
      <w:r w:rsidR="001024F2">
        <w:rPr>
          <w:rFonts w:cs="Calibri"/>
          <w:i/>
          <w:iCs/>
          <w:color w:val="000000"/>
        </w:rPr>
        <w:t>a</w:t>
      </w:r>
      <w:r w:rsidRPr="00B900E7">
        <w:rPr>
          <w:rFonts w:cs="Calibri"/>
          <w:i/>
          <w:iCs/>
          <w:color w:val="000000"/>
        </w:rPr>
        <w:t>n</w:t>
      </w:r>
      <w:r w:rsidR="001024F2">
        <w:rPr>
          <w:rFonts w:cs="Calibri"/>
          <w:i/>
          <w:iCs/>
          <w:color w:val="000000"/>
        </w:rPr>
        <w:t>a</w:t>
      </w:r>
      <w:r w:rsidRPr="00B900E7">
        <w:rPr>
          <w:rFonts w:cs="Calibri"/>
          <w:i/>
          <w:iCs/>
          <w:color w:val="000000"/>
        </w:rPr>
        <w:t>rul fermier, solicitant al sprijinului, s</w:t>
      </w:r>
      <w:r w:rsidR="001024F2">
        <w:rPr>
          <w:rFonts w:cs="Calibri"/>
          <w:i/>
          <w:iCs/>
          <w:color w:val="000000"/>
        </w:rPr>
        <w:t>a</w:t>
      </w:r>
      <w:r w:rsidRPr="00B900E7">
        <w:rPr>
          <w:rFonts w:cs="Calibri"/>
          <w:i/>
          <w:iCs/>
          <w:color w:val="000000"/>
        </w:rPr>
        <w:t xml:space="preserve"> exercite controlul efectiv asupra exploata</w:t>
      </w:r>
      <w:r w:rsidR="001024F2">
        <w:rPr>
          <w:rFonts w:cs="Calibri"/>
          <w:i/>
          <w:iCs/>
          <w:color w:val="000000"/>
        </w:rPr>
        <w:t>t</w:t>
      </w:r>
      <w:r w:rsidRPr="00B900E7">
        <w:rPr>
          <w:rFonts w:cs="Calibri"/>
          <w:i/>
          <w:iCs/>
          <w:color w:val="000000"/>
        </w:rPr>
        <w:t>iei prin de</w:t>
      </w:r>
      <w:r w:rsidR="001024F2">
        <w:rPr>
          <w:rFonts w:cs="Calibri"/>
          <w:i/>
          <w:iCs/>
          <w:color w:val="000000"/>
        </w:rPr>
        <w:t>t</w:t>
      </w:r>
      <w:r w:rsidRPr="00B900E7">
        <w:rPr>
          <w:rFonts w:cs="Calibri"/>
          <w:i/>
          <w:iCs/>
          <w:color w:val="000000"/>
        </w:rPr>
        <w:t>inerea pachetului majoritar al p</w:t>
      </w:r>
      <w:r w:rsidR="001024F2">
        <w:rPr>
          <w:rFonts w:cs="Calibri"/>
          <w:i/>
          <w:iCs/>
          <w:color w:val="000000"/>
        </w:rPr>
        <w:t>a</w:t>
      </w:r>
      <w:r w:rsidRPr="00B900E7">
        <w:rPr>
          <w:rFonts w:cs="Calibri"/>
          <w:i/>
          <w:iCs/>
          <w:color w:val="000000"/>
        </w:rPr>
        <w:t>r</w:t>
      </w:r>
      <w:r w:rsidR="001024F2">
        <w:rPr>
          <w:rFonts w:cs="Calibri"/>
          <w:i/>
          <w:iCs/>
          <w:color w:val="000000"/>
        </w:rPr>
        <w:t>t</w:t>
      </w:r>
      <w:r w:rsidRPr="00B900E7">
        <w:rPr>
          <w:rFonts w:cs="Calibri"/>
          <w:i/>
          <w:iCs/>
          <w:color w:val="000000"/>
        </w:rPr>
        <w:t xml:space="preserve">ilor sociale </w:t>
      </w:r>
      <w:r w:rsidR="001024F2">
        <w:rPr>
          <w:rFonts w:cs="Calibri"/>
          <w:i/>
          <w:iCs/>
          <w:color w:val="000000"/>
        </w:rPr>
        <w:t>s</w:t>
      </w:r>
      <w:r w:rsidRPr="00B900E7">
        <w:rPr>
          <w:rFonts w:cs="Calibri"/>
          <w:i/>
          <w:iCs/>
          <w:color w:val="000000"/>
        </w:rPr>
        <w:t>i de</w:t>
      </w:r>
      <w:r w:rsidR="001024F2">
        <w:rPr>
          <w:rFonts w:cs="Calibri"/>
          <w:i/>
          <w:iCs/>
          <w:color w:val="000000"/>
        </w:rPr>
        <w:t>t</w:t>
      </w:r>
      <w:r w:rsidRPr="00B900E7">
        <w:rPr>
          <w:rFonts w:cs="Calibri"/>
          <w:i/>
          <w:iCs/>
          <w:color w:val="000000"/>
        </w:rPr>
        <w:t>inerea func</w:t>
      </w:r>
      <w:r w:rsidR="001024F2">
        <w:rPr>
          <w:rFonts w:cs="Calibri"/>
          <w:i/>
          <w:iCs/>
          <w:color w:val="000000"/>
        </w:rPr>
        <w:t>t</w:t>
      </w:r>
      <w:r w:rsidRPr="00B900E7">
        <w:rPr>
          <w:rFonts w:cs="Calibri"/>
          <w:i/>
          <w:iCs/>
          <w:color w:val="000000"/>
        </w:rPr>
        <w:t>iei de administrator unic al societ</w:t>
      </w:r>
      <w:r w:rsidR="001024F2">
        <w:rPr>
          <w:rFonts w:cs="Calibri"/>
          <w:i/>
          <w:iCs/>
          <w:color w:val="000000"/>
        </w:rPr>
        <w:t>at</w:t>
      </w:r>
      <w:r w:rsidRPr="00B900E7">
        <w:rPr>
          <w:rFonts w:cs="Calibri"/>
          <w:i/>
          <w:iCs/>
          <w:color w:val="000000"/>
        </w:rPr>
        <w:t xml:space="preserve">ii comerciale respective </w:t>
      </w:r>
      <w:r w:rsidR="001024F2">
        <w:rPr>
          <w:rFonts w:cs="Calibri"/>
          <w:i/>
          <w:iCs/>
          <w:color w:val="000000"/>
        </w:rPr>
        <w:t>s</w:t>
      </w:r>
      <w:r w:rsidRPr="00B900E7">
        <w:rPr>
          <w:rFonts w:cs="Calibri"/>
          <w:i/>
          <w:iCs/>
          <w:color w:val="000000"/>
        </w:rPr>
        <w:t>i s</w:t>
      </w:r>
      <w:r w:rsidR="001024F2">
        <w:rPr>
          <w:rFonts w:cs="Calibri"/>
          <w:i/>
          <w:iCs/>
          <w:color w:val="000000"/>
        </w:rPr>
        <w:t>a</w:t>
      </w:r>
      <w:r w:rsidRPr="00B900E7">
        <w:rPr>
          <w:rFonts w:cs="Calibri"/>
          <w:i/>
          <w:iCs/>
          <w:color w:val="000000"/>
        </w:rPr>
        <w:t xml:space="preserve"> aib</w:t>
      </w:r>
      <w:r w:rsidR="001024F2">
        <w:rPr>
          <w:rFonts w:cs="Calibri"/>
          <w:i/>
          <w:iCs/>
          <w:color w:val="000000"/>
        </w:rPr>
        <w:t>a</w:t>
      </w:r>
      <w:r w:rsidRPr="00B900E7">
        <w:rPr>
          <w:rFonts w:cs="Calibri"/>
          <w:i/>
          <w:iCs/>
          <w:color w:val="000000"/>
        </w:rPr>
        <w:t xml:space="preserve"> </w:t>
      </w:r>
      <w:r w:rsidRPr="00B900E7">
        <w:rPr>
          <w:rFonts w:cs="Calibri"/>
          <w:b/>
          <w:bCs/>
          <w:i/>
          <w:iCs/>
          <w:color w:val="000000"/>
        </w:rPr>
        <w:t>competen</w:t>
      </w:r>
      <w:r w:rsidR="001024F2">
        <w:rPr>
          <w:rFonts w:cs="Calibri"/>
          <w:b/>
          <w:bCs/>
          <w:i/>
          <w:iCs/>
          <w:color w:val="000000"/>
        </w:rPr>
        <w:t>t</w:t>
      </w:r>
      <w:r w:rsidRPr="00B900E7">
        <w:rPr>
          <w:rFonts w:cs="Calibri"/>
          <w:b/>
          <w:bCs/>
          <w:i/>
          <w:iCs/>
          <w:color w:val="000000"/>
        </w:rPr>
        <w:t xml:space="preserve">ele </w:t>
      </w:r>
      <w:r w:rsidR="001024F2">
        <w:rPr>
          <w:rFonts w:cs="Calibri"/>
          <w:b/>
          <w:bCs/>
          <w:i/>
          <w:iCs/>
          <w:color w:val="000000"/>
        </w:rPr>
        <w:t>s</w:t>
      </w:r>
      <w:r w:rsidRPr="00B900E7">
        <w:rPr>
          <w:rFonts w:cs="Calibri"/>
          <w:b/>
          <w:bCs/>
          <w:i/>
          <w:iCs/>
          <w:color w:val="000000"/>
        </w:rPr>
        <w:t>i calific</w:t>
      </w:r>
      <w:r w:rsidR="001024F2">
        <w:rPr>
          <w:rFonts w:cs="Calibri"/>
          <w:b/>
          <w:bCs/>
          <w:i/>
          <w:iCs/>
          <w:color w:val="000000"/>
        </w:rPr>
        <w:t>a</w:t>
      </w:r>
      <w:r w:rsidRPr="00B900E7">
        <w:rPr>
          <w:rFonts w:cs="Calibri"/>
          <w:b/>
          <w:bCs/>
          <w:i/>
          <w:iCs/>
          <w:color w:val="000000"/>
        </w:rPr>
        <w:t xml:space="preserve">rile profesionale adecvate </w:t>
      </w:r>
    </w:p>
    <w:p w:rsidR="000C10E0" w:rsidRPr="00B900E7" w:rsidRDefault="000C10E0" w:rsidP="00B900E7">
      <w:pPr>
        <w:autoSpaceDE w:val="0"/>
        <w:autoSpaceDN w:val="0"/>
        <w:adjustRightInd w:val="0"/>
        <w:spacing w:after="0" w:line="240" w:lineRule="auto"/>
        <w:ind w:firstLine="360"/>
        <w:jc w:val="both"/>
        <w:rPr>
          <w:rFonts w:cs="Calibri"/>
          <w:color w:val="000000"/>
        </w:rPr>
      </w:pPr>
      <w:r w:rsidRPr="00B900E7">
        <w:rPr>
          <w:rFonts w:cs="Calibri"/>
          <w:color w:val="000000"/>
        </w:rPr>
        <w:t>Pentru toate situa</w:t>
      </w:r>
      <w:r w:rsidR="001024F2">
        <w:rPr>
          <w:rFonts w:cs="Calibri"/>
          <w:color w:val="000000"/>
        </w:rPr>
        <w:t>t</w:t>
      </w:r>
      <w:r w:rsidRPr="00B900E7">
        <w:rPr>
          <w:rFonts w:cs="Calibri"/>
          <w:color w:val="000000"/>
        </w:rPr>
        <w:t>iile mai sus men</w:t>
      </w:r>
      <w:r w:rsidR="001024F2">
        <w:rPr>
          <w:rFonts w:cs="Calibri"/>
          <w:color w:val="000000"/>
        </w:rPr>
        <w:t>t</w:t>
      </w:r>
      <w:r w:rsidRPr="00B900E7">
        <w:rPr>
          <w:rFonts w:cs="Calibri"/>
          <w:color w:val="000000"/>
        </w:rPr>
        <w:t>ionate, t</w:t>
      </w:r>
      <w:r w:rsidR="001024F2">
        <w:rPr>
          <w:rFonts w:cs="Calibri"/>
          <w:color w:val="000000"/>
        </w:rPr>
        <w:t>a</w:t>
      </w:r>
      <w:r w:rsidRPr="00B900E7">
        <w:rPr>
          <w:rFonts w:cs="Calibri"/>
          <w:color w:val="000000"/>
        </w:rPr>
        <w:t>n</w:t>
      </w:r>
      <w:r w:rsidR="001024F2">
        <w:rPr>
          <w:rFonts w:cs="Calibri"/>
          <w:color w:val="000000"/>
        </w:rPr>
        <w:t>a</w:t>
      </w:r>
      <w:r w:rsidRPr="00B900E7">
        <w:rPr>
          <w:rFonts w:cs="Calibri"/>
          <w:color w:val="000000"/>
        </w:rPr>
        <w:t xml:space="preserve">rul fermier trebuie </w:t>
      </w:r>
      <w:proofErr w:type="gramStart"/>
      <w:r w:rsidRPr="00B900E7">
        <w:rPr>
          <w:rFonts w:cs="Calibri"/>
          <w:i/>
          <w:iCs/>
          <w:color w:val="000000"/>
        </w:rPr>
        <w:t>s</w:t>
      </w:r>
      <w:r w:rsidR="001024F2">
        <w:rPr>
          <w:rFonts w:cs="Calibri"/>
          <w:i/>
          <w:iCs/>
          <w:color w:val="000000"/>
        </w:rPr>
        <w:t>a</w:t>
      </w:r>
      <w:proofErr w:type="gramEnd"/>
      <w:r w:rsidRPr="00B900E7">
        <w:rPr>
          <w:rFonts w:cs="Calibri"/>
          <w:i/>
          <w:iCs/>
          <w:color w:val="000000"/>
        </w:rPr>
        <w:t xml:space="preserve"> se fi stabilit (instalat) pentru prima dat</w:t>
      </w:r>
      <w:r w:rsidR="001024F2">
        <w:rPr>
          <w:rFonts w:cs="Calibri"/>
          <w:i/>
          <w:iCs/>
          <w:color w:val="000000"/>
        </w:rPr>
        <w:t>a</w:t>
      </w:r>
      <w:r w:rsidRPr="00B900E7">
        <w:rPr>
          <w:rFonts w:cs="Calibri"/>
          <w:i/>
          <w:iCs/>
          <w:color w:val="000000"/>
        </w:rPr>
        <w:t xml:space="preserve"> ca </w:t>
      </w:r>
      <w:r w:rsidR="001024F2">
        <w:rPr>
          <w:rFonts w:cs="Calibri"/>
          <w:i/>
          <w:iCs/>
          <w:color w:val="000000"/>
        </w:rPr>
        <w:t>s</w:t>
      </w:r>
      <w:r w:rsidRPr="00B900E7">
        <w:rPr>
          <w:rFonts w:cs="Calibri"/>
          <w:i/>
          <w:iCs/>
          <w:color w:val="000000"/>
        </w:rPr>
        <w:t>ef al unei exploata</w:t>
      </w:r>
      <w:r w:rsidR="001024F2">
        <w:rPr>
          <w:rFonts w:cs="Calibri"/>
          <w:i/>
          <w:iCs/>
          <w:color w:val="000000"/>
        </w:rPr>
        <w:t>t</w:t>
      </w:r>
      <w:r w:rsidRPr="00B900E7">
        <w:rPr>
          <w:rFonts w:cs="Calibri"/>
          <w:i/>
          <w:iCs/>
          <w:color w:val="000000"/>
        </w:rPr>
        <w:t xml:space="preserve">ii </w:t>
      </w:r>
      <w:r w:rsidR="001024F2">
        <w:rPr>
          <w:rFonts w:cs="Calibri"/>
          <w:i/>
          <w:iCs/>
          <w:color w:val="000000"/>
        </w:rPr>
        <w:t>i</w:t>
      </w:r>
      <w:r w:rsidRPr="00B900E7">
        <w:rPr>
          <w:rFonts w:cs="Calibri"/>
          <w:i/>
          <w:iCs/>
          <w:color w:val="000000"/>
        </w:rPr>
        <w:t>n exploata</w:t>
      </w:r>
      <w:r w:rsidR="001024F2">
        <w:rPr>
          <w:rFonts w:cs="Calibri"/>
          <w:i/>
          <w:iCs/>
          <w:color w:val="000000"/>
        </w:rPr>
        <w:t>t</w:t>
      </w:r>
      <w:r w:rsidRPr="00B900E7">
        <w:rPr>
          <w:rFonts w:cs="Calibri"/>
          <w:i/>
          <w:iCs/>
          <w:color w:val="000000"/>
        </w:rPr>
        <w:t>ia agricol</w:t>
      </w:r>
      <w:r w:rsidR="001024F2">
        <w:rPr>
          <w:rFonts w:cs="Calibri"/>
          <w:i/>
          <w:iCs/>
          <w:color w:val="000000"/>
        </w:rPr>
        <w:t>a</w:t>
      </w:r>
      <w:r w:rsidRPr="00B900E7">
        <w:rPr>
          <w:rFonts w:cs="Calibri"/>
          <w:i/>
          <w:iCs/>
          <w:color w:val="000000"/>
        </w:rPr>
        <w:t xml:space="preserve"> vizat</w:t>
      </w:r>
      <w:r w:rsidR="001024F2">
        <w:rPr>
          <w:rFonts w:cs="Calibri"/>
          <w:i/>
          <w:iCs/>
          <w:color w:val="000000"/>
        </w:rPr>
        <w:t>a</w:t>
      </w:r>
      <w:r w:rsidRPr="00B900E7">
        <w:rPr>
          <w:rFonts w:cs="Calibri"/>
          <w:i/>
          <w:iCs/>
          <w:color w:val="000000"/>
        </w:rPr>
        <w:t xml:space="preserve"> de proiect </w:t>
      </w:r>
      <w:r w:rsidR="001024F2">
        <w:rPr>
          <w:rFonts w:cs="Calibri"/>
          <w:i/>
          <w:iCs/>
          <w:color w:val="000000"/>
        </w:rPr>
        <w:t>s</w:t>
      </w:r>
      <w:r w:rsidRPr="00B900E7">
        <w:rPr>
          <w:rFonts w:cs="Calibri"/>
          <w:i/>
          <w:iCs/>
          <w:color w:val="000000"/>
        </w:rPr>
        <w:t>i s</w:t>
      </w:r>
      <w:r w:rsidR="001024F2">
        <w:rPr>
          <w:rFonts w:cs="Calibri"/>
          <w:i/>
          <w:iCs/>
          <w:color w:val="000000"/>
        </w:rPr>
        <w:t>a</w:t>
      </w:r>
      <w:r w:rsidRPr="00B900E7">
        <w:rPr>
          <w:rFonts w:cs="Calibri"/>
          <w:i/>
          <w:iCs/>
          <w:color w:val="000000"/>
        </w:rPr>
        <w:t xml:space="preserve"> nu fi trecut mai mult de cinci ani de la instalare p</w:t>
      </w:r>
      <w:r w:rsidR="001024F2">
        <w:rPr>
          <w:rFonts w:cs="Calibri"/>
          <w:i/>
          <w:iCs/>
          <w:color w:val="000000"/>
        </w:rPr>
        <w:t>a</w:t>
      </w:r>
      <w:r w:rsidRPr="00B900E7">
        <w:rPr>
          <w:rFonts w:cs="Calibri"/>
          <w:i/>
          <w:iCs/>
          <w:color w:val="000000"/>
        </w:rPr>
        <w:t>n</w:t>
      </w:r>
      <w:r w:rsidR="001024F2">
        <w:rPr>
          <w:rFonts w:cs="Calibri"/>
          <w:i/>
          <w:iCs/>
          <w:color w:val="000000"/>
        </w:rPr>
        <w:t>a</w:t>
      </w:r>
      <w:r w:rsidRPr="00B900E7">
        <w:rPr>
          <w:rFonts w:cs="Calibri"/>
          <w:i/>
          <w:iCs/>
          <w:color w:val="000000"/>
        </w:rPr>
        <w:t xml:space="preserve"> la depunerea Cererii de finan</w:t>
      </w:r>
      <w:r w:rsidR="001024F2">
        <w:rPr>
          <w:rFonts w:cs="Calibri"/>
          <w:i/>
          <w:iCs/>
          <w:color w:val="000000"/>
        </w:rPr>
        <w:t>t</w:t>
      </w:r>
      <w:r w:rsidRPr="00B900E7">
        <w:rPr>
          <w:rFonts w:cs="Calibri"/>
          <w:i/>
          <w:iCs/>
          <w:color w:val="000000"/>
        </w:rPr>
        <w:t xml:space="preserve">are. </w:t>
      </w:r>
    </w:p>
    <w:p w:rsidR="000C10E0" w:rsidRPr="00B900E7" w:rsidRDefault="000C10E0" w:rsidP="00B900E7">
      <w:pPr>
        <w:autoSpaceDE w:val="0"/>
        <w:autoSpaceDN w:val="0"/>
        <w:adjustRightInd w:val="0"/>
        <w:spacing w:after="0" w:line="240" w:lineRule="auto"/>
        <w:ind w:firstLine="360"/>
        <w:jc w:val="both"/>
        <w:rPr>
          <w:rFonts w:cs="Calibri"/>
          <w:color w:val="000000"/>
        </w:rPr>
      </w:pPr>
      <w:r w:rsidRPr="00B900E7">
        <w:rPr>
          <w:rFonts w:cs="Calibri"/>
          <w:color w:val="000000"/>
        </w:rPr>
        <w:t>Data instal</w:t>
      </w:r>
      <w:r w:rsidR="001024F2">
        <w:rPr>
          <w:rFonts w:cs="Calibri"/>
          <w:color w:val="000000"/>
        </w:rPr>
        <w:t>a</w:t>
      </w:r>
      <w:r w:rsidRPr="00B900E7">
        <w:rPr>
          <w:rFonts w:cs="Calibri"/>
          <w:color w:val="000000"/>
        </w:rPr>
        <w:t>rii pentru prima dat</w:t>
      </w:r>
      <w:r w:rsidR="001024F2">
        <w:rPr>
          <w:rFonts w:cs="Calibri"/>
          <w:color w:val="000000"/>
        </w:rPr>
        <w:t>a</w:t>
      </w:r>
      <w:r w:rsidRPr="00B900E7">
        <w:rPr>
          <w:rFonts w:cs="Calibri"/>
          <w:color w:val="000000"/>
        </w:rPr>
        <w:t xml:space="preserve"> ca </w:t>
      </w:r>
      <w:r w:rsidR="001024F2">
        <w:rPr>
          <w:rFonts w:cs="Calibri"/>
          <w:color w:val="000000"/>
        </w:rPr>
        <w:t>s</w:t>
      </w:r>
      <w:r w:rsidRPr="00B900E7">
        <w:rPr>
          <w:rFonts w:cs="Calibri"/>
          <w:color w:val="000000"/>
        </w:rPr>
        <w:t>ef de exploata</w:t>
      </w:r>
      <w:r w:rsidR="001024F2">
        <w:rPr>
          <w:rFonts w:cs="Calibri"/>
          <w:color w:val="000000"/>
        </w:rPr>
        <w:t>t</w:t>
      </w:r>
      <w:r w:rsidRPr="00B900E7">
        <w:rPr>
          <w:rFonts w:cs="Calibri"/>
          <w:color w:val="000000"/>
        </w:rPr>
        <w:t>ie este data la care t</w:t>
      </w:r>
      <w:r w:rsidR="001024F2">
        <w:rPr>
          <w:rFonts w:cs="Calibri"/>
          <w:color w:val="000000"/>
        </w:rPr>
        <w:t>a</w:t>
      </w:r>
      <w:r w:rsidRPr="00B900E7">
        <w:rPr>
          <w:rFonts w:cs="Calibri"/>
          <w:color w:val="000000"/>
        </w:rPr>
        <w:t>n</w:t>
      </w:r>
      <w:r w:rsidR="001024F2">
        <w:rPr>
          <w:rFonts w:cs="Calibri"/>
          <w:color w:val="000000"/>
        </w:rPr>
        <w:t>a</w:t>
      </w:r>
      <w:r w:rsidRPr="00B900E7">
        <w:rPr>
          <w:rFonts w:cs="Calibri"/>
          <w:color w:val="000000"/>
        </w:rPr>
        <w:t>rul fermier, figureaz</w:t>
      </w:r>
      <w:r w:rsidR="001024F2">
        <w:rPr>
          <w:rFonts w:cs="Calibri"/>
          <w:color w:val="000000"/>
        </w:rPr>
        <w:t>a</w:t>
      </w:r>
      <w:r w:rsidRPr="00B900E7">
        <w:rPr>
          <w:rFonts w:cs="Calibri"/>
          <w:color w:val="000000"/>
        </w:rPr>
        <w:t xml:space="preserve"> </w:t>
      </w:r>
      <w:r w:rsidR="001024F2">
        <w:rPr>
          <w:rFonts w:cs="Calibri"/>
          <w:color w:val="000000"/>
        </w:rPr>
        <w:t>i</w:t>
      </w:r>
      <w:r w:rsidRPr="00B900E7">
        <w:rPr>
          <w:rFonts w:cs="Calibri"/>
          <w:color w:val="000000"/>
        </w:rPr>
        <w:t>n eviden</w:t>
      </w:r>
      <w:r w:rsidR="001024F2">
        <w:rPr>
          <w:rFonts w:cs="Calibri"/>
          <w:color w:val="000000"/>
        </w:rPr>
        <w:t>t</w:t>
      </w:r>
      <w:r w:rsidRPr="00B900E7">
        <w:rPr>
          <w:rFonts w:cs="Calibri"/>
          <w:color w:val="000000"/>
        </w:rPr>
        <w:t>ele ONRC c</w:t>
      </w:r>
      <w:r w:rsidR="001024F2">
        <w:rPr>
          <w:rFonts w:cs="Calibri"/>
          <w:color w:val="000000"/>
        </w:rPr>
        <w:t>a</w:t>
      </w:r>
      <w:r w:rsidRPr="00B900E7">
        <w:rPr>
          <w:rFonts w:cs="Calibri"/>
          <w:color w:val="000000"/>
        </w:rPr>
        <w:t xml:space="preserve"> a preluat controlul efectiv asupra exploata</w:t>
      </w:r>
      <w:r w:rsidR="001024F2">
        <w:rPr>
          <w:rFonts w:cs="Calibri"/>
          <w:color w:val="000000"/>
        </w:rPr>
        <w:t>t</w:t>
      </w:r>
      <w:r w:rsidRPr="00B900E7">
        <w:rPr>
          <w:rFonts w:cs="Calibri"/>
          <w:color w:val="000000"/>
        </w:rPr>
        <w:t xml:space="preserve">iei </w:t>
      </w:r>
      <w:r w:rsidR="001024F2">
        <w:rPr>
          <w:rFonts w:cs="Calibri"/>
          <w:color w:val="000000"/>
        </w:rPr>
        <w:t>i</w:t>
      </w:r>
      <w:r w:rsidRPr="00B900E7">
        <w:rPr>
          <w:rFonts w:cs="Calibri"/>
          <w:color w:val="000000"/>
        </w:rPr>
        <w:t>nregistrat</w:t>
      </w:r>
      <w:r w:rsidR="001024F2">
        <w:rPr>
          <w:rFonts w:cs="Calibri"/>
          <w:color w:val="000000"/>
        </w:rPr>
        <w:t>a</w:t>
      </w:r>
      <w:r w:rsidRPr="00B900E7">
        <w:rPr>
          <w:rFonts w:cs="Calibri"/>
          <w:color w:val="000000"/>
        </w:rPr>
        <w:t xml:space="preserve"> la APIA pe numele solicitantului, ca asociat unic/ majoritar </w:t>
      </w:r>
      <w:r w:rsidR="001024F2">
        <w:rPr>
          <w:rFonts w:cs="Calibri"/>
          <w:color w:val="000000"/>
        </w:rPr>
        <w:t>s</w:t>
      </w:r>
      <w:r w:rsidRPr="00B900E7">
        <w:rPr>
          <w:rFonts w:cs="Calibri"/>
          <w:color w:val="000000"/>
        </w:rPr>
        <w:t>i administrator unic al respectivei entit</w:t>
      </w:r>
      <w:r w:rsidR="001024F2">
        <w:rPr>
          <w:rFonts w:cs="Calibri"/>
          <w:color w:val="000000"/>
        </w:rPr>
        <w:t>at</w:t>
      </w:r>
      <w:r w:rsidRPr="00B900E7">
        <w:rPr>
          <w:rFonts w:cs="Calibri"/>
          <w:color w:val="000000"/>
        </w:rPr>
        <w:t xml:space="preserve">i (oricare ar fi statutul juridic), respectiv titular PFA, </w:t>
      </w:r>
      <w:r w:rsidR="001024F2">
        <w:rPr>
          <w:rFonts w:cs="Calibri"/>
          <w:color w:val="000000"/>
        </w:rPr>
        <w:t>I</w:t>
      </w:r>
      <w:r w:rsidRPr="00B900E7">
        <w:rPr>
          <w:rFonts w:cs="Calibri"/>
          <w:color w:val="000000"/>
        </w:rPr>
        <w:t xml:space="preserve">I/ reprezentant legal </w:t>
      </w:r>
      <w:r w:rsidR="001024F2">
        <w:rPr>
          <w:rFonts w:cs="Calibri"/>
          <w:color w:val="000000"/>
        </w:rPr>
        <w:t>i</w:t>
      </w:r>
      <w:r w:rsidRPr="00B900E7">
        <w:rPr>
          <w:rFonts w:cs="Calibri"/>
          <w:color w:val="000000"/>
        </w:rPr>
        <w:t xml:space="preserve">n cazul </w:t>
      </w:r>
      <w:r w:rsidR="001024F2">
        <w:rPr>
          <w:rFonts w:cs="Calibri"/>
          <w:color w:val="000000"/>
        </w:rPr>
        <w:t>I</w:t>
      </w:r>
      <w:r w:rsidRPr="00B900E7">
        <w:rPr>
          <w:rFonts w:cs="Calibri"/>
          <w:color w:val="000000"/>
        </w:rPr>
        <w:t>F. Dac</w:t>
      </w:r>
      <w:r w:rsidR="001024F2">
        <w:rPr>
          <w:rFonts w:cs="Calibri"/>
          <w:color w:val="000000"/>
        </w:rPr>
        <w:t>a</w:t>
      </w:r>
      <w:r w:rsidRPr="00B900E7">
        <w:rPr>
          <w:rFonts w:cs="Calibri"/>
          <w:color w:val="000000"/>
        </w:rPr>
        <w:t xml:space="preserve"> data </w:t>
      </w:r>
      <w:r w:rsidR="001024F2">
        <w:rPr>
          <w:rFonts w:cs="Calibri"/>
          <w:color w:val="000000"/>
        </w:rPr>
        <w:t>i</w:t>
      </w:r>
      <w:r w:rsidRPr="00B900E7">
        <w:rPr>
          <w:rFonts w:cs="Calibri"/>
          <w:color w:val="000000"/>
        </w:rPr>
        <w:t>nregistr</w:t>
      </w:r>
      <w:r w:rsidR="001024F2">
        <w:rPr>
          <w:rFonts w:cs="Calibri"/>
          <w:color w:val="000000"/>
        </w:rPr>
        <w:t>a</w:t>
      </w:r>
      <w:r w:rsidRPr="00B900E7">
        <w:rPr>
          <w:rFonts w:cs="Calibri"/>
          <w:color w:val="000000"/>
        </w:rPr>
        <w:t xml:space="preserve">rii </w:t>
      </w:r>
      <w:r w:rsidR="001024F2">
        <w:rPr>
          <w:rFonts w:cs="Calibri"/>
          <w:color w:val="000000"/>
        </w:rPr>
        <w:t>i</w:t>
      </w:r>
      <w:r w:rsidRPr="00B900E7">
        <w:rPr>
          <w:rFonts w:cs="Calibri"/>
          <w:color w:val="000000"/>
        </w:rPr>
        <w:t>n ONRC a t</w:t>
      </w:r>
      <w:r w:rsidR="001024F2">
        <w:rPr>
          <w:rFonts w:cs="Calibri"/>
          <w:color w:val="000000"/>
        </w:rPr>
        <w:t>a</w:t>
      </w:r>
      <w:r w:rsidRPr="00B900E7">
        <w:rPr>
          <w:rFonts w:cs="Calibri"/>
          <w:color w:val="000000"/>
        </w:rPr>
        <w:t>n</w:t>
      </w:r>
      <w:r w:rsidR="001024F2">
        <w:rPr>
          <w:rFonts w:cs="Calibri"/>
          <w:color w:val="000000"/>
        </w:rPr>
        <w:t>a</w:t>
      </w:r>
      <w:r w:rsidRPr="00B900E7">
        <w:rPr>
          <w:rFonts w:cs="Calibri"/>
          <w:color w:val="000000"/>
        </w:rPr>
        <w:t>rului fermier, difer</w:t>
      </w:r>
      <w:r w:rsidR="001024F2">
        <w:rPr>
          <w:rFonts w:cs="Calibri"/>
          <w:color w:val="000000"/>
        </w:rPr>
        <w:t>a</w:t>
      </w:r>
      <w:r w:rsidRPr="00B900E7">
        <w:rPr>
          <w:rFonts w:cs="Calibri"/>
          <w:color w:val="000000"/>
        </w:rPr>
        <w:t xml:space="preserve"> de data </w:t>
      </w:r>
      <w:r w:rsidR="001024F2">
        <w:rPr>
          <w:rFonts w:cs="Calibri"/>
          <w:color w:val="000000"/>
        </w:rPr>
        <w:t>i</w:t>
      </w:r>
      <w:r w:rsidRPr="00B900E7">
        <w:rPr>
          <w:rFonts w:cs="Calibri"/>
          <w:color w:val="000000"/>
        </w:rPr>
        <w:t>nregistr</w:t>
      </w:r>
      <w:r w:rsidR="001024F2">
        <w:rPr>
          <w:rFonts w:cs="Calibri"/>
          <w:color w:val="000000"/>
        </w:rPr>
        <w:t>a</w:t>
      </w:r>
      <w:r w:rsidRPr="00B900E7">
        <w:rPr>
          <w:rFonts w:cs="Calibri"/>
          <w:color w:val="000000"/>
        </w:rPr>
        <w:t>rii exploata</w:t>
      </w:r>
      <w:r w:rsidR="001024F2">
        <w:rPr>
          <w:rFonts w:cs="Calibri"/>
          <w:color w:val="000000"/>
        </w:rPr>
        <w:t>t</w:t>
      </w:r>
      <w:r w:rsidRPr="00B900E7">
        <w:rPr>
          <w:rFonts w:cs="Calibri"/>
          <w:color w:val="000000"/>
        </w:rPr>
        <w:t xml:space="preserve">iei la APIA pe numele solicitantului, termenul de 5 ani se va calcula </w:t>
      </w:r>
      <w:r w:rsidR="001024F2">
        <w:rPr>
          <w:rFonts w:cs="Calibri"/>
          <w:color w:val="000000"/>
        </w:rPr>
        <w:t>i</w:t>
      </w:r>
      <w:r w:rsidRPr="00B900E7">
        <w:rPr>
          <w:rFonts w:cs="Calibri"/>
          <w:color w:val="000000"/>
        </w:rPr>
        <w:t>ncep</w:t>
      </w:r>
      <w:r w:rsidR="001024F2">
        <w:rPr>
          <w:rFonts w:cs="Calibri"/>
          <w:color w:val="000000"/>
        </w:rPr>
        <w:t>a</w:t>
      </w:r>
      <w:r w:rsidRPr="00B900E7">
        <w:rPr>
          <w:rFonts w:cs="Calibri"/>
          <w:color w:val="000000"/>
        </w:rPr>
        <w:t>nd cu cea mai recent</w:t>
      </w:r>
      <w:r w:rsidR="001024F2">
        <w:rPr>
          <w:rFonts w:cs="Calibri"/>
          <w:color w:val="000000"/>
        </w:rPr>
        <w:t>a</w:t>
      </w:r>
      <w:r w:rsidRPr="00B900E7">
        <w:rPr>
          <w:rFonts w:cs="Calibri"/>
          <w:color w:val="000000"/>
        </w:rPr>
        <w:t xml:space="preserve"> </w:t>
      </w:r>
      <w:r w:rsidR="001024F2">
        <w:rPr>
          <w:rFonts w:cs="Calibri"/>
          <w:color w:val="000000"/>
        </w:rPr>
        <w:t>i</w:t>
      </w:r>
      <w:r w:rsidRPr="00B900E7">
        <w:rPr>
          <w:rFonts w:cs="Calibri"/>
          <w:color w:val="000000"/>
        </w:rPr>
        <w:t>nregistrare dintre cele dou</w:t>
      </w:r>
      <w:r w:rsidR="001024F2">
        <w:rPr>
          <w:rFonts w:cs="Calibri"/>
          <w:color w:val="000000"/>
        </w:rPr>
        <w:t>a</w:t>
      </w:r>
      <w:r w:rsidRPr="00B900E7">
        <w:rPr>
          <w:rFonts w:cs="Calibri"/>
          <w:color w:val="000000"/>
        </w:rPr>
        <w:t>, fa</w:t>
      </w:r>
      <w:r w:rsidR="001024F2">
        <w:rPr>
          <w:rFonts w:cs="Calibri"/>
          <w:color w:val="000000"/>
        </w:rPr>
        <w:t>ta</w:t>
      </w:r>
      <w:r w:rsidRPr="00B900E7">
        <w:rPr>
          <w:rFonts w:cs="Calibri"/>
          <w:color w:val="000000"/>
        </w:rPr>
        <w:t xml:space="preserve"> de momentul depunerii. </w:t>
      </w:r>
    </w:p>
    <w:p w:rsidR="000C10E0" w:rsidRPr="00B900E7" w:rsidRDefault="000C10E0" w:rsidP="00B900E7">
      <w:pPr>
        <w:pStyle w:val="ListParagraph"/>
        <w:shd w:val="clear" w:color="auto" w:fill="FFFFFF" w:themeFill="background1"/>
        <w:spacing w:after="0"/>
        <w:ind w:left="0" w:firstLine="360"/>
        <w:jc w:val="both"/>
        <w:rPr>
          <w:rFonts w:cs="Calibri"/>
          <w:color w:val="000000"/>
        </w:rPr>
      </w:pPr>
      <w:r w:rsidRPr="00B900E7">
        <w:rPr>
          <w:rFonts w:cs="Calibri"/>
          <w:color w:val="000000"/>
        </w:rPr>
        <w:t>Dac</w:t>
      </w:r>
      <w:r w:rsidR="001024F2">
        <w:rPr>
          <w:rFonts w:cs="Calibri"/>
          <w:color w:val="000000"/>
        </w:rPr>
        <w:t>a</w:t>
      </w:r>
      <w:r w:rsidRPr="00B900E7">
        <w:rPr>
          <w:rFonts w:cs="Calibri"/>
          <w:color w:val="000000"/>
        </w:rPr>
        <w:t xml:space="preserve"> din verificarea </w:t>
      </w:r>
      <w:r w:rsidR="001024F2">
        <w:rPr>
          <w:rFonts w:cs="Calibri"/>
          <w:color w:val="000000"/>
        </w:rPr>
        <w:t>i</w:t>
      </w:r>
      <w:r w:rsidRPr="00B900E7">
        <w:rPr>
          <w:rFonts w:cs="Calibri"/>
          <w:color w:val="000000"/>
        </w:rPr>
        <w:t>n ONRC rezult</w:t>
      </w:r>
      <w:r w:rsidR="001024F2">
        <w:rPr>
          <w:rFonts w:cs="Calibri"/>
          <w:color w:val="000000"/>
        </w:rPr>
        <w:t>a</w:t>
      </w:r>
      <w:r w:rsidRPr="00B900E7">
        <w:rPr>
          <w:rFonts w:cs="Calibri"/>
          <w:color w:val="000000"/>
        </w:rPr>
        <w:t xml:space="preserve"> c</w:t>
      </w:r>
      <w:r w:rsidR="001024F2">
        <w:rPr>
          <w:rFonts w:cs="Calibri"/>
          <w:color w:val="000000"/>
        </w:rPr>
        <w:t>a</w:t>
      </w:r>
      <w:r w:rsidRPr="00B900E7">
        <w:rPr>
          <w:rFonts w:cs="Calibri"/>
          <w:color w:val="000000"/>
        </w:rPr>
        <w:t xml:space="preserve"> persoana fizic</w:t>
      </w:r>
      <w:r w:rsidR="001024F2">
        <w:rPr>
          <w:rFonts w:cs="Calibri"/>
          <w:color w:val="000000"/>
        </w:rPr>
        <w:t>a</w:t>
      </w:r>
      <w:r w:rsidRPr="00B900E7">
        <w:rPr>
          <w:rFonts w:cs="Calibri"/>
          <w:color w:val="000000"/>
        </w:rPr>
        <w:t xml:space="preserve"> a mai condus o form</w:t>
      </w:r>
      <w:r w:rsidR="001024F2">
        <w:rPr>
          <w:rFonts w:cs="Calibri"/>
          <w:color w:val="000000"/>
        </w:rPr>
        <w:t>a</w:t>
      </w:r>
      <w:r w:rsidRPr="00B900E7">
        <w:rPr>
          <w:rFonts w:cs="Calibri"/>
          <w:color w:val="000000"/>
        </w:rPr>
        <w:t xml:space="preserve"> juridic</w:t>
      </w:r>
      <w:r w:rsidR="001024F2">
        <w:rPr>
          <w:rFonts w:cs="Calibri"/>
          <w:color w:val="000000"/>
        </w:rPr>
        <w:t>a</w:t>
      </w:r>
      <w:r w:rsidRPr="00B900E7">
        <w:rPr>
          <w:rFonts w:cs="Calibri"/>
          <w:color w:val="000000"/>
        </w:rPr>
        <w:t>, respectiv, a de</w:t>
      </w:r>
      <w:r w:rsidR="001024F2">
        <w:rPr>
          <w:rFonts w:cs="Calibri"/>
          <w:color w:val="000000"/>
        </w:rPr>
        <w:t>t</w:t>
      </w:r>
      <w:r w:rsidRPr="00B900E7">
        <w:rPr>
          <w:rFonts w:cs="Calibri"/>
          <w:color w:val="000000"/>
        </w:rPr>
        <w:t>inut func</w:t>
      </w:r>
      <w:r w:rsidR="001024F2">
        <w:rPr>
          <w:rFonts w:cs="Calibri"/>
          <w:color w:val="000000"/>
        </w:rPr>
        <w:t>t</w:t>
      </w:r>
      <w:r w:rsidRPr="00B900E7">
        <w:rPr>
          <w:rFonts w:cs="Calibri"/>
          <w:color w:val="000000"/>
        </w:rPr>
        <w:t>ia de asociat/ ac</w:t>
      </w:r>
      <w:r w:rsidR="001024F2">
        <w:rPr>
          <w:rFonts w:cs="Calibri"/>
          <w:color w:val="000000"/>
        </w:rPr>
        <w:t>t</w:t>
      </w:r>
      <w:r w:rsidRPr="00B900E7">
        <w:rPr>
          <w:rFonts w:cs="Calibri"/>
          <w:color w:val="000000"/>
        </w:rPr>
        <w:t xml:space="preserve">ionar majoritar </w:t>
      </w:r>
      <w:r w:rsidR="001024F2">
        <w:rPr>
          <w:rFonts w:cs="Calibri"/>
          <w:color w:val="000000"/>
        </w:rPr>
        <w:t>s</w:t>
      </w:r>
      <w:r w:rsidRPr="00B900E7">
        <w:rPr>
          <w:rFonts w:cs="Calibri"/>
          <w:color w:val="000000"/>
        </w:rPr>
        <w:t>i func</w:t>
      </w:r>
      <w:r w:rsidR="001024F2">
        <w:rPr>
          <w:rFonts w:cs="Calibri"/>
          <w:color w:val="000000"/>
        </w:rPr>
        <w:t>t</w:t>
      </w:r>
      <w:r w:rsidRPr="00B900E7">
        <w:rPr>
          <w:rFonts w:cs="Calibri"/>
          <w:color w:val="000000"/>
        </w:rPr>
        <w:t xml:space="preserve">ia de unic administrator/ titular PFA, </w:t>
      </w:r>
      <w:r w:rsidR="001024F2">
        <w:rPr>
          <w:rFonts w:cs="Calibri"/>
          <w:color w:val="000000"/>
        </w:rPr>
        <w:t>I</w:t>
      </w:r>
      <w:r w:rsidRPr="00B900E7">
        <w:rPr>
          <w:rFonts w:cs="Calibri"/>
          <w:color w:val="000000"/>
        </w:rPr>
        <w:t xml:space="preserve">I/reprezentant legal </w:t>
      </w:r>
      <w:r w:rsidR="001024F2">
        <w:rPr>
          <w:rFonts w:cs="Calibri"/>
          <w:color w:val="000000"/>
        </w:rPr>
        <w:t>i</w:t>
      </w:r>
      <w:r w:rsidRPr="00B900E7">
        <w:rPr>
          <w:rFonts w:cs="Calibri"/>
          <w:color w:val="000000"/>
        </w:rPr>
        <w:t xml:space="preserve">n cazul </w:t>
      </w:r>
      <w:r w:rsidR="001024F2">
        <w:rPr>
          <w:rFonts w:cs="Calibri"/>
          <w:color w:val="000000"/>
        </w:rPr>
        <w:t>I</w:t>
      </w:r>
      <w:r w:rsidRPr="00B900E7">
        <w:rPr>
          <w:rFonts w:cs="Calibri"/>
          <w:color w:val="000000"/>
        </w:rPr>
        <w:t>F cu activitate agricol</w:t>
      </w:r>
      <w:r w:rsidR="001024F2">
        <w:rPr>
          <w:rFonts w:cs="Calibri"/>
          <w:color w:val="000000"/>
        </w:rPr>
        <w:t>a</w:t>
      </w:r>
      <w:r w:rsidRPr="00B900E7">
        <w:rPr>
          <w:rFonts w:cs="Calibri"/>
          <w:color w:val="000000"/>
        </w:rPr>
        <w:t xml:space="preserve"> </w:t>
      </w:r>
      <w:r w:rsidR="001024F2">
        <w:rPr>
          <w:rFonts w:cs="Calibri"/>
          <w:color w:val="000000"/>
        </w:rPr>
        <w:t>i</w:t>
      </w:r>
      <w:r w:rsidRPr="00B900E7">
        <w:rPr>
          <w:rFonts w:cs="Calibri"/>
          <w:color w:val="000000"/>
        </w:rPr>
        <w:t>nscris</w:t>
      </w:r>
      <w:r w:rsidR="001024F2">
        <w:rPr>
          <w:rFonts w:cs="Calibri"/>
          <w:color w:val="000000"/>
        </w:rPr>
        <w:t>a</w:t>
      </w:r>
      <w:r w:rsidRPr="00B900E7">
        <w:rPr>
          <w:rFonts w:cs="Calibri"/>
          <w:color w:val="000000"/>
        </w:rPr>
        <w:t xml:space="preserve"> la APIA, nu se mai consider</w:t>
      </w:r>
      <w:r w:rsidR="001024F2">
        <w:rPr>
          <w:rFonts w:cs="Calibri"/>
          <w:color w:val="000000"/>
        </w:rPr>
        <w:t>a</w:t>
      </w:r>
      <w:r w:rsidRPr="00B900E7">
        <w:rPr>
          <w:rFonts w:cs="Calibri"/>
          <w:color w:val="000000"/>
        </w:rPr>
        <w:t xml:space="preserve"> c</w:t>
      </w:r>
      <w:r w:rsidR="001024F2">
        <w:rPr>
          <w:rFonts w:cs="Calibri"/>
          <w:color w:val="000000"/>
        </w:rPr>
        <w:t>a</w:t>
      </w:r>
      <w:r w:rsidRPr="00B900E7">
        <w:rPr>
          <w:rFonts w:cs="Calibri"/>
          <w:color w:val="000000"/>
        </w:rPr>
        <w:t xml:space="preserve"> </w:t>
      </w:r>
      <w:r w:rsidR="001024F2">
        <w:rPr>
          <w:rFonts w:cs="Calibri"/>
          <w:color w:val="000000"/>
        </w:rPr>
        <w:t>i</w:t>
      </w:r>
      <w:r w:rsidRPr="00B900E7">
        <w:rPr>
          <w:rFonts w:cs="Calibri"/>
          <w:color w:val="000000"/>
        </w:rPr>
        <w:t>ndepline</w:t>
      </w:r>
      <w:r w:rsidR="001024F2">
        <w:rPr>
          <w:rFonts w:cs="Calibri"/>
          <w:color w:val="000000"/>
        </w:rPr>
        <w:t>s</w:t>
      </w:r>
      <w:r w:rsidRPr="00B900E7">
        <w:rPr>
          <w:rFonts w:cs="Calibri"/>
          <w:color w:val="000000"/>
        </w:rPr>
        <w:t>te condi</w:t>
      </w:r>
      <w:r w:rsidR="001024F2">
        <w:rPr>
          <w:rFonts w:cs="Calibri"/>
          <w:color w:val="000000"/>
        </w:rPr>
        <w:t>t</w:t>
      </w:r>
      <w:r w:rsidRPr="00B900E7">
        <w:rPr>
          <w:rFonts w:cs="Calibri"/>
          <w:color w:val="000000"/>
        </w:rPr>
        <w:t>ia de t</w:t>
      </w:r>
      <w:r w:rsidR="001024F2">
        <w:rPr>
          <w:rFonts w:cs="Calibri"/>
          <w:color w:val="000000"/>
        </w:rPr>
        <w:t>a</w:t>
      </w:r>
      <w:r w:rsidRPr="00B900E7">
        <w:rPr>
          <w:rFonts w:cs="Calibri"/>
          <w:color w:val="000000"/>
        </w:rPr>
        <w:t>n</w:t>
      </w:r>
      <w:r w:rsidR="001024F2">
        <w:rPr>
          <w:rFonts w:cs="Calibri"/>
          <w:color w:val="000000"/>
        </w:rPr>
        <w:t>a</w:t>
      </w:r>
      <w:r w:rsidRPr="00B900E7">
        <w:rPr>
          <w:rFonts w:cs="Calibri"/>
          <w:color w:val="000000"/>
        </w:rPr>
        <w:t>r fermier instalat pentru prima dat</w:t>
      </w:r>
      <w:r w:rsidR="001024F2">
        <w:rPr>
          <w:rFonts w:cs="Calibri"/>
          <w:color w:val="000000"/>
        </w:rPr>
        <w:t>a</w:t>
      </w:r>
      <w:r w:rsidRPr="00B900E7">
        <w:rPr>
          <w:rFonts w:cs="Calibri"/>
          <w:color w:val="000000"/>
        </w:rPr>
        <w:t>.</w:t>
      </w:r>
    </w:p>
    <w:p w:rsidR="000C10E0" w:rsidRPr="00B900E7" w:rsidRDefault="000C10E0" w:rsidP="00B900E7">
      <w:pPr>
        <w:autoSpaceDE w:val="0"/>
        <w:autoSpaceDN w:val="0"/>
        <w:adjustRightInd w:val="0"/>
        <w:spacing w:before="240" w:after="0" w:line="240" w:lineRule="auto"/>
        <w:ind w:firstLine="720"/>
        <w:jc w:val="both"/>
        <w:rPr>
          <w:rFonts w:cs="Calibri"/>
          <w:color w:val="000000"/>
        </w:rPr>
      </w:pPr>
      <w:r w:rsidRPr="00B900E7">
        <w:rPr>
          <w:rFonts w:cs="Calibri"/>
          <w:color w:val="000000"/>
        </w:rPr>
        <w:t>b) Investi</w:t>
      </w:r>
      <w:r w:rsidR="001024F2">
        <w:rPr>
          <w:rFonts w:cs="Calibri"/>
          <w:color w:val="000000"/>
        </w:rPr>
        <w:t>t</w:t>
      </w:r>
      <w:r w:rsidRPr="00B900E7">
        <w:rPr>
          <w:rFonts w:cs="Calibri"/>
          <w:color w:val="000000"/>
        </w:rPr>
        <w:t>iilor legate de opera</w:t>
      </w:r>
      <w:r w:rsidR="001024F2">
        <w:rPr>
          <w:rFonts w:cs="Calibri"/>
          <w:color w:val="000000"/>
        </w:rPr>
        <w:t>t</w:t>
      </w:r>
      <w:r w:rsidRPr="00B900E7">
        <w:rPr>
          <w:rFonts w:cs="Calibri"/>
          <w:color w:val="000000"/>
        </w:rPr>
        <w:t>iunile prev</w:t>
      </w:r>
      <w:r w:rsidR="001024F2">
        <w:rPr>
          <w:rFonts w:cs="Calibri"/>
          <w:color w:val="000000"/>
        </w:rPr>
        <w:t>a</w:t>
      </w:r>
      <w:r w:rsidRPr="00B900E7">
        <w:rPr>
          <w:rFonts w:cs="Calibri"/>
          <w:color w:val="000000"/>
        </w:rPr>
        <w:t xml:space="preserve">zute la art. </w:t>
      </w:r>
      <w:proofErr w:type="gramStart"/>
      <w:r w:rsidRPr="00B900E7">
        <w:rPr>
          <w:rFonts w:cs="Calibri"/>
          <w:color w:val="000000"/>
        </w:rPr>
        <w:t xml:space="preserve">28 (Agromediu) </w:t>
      </w:r>
      <w:r w:rsidR="001024F2">
        <w:rPr>
          <w:rFonts w:cs="Calibri"/>
          <w:color w:val="000000"/>
        </w:rPr>
        <w:t>s</w:t>
      </w:r>
      <w:r w:rsidRPr="00B900E7">
        <w:rPr>
          <w:rFonts w:cs="Calibri"/>
          <w:color w:val="000000"/>
        </w:rPr>
        <w:t>i art.</w:t>
      </w:r>
      <w:proofErr w:type="gramEnd"/>
      <w:r w:rsidRPr="00B900E7">
        <w:rPr>
          <w:rFonts w:cs="Calibri"/>
          <w:color w:val="000000"/>
        </w:rPr>
        <w:t xml:space="preserve"> 29 (Agricultura ecologic</w:t>
      </w:r>
      <w:r w:rsidR="001024F2">
        <w:rPr>
          <w:rFonts w:cs="Calibri"/>
          <w:color w:val="000000"/>
        </w:rPr>
        <w:t>a</w:t>
      </w:r>
      <w:r w:rsidRPr="00B900E7">
        <w:rPr>
          <w:rFonts w:cs="Calibri"/>
          <w:color w:val="000000"/>
        </w:rPr>
        <w:t xml:space="preserve">) din </w:t>
      </w:r>
      <w:proofErr w:type="gramStart"/>
      <w:r w:rsidRPr="00B900E7">
        <w:rPr>
          <w:rFonts w:cs="Calibri"/>
          <w:color w:val="000000"/>
        </w:rPr>
        <w:t>R(</w:t>
      </w:r>
      <w:proofErr w:type="gramEnd"/>
      <w:r w:rsidRPr="00B900E7">
        <w:rPr>
          <w:rFonts w:cs="Calibri"/>
          <w:color w:val="000000"/>
        </w:rPr>
        <w:t xml:space="preserve">UE) nr. 1305/2013 </w:t>
      </w:r>
    </w:p>
    <w:p w:rsidR="000C10E0" w:rsidRPr="00B900E7" w:rsidRDefault="000C10E0" w:rsidP="00B900E7">
      <w:pPr>
        <w:pStyle w:val="ListParagraph"/>
        <w:shd w:val="clear" w:color="auto" w:fill="FFFFFF" w:themeFill="background1"/>
        <w:spacing w:after="0"/>
        <w:ind w:left="0"/>
        <w:jc w:val="both"/>
        <w:rPr>
          <w:rFonts w:cs="Calibri"/>
          <w:color w:val="000000"/>
        </w:rPr>
      </w:pPr>
    </w:p>
    <w:p w:rsidR="000C10E0" w:rsidRPr="00B900E7" w:rsidRDefault="000C10E0" w:rsidP="00B900E7">
      <w:pPr>
        <w:autoSpaceDE w:val="0"/>
        <w:autoSpaceDN w:val="0"/>
        <w:adjustRightInd w:val="0"/>
        <w:spacing w:after="0" w:line="240" w:lineRule="auto"/>
        <w:ind w:firstLine="720"/>
        <w:jc w:val="both"/>
        <w:rPr>
          <w:rFonts w:cs="Calibri"/>
          <w:color w:val="000000"/>
        </w:rPr>
      </w:pPr>
      <w:r w:rsidRPr="00B900E7">
        <w:rPr>
          <w:rFonts w:cs="Calibri"/>
          <w:color w:val="000000"/>
        </w:rPr>
        <w:t>c) Investi</w:t>
      </w:r>
      <w:r w:rsidR="001024F2">
        <w:rPr>
          <w:rFonts w:cs="Calibri"/>
          <w:color w:val="000000"/>
        </w:rPr>
        <w:t>t</w:t>
      </w:r>
      <w:r w:rsidRPr="00B900E7">
        <w:rPr>
          <w:rFonts w:cs="Calibri"/>
          <w:color w:val="000000"/>
        </w:rPr>
        <w:t xml:space="preserve">iilor </w:t>
      </w:r>
      <w:r w:rsidR="001024F2">
        <w:rPr>
          <w:rFonts w:cs="Calibri"/>
          <w:color w:val="000000"/>
        </w:rPr>
        <w:t>i</w:t>
      </w:r>
      <w:r w:rsidRPr="00B900E7">
        <w:rPr>
          <w:rFonts w:cs="Calibri"/>
          <w:color w:val="000000"/>
        </w:rPr>
        <w:t>n zone care se confrunt</w:t>
      </w:r>
      <w:r w:rsidR="001024F2">
        <w:rPr>
          <w:rFonts w:cs="Calibri"/>
          <w:color w:val="000000"/>
        </w:rPr>
        <w:t>a</w:t>
      </w:r>
      <w:r w:rsidRPr="00B900E7">
        <w:rPr>
          <w:rFonts w:cs="Calibri"/>
          <w:color w:val="000000"/>
        </w:rPr>
        <w:t xml:space="preserve"> cu constr</w:t>
      </w:r>
      <w:r w:rsidR="001024F2">
        <w:rPr>
          <w:rFonts w:cs="Calibri"/>
          <w:color w:val="000000"/>
        </w:rPr>
        <w:t>a</w:t>
      </w:r>
      <w:r w:rsidRPr="00B900E7">
        <w:rPr>
          <w:rFonts w:cs="Calibri"/>
          <w:color w:val="000000"/>
        </w:rPr>
        <w:t xml:space="preserve">ngeri naturale </w:t>
      </w:r>
      <w:r w:rsidR="001024F2">
        <w:rPr>
          <w:rFonts w:cs="Calibri"/>
          <w:color w:val="000000"/>
        </w:rPr>
        <w:t>s</w:t>
      </w:r>
      <w:r w:rsidRPr="00B900E7">
        <w:rPr>
          <w:rFonts w:cs="Calibri"/>
          <w:color w:val="000000"/>
        </w:rPr>
        <w:t>i cu alte constr</w:t>
      </w:r>
      <w:r w:rsidR="001024F2">
        <w:rPr>
          <w:rFonts w:cs="Calibri"/>
          <w:color w:val="000000"/>
        </w:rPr>
        <w:t>a</w:t>
      </w:r>
      <w:r w:rsidRPr="00B900E7">
        <w:rPr>
          <w:rFonts w:cs="Calibri"/>
          <w:color w:val="000000"/>
        </w:rPr>
        <w:t>ngeri specifice, men</w:t>
      </w:r>
      <w:r w:rsidR="001024F2">
        <w:rPr>
          <w:rFonts w:cs="Calibri"/>
          <w:color w:val="000000"/>
        </w:rPr>
        <w:t>t</w:t>
      </w:r>
      <w:r w:rsidRPr="00B900E7">
        <w:rPr>
          <w:rFonts w:cs="Calibri"/>
          <w:color w:val="000000"/>
        </w:rPr>
        <w:t xml:space="preserve">ionate la art. 32 </w:t>
      </w:r>
      <w:proofErr w:type="gramStart"/>
      <w:r w:rsidRPr="00B900E7">
        <w:rPr>
          <w:rFonts w:cs="Calibri"/>
          <w:color w:val="000000"/>
        </w:rPr>
        <w:t>R(</w:t>
      </w:r>
      <w:proofErr w:type="gramEnd"/>
      <w:r w:rsidRPr="00B900E7">
        <w:rPr>
          <w:rFonts w:cs="Calibri"/>
          <w:color w:val="000000"/>
        </w:rPr>
        <w:t xml:space="preserve">UE) nr. 1305/2013; intensitatea sprijinului se </w:t>
      </w:r>
      <w:proofErr w:type="gramStart"/>
      <w:r w:rsidRPr="00B900E7">
        <w:rPr>
          <w:rFonts w:cs="Calibri"/>
          <w:color w:val="000000"/>
        </w:rPr>
        <w:t>va</w:t>
      </w:r>
      <w:proofErr w:type="gramEnd"/>
      <w:r w:rsidRPr="00B900E7">
        <w:rPr>
          <w:rFonts w:cs="Calibri"/>
          <w:color w:val="000000"/>
        </w:rPr>
        <w:t xml:space="preserve"> majora cu 20 puncte procentuale dac</w:t>
      </w:r>
      <w:r w:rsidR="001024F2">
        <w:rPr>
          <w:rFonts w:cs="Calibri"/>
          <w:color w:val="000000"/>
        </w:rPr>
        <w:t>a</w:t>
      </w:r>
      <w:r w:rsidRPr="00B900E7">
        <w:rPr>
          <w:rFonts w:cs="Calibri"/>
          <w:color w:val="000000"/>
        </w:rPr>
        <w:t xml:space="preserve">: </w:t>
      </w:r>
    </w:p>
    <w:p w:rsidR="000C10E0" w:rsidRPr="00B900E7" w:rsidRDefault="000C10E0" w:rsidP="00B900E7">
      <w:pPr>
        <w:pStyle w:val="ListParagraph"/>
        <w:shd w:val="clear" w:color="auto" w:fill="FFFFFF" w:themeFill="background1"/>
        <w:spacing w:after="0"/>
        <w:ind w:left="0"/>
        <w:jc w:val="both"/>
        <w:rPr>
          <w:rFonts w:cs="Calibri"/>
          <w:color w:val="000000"/>
        </w:rPr>
      </w:pPr>
      <w:r w:rsidRPr="00B900E7">
        <w:rPr>
          <w:rFonts w:cs="Calibri"/>
          <w:color w:val="000000"/>
        </w:rPr>
        <w:t>-</w:t>
      </w:r>
      <w:r w:rsidR="00B900E7">
        <w:rPr>
          <w:rFonts w:cs="Calibri"/>
          <w:color w:val="000000"/>
        </w:rPr>
        <w:tab/>
      </w:r>
      <w:r w:rsidRPr="00B900E7">
        <w:rPr>
          <w:rFonts w:cs="Calibri"/>
          <w:color w:val="000000"/>
        </w:rPr>
        <w:t xml:space="preserve"> amplasarea investi</w:t>
      </w:r>
      <w:r w:rsidR="001024F2">
        <w:rPr>
          <w:rFonts w:cs="Calibri"/>
          <w:color w:val="000000"/>
        </w:rPr>
        <w:t>t</w:t>
      </w:r>
      <w:r w:rsidRPr="00B900E7">
        <w:rPr>
          <w:rFonts w:cs="Calibri"/>
          <w:color w:val="000000"/>
        </w:rPr>
        <w:t xml:space="preserve">iei </w:t>
      </w:r>
      <w:r w:rsidR="001024F2">
        <w:rPr>
          <w:rFonts w:cs="Calibri"/>
          <w:color w:val="000000"/>
        </w:rPr>
        <w:t>s</w:t>
      </w:r>
      <w:r w:rsidRPr="00B900E7">
        <w:rPr>
          <w:rFonts w:cs="Calibri"/>
          <w:color w:val="000000"/>
        </w:rPr>
        <w:t>i, acolo unde este cazul, peste 50% din terenurile agricole ale exploata</w:t>
      </w:r>
      <w:r w:rsidR="001024F2">
        <w:rPr>
          <w:rFonts w:cs="Calibri"/>
          <w:color w:val="000000"/>
        </w:rPr>
        <w:t>t</w:t>
      </w:r>
      <w:r w:rsidRPr="00B900E7">
        <w:rPr>
          <w:rFonts w:cs="Calibri"/>
          <w:color w:val="000000"/>
        </w:rPr>
        <w:t>iei agricole se afl</w:t>
      </w:r>
      <w:r w:rsidR="001024F2">
        <w:rPr>
          <w:rFonts w:cs="Calibri"/>
          <w:color w:val="000000"/>
        </w:rPr>
        <w:t>a</w:t>
      </w:r>
      <w:r w:rsidRPr="00B900E7">
        <w:rPr>
          <w:rFonts w:cs="Calibri"/>
          <w:color w:val="000000"/>
        </w:rPr>
        <w:t xml:space="preserve"> </w:t>
      </w:r>
      <w:r w:rsidR="001024F2">
        <w:rPr>
          <w:rFonts w:cs="Calibri"/>
          <w:color w:val="000000"/>
        </w:rPr>
        <w:t>i</w:t>
      </w:r>
      <w:r w:rsidRPr="00B900E7">
        <w:rPr>
          <w:rFonts w:cs="Calibri"/>
          <w:color w:val="000000"/>
        </w:rPr>
        <w:t>n una din localit</w:t>
      </w:r>
      <w:r w:rsidR="001024F2">
        <w:rPr>
          <w:rFonts w:cs="Calibri"/>
          <w:color w:val="000000"/>
        </w:rPr>
        <w:t>at</w:t>
      </w:r>
      <w:r w:rsidRPr="00B900E7">
        <w:rPr>
          <w:rFonts w:cs="Calibri"/>
          <w:color w:val="000000"/>
        </w:rPr>
        <w:t xml:space="preserve">ile </w:t>
      </w:r>
      <w:r w:rsidR="001024F2">
        <w:rPr>
          <w:rFonts w:cs="Calibri"/>
          <w:color w:val="000000"/>
        </w:rPr>
        <w:t>i</w:t>
      </w:r>
      <w:r w:rsidRPr="00B900E7">
        <w:rPr>
          <w:rFonts w:cs="Calibri"/>
          <w:color w:val="000000"/>
        </w:rPr>
        <w:t>n dreptul c</w:t>
      </w:r>
      <w:r w:rsidR="001024F2">
        <w:rPr>
          <w:rFonts w:cs="Calibri"/>
          <w:color w:val="000000"/>
        </w:rPr>
        <w:t>a</w:t>
      </w:r>
      <w:r w:rsidRPr="00B900E7">
        <w:rPr>
          <w:rFonts w:cs="Calibri"/>
          <w:color w:val="000000"/>
        </w:rPr>
        <w:t>rora exist</w:t>
      </w:r>
      <w:r w:rsidR="001024F2">
        <w:rPr>
          <w:rFonts w:cs="Calibri"/>
          <w:color w:val="000000"/>
        </w:rPr>
        <w:t>a</w:t>
      </w:r>
      <w:r w:rsidRPr="00B900E7">
        <w:rPr>
          <w:rFonts w:cs="Calibri"/>
          <w:color w:val="000000"/>
        </w:rPr>
        <w:t xml:space="preserve"> men</w:t>
      </w:r>
      <w:r w:rsidR="001024F2">
        <w:rPr>
          <w:rFonts w:cs="Calibri"/>
          <w:color w:val="000000"/>
        </w:rPr>
        <w:t>t</w:t>
      </w:r>
      <w:r w:rsidRPr="00B900E7">
        <w:rPr>
          <w:rFonts w:cs="Calibri"/>
          <w:color w:val="000000"/>
        </w:rPr>
        <w:t xml:space="preserve">iunea ANC ZM, ANC SEMN, ANC-SPEC, </w:t>
      </w:r>
      <w:r w:rsidR="001024F2">
        <w:rPr>
          <w:rFonts w:cs="Calibri"/>
          <w:color w:val="000000"/>
        </w:rPr>
        <w:t>i</w:t>
      </w:r>
      <w:r w:rsidRPr="00B900E7">
        <w:rPr>
          <w:rFonts w:cs="Calibri"/>
          <w:color w:val="000000"/>
        </w:rPr>
        <w:t>n Anexa 3 la Ghidul solicitantului.</w:t>
      </w:r>
    </w:p>
    <w:p w:rsidR="00A653F1" w:rsidRPr="00B900E7" w:rsidRDefault="00A653F1" w:rsidP="00B900E7">
      <w:pPr>
        <w:pStyle w:val="ListParagraph"/>
        <w:shd w:val="clear" w:color="auto" w:fill="FFFFFF" w:themeFill="background1"/>
        <w:spacing w:after="0"/>
        <w:ind w:left="0"/>
        <w:jc w:val="both"/>
        <w:rPr>
          <w:rFonts w:cs="Calibri"/>
          <w:color w:val="000000"/>
        </w:rPr>
      </w:pPr>
    </w:p>
    <w:p w:rsidR="002415FD" w:rsidRPr="00B900E7" w:rsidRDefault="00A653F1" w:rsidP="00B900E7">
      <w:pPr>
        <w:pStyle w:val="ListParagraph"/>
        <w:shd w:val="clear" w:color="auto" w:fill="FFFFFF" w:themeFill="background1"/>
        <w:spacing w:after="0"/>
        <w:ind w:left="0"/>
        <w:jc w:val="both"/>
        <w:rPr>
          <w:rFonts w:cs="Calibri"/>
          <w:b/>
          <w:bCs/>
          <w:color w:val="000000"/>
        </w:rPr>
      </w:pPr>
      <w:r w:rsidRPr="00B900E7">
        <w:rPr>
          <w:rFonts w:cs="Calibri"/>
          <w:b/>
          <w:bCs/>
          <w:color w:val="000000"/>
        </w:rPr>
        <w:lastRenderedPageBreak/>
        <w:t xml:space="preserve">       </w:t>
      </w:r>
      <w:proofErr w:type="gramStart"/>
      <w:r w:rsidRPr="00B900E7">
        <w:rPr>
          <w:rFonts w:cs="Calibri"/>
          <w:b/>
          <w:bCs/>
          <w:color w:val="000000"/>
        </w:rPr>
        <w:t>B)</w:t>
      </w:r>
      <w:r w:rsidR="002415FD" w:rsidRPr="00B900E7">
        <w:rPr>
          <w:rFonts w:cs="Calibri"/>
          <w:b/>
          <w:bCs/>
          <w:color w:val="000000"/>
        </w:rPr>
        <w:t xml:space="preserve"> </w:t>
      </w:r>
      <w:r w:rsidR="001024F2">
        <w:rPr>
          <w:rFonts w:cs="Calibri"/>
          <w:b/>
          <w:bCs/>
          <w:color w:val="000000"/>
        </w:rPr>
        <w:t>I</w:t>
      </w:r>
      <w:r w:rsidR="002415FD" w:rsidRPr="00B900E7">
        <w:rPr>
          <w:rFonts w:cs="Calibri"/>
          <w:b/>
          <w:bCs/>
          <w:color w:val="000000"/>
        </w:rPr>
        <w:t>n cazul fermelor vegetale av</w:t>
      </w:r>
      <w:r w:rsidR="001024F2">
        <w:rPr>
          <w:rFonts w:cs="Calibri"/>
          <w:b/>
          <w:bCs/>
          <w:color w:val="000000"/>
        </w:rPr>
        <w:t>a</w:t>
      </w:r>
      <w:r w:rsidR="002415FD" w:rsidRPr="00B900E7">
        <w:rPr>
          <w:rFonts w:cs="Calibri"/>
          <w:b/>
          <w:bCs/>
          <w:color w:val="000000"/>
        </w:rPr>
        <w:t>nd dimensiunea economic</w:t>
      </w:r>
      <w:r w:rsidR="001024F2">
        <w:rPr>
          <w:rFonts w:cs="Calibri"/>
          <w:b/>
          <w:bCs/>
          <w:color w:val="000000"/>
        </w:rPr>
        <w:t>a</w:t>
      </w:r>
      <w:r w:rsidR="002415FD" w:rsidRPr="00B900E7">
        <w:rPr>
          <w:rFonts w:cs="Calibri"/>
          <w:b/>
          <w:bCs/>
          <w:color w:val="000000"/>
        </w:rPr>
        <w:t xml:space="preserve"> peste 500.000 SO </w:t>
      </w:r>
      <w:r w:rsidR="001024F2">
        <w:rPr>
          <w:rFonts w:cs="Calibri"/>
          <w:b/>
          <w:bCs/>
          <w:color w:val="000000"/>
        </w:rPr>
        <w:t>s</w:t>
      </w:r>
      <w:r w:rsidR="002415FD" w:rsidRPr="00B900E7">
        <w:rPr>
          <w:rFonts w:cs="Calibri"/>
          <w:b/>
          <w:bCs/>
          <w:color w:val="000000"/>
        </w:rPr>
        <w:t>i</w:t>
      </w:r>
      <w:proofErr w:type="gramEnd"/>
      <w:r w:rsidR="002415FD" w:rsidRPr="00B900E7">
        <w:rPr>
          <w:rFonts w:cs="Calibri"/>
          <w:b/>
          <w:bCs/>
          <w:color w:val="000000"/>
        </w:rPr>
        <w:t xml:space="preserve"> a fermelor zootehnice av</w:t>
      </w:r>
      <w:r w:rsidR="001024F2">
        <w:rPr>
          <w:rFonts w:cs="Calibri"/>
          <w:b/>
          <w:bCs/>
          <w:color w:val="000000"/>
        </w:rPr>
        <w:t>a</w:t>
      </w:r>
      <w:r w:rsidR="002415FD" w:rsidRPr="00B900E7">
        <w:rPr>
          <w:rFonts w:cs="Calibri"/>
          <w:b/>
          <w:bCs/>
          <w:color w:val="000000"/>
        </w:rPr>
        <w:t>nd dimensiunea economic</w:t>
      </w:r>
      <w:r w:rsidR="001024F2">
        <w:rPr>
          <w:rFonts w:cs="Calibri"/>
          <w:b/>
          <w:bCs/>
          <w:color w:val="000000"/>
        </w:rPr>
        <w:t>a</w:t>
      </w:r>
      <w:r w:rsidR="002415FD" w:rsidRPr="00B900E7">
        <w:rPr>
          <w:rFonts w:cs="Calibri"/>
          <w:b/>
          <w:bCs/>
          <w:color w:val="000000"/>
        </w:rPr>
        <w:t xml:space="preserve"> peste 1.000.000 SO:</w:t>
      </w:r>
    </w:p>
    <w:p w:rsidR="002415FD" w:rsidRPr="00B900E7" w:rsidRDefault="002415FD" w:rsidP="00B900E7">
      <w:pPr>
        <w:pStyle w:val="ListParagraph"/>
        <w:shd w:val="clear" w:color="auto" w:fill="FFFFFF" w:themeFill="background1"/>
        <w:spacing w:after="0"/>
        <w:ind w:left="0" w:firstLine="720"/>
        <w:jc w:val="both"/>
        <w:rPr>
          <w:lang w:val="ro-RO"/>
        </w:rPr>
      </w:pPr>
      <w:r w:rsidRPr="00B900E7">
        <w:rPr>
          <w:rFonts w:cs="Calibri"/>
          <w:color w:val="000000"/>
        </w:rPr>
        <w:t xml:space="preserve">Rata sprijinului public nerambursabil </w:t>
      </w:r>
      <w:proofErr w:type="gramStart"/>
      <w:r w:rsidRPr="00B900E7">
        <w:rPr>
          <w:rFonts w:cs="Calibri"/>
          <w:color w:val="000000"/>
        </w:rPr>
        <w:t>va</w:t>
      </w:r>
      <w:proofErr w:type="gramEnd"/>
      <w:r w:rsidRPr="00B900E7">
        <w:rPr>
          <w:rFonts w:cs="Calibri"/>
          <w:color w:val="000000"/>
        </w:rPr>
        <w:t xml:space="preserve"> fi de </w:t>
      </w:r>
      <w:r w:rsidRPr="00B900E7">
        <w:rPr>
          <w:rFonts w:cs="Calibri"/>
          <w:b/>
          <w:color w:val="000000"/>
        </w:rPr>
        <w:t>3</w:t>
      </w:r>
      <w:r w:rsidRPr="00B900E7">
        <w:rPr>
          <w:rFonts w:cs="Calibri"/>
          <w:b/>
          <w:bCs/>
          <w:color w:val="000000"/>
        </w:rPr>
        <w:t xml:space="preserve">0% </w:t>
      </w:r>
      <w:r w:rsidRPr="00B900E7">
        <w:rPr>
          <w:rFonts w:cs="Calibri"/>
          <w:color w:val="000000"/>
        </w:rPr>
        <w:t xml:space="preserve">din totalul cheltuielilor eligibile. </w:t>
      </w:r>
      <w:r w:rsidRPr="00B900E7">
        <w:rPr>
          <w:lang w:val="ro-RO"/>
        </w:rPr>
        <w:t xml:space="preserve"> </w:t>
      </w:r>
    </w:p>
    <w:p w:rsidR="002415FD" w:rsidRPr="00B900E7" w:rsidRDefault="002415FD" w:rsidP="00B900E7">
      <w:pPr>
        <w:pStyle w:val="ListParagraph"/>
        <w:shd w:val="clear" w:color="auto" w:fill="FFFFFF" w:themeFill="background1"/>
        <w:spacing w:after="0"/>
        <w:ind w:left="0" w:firstLine="720"/>
        <w:jc w:val="both"/>
        <w:rPr>
          <w:lang w:val="ro-RO"/>
        </w:rPr>
      </w:pPr>
      <w:r w:rsidRPr="00B900E7">
        <w:t xml:space="preserve">Intensitatea sprijinului nerambursabil se </w:t>
      </w:r>
      <w:proofErr w:type="gramStart"/>
      <w:r w:rsidRPr="00B900E7">
        <w:t>va</w:t>
      </w:r>
      <w:proofErr w:type="gramEnd"/>
      <w:r w:rsidRPr="00B900E7">
        <w:t xml:space="preserve"> putea majora cu </w:t>
      </w:r>
      <w:r w:rsidRPr="00B900E7">
        <w:rPr>
          <w:b/>
          <w:bCs/>
        </w:rPr>
        <w:t>20 puncte procentuale suplimentare</w:t>
      </w:r>
      <w:r w:rsidRPr="00B900E7">
        <w:t>, dar rata sprijinului combinat nu poate dep</w:t>
      </w:r>
      <w:r w:rsidR="001024F2">
        <w:t>as</w:t>
      </w:r>
      <w:r w:rsidRPr="00B900E7">
        <w:t xml:space="preserve">i </w:t>
      </w:r>
      <w:r w:rsidRPr="00B900E7">
        <w:rPr>
          <w:b/>
          <w:bCs/>
        </w:rPr>
        <w:t xml:space="preserve">50% </w:t>
      </w:r>
      <w:r w:rsidR="001024F2">
        <w:t>i</w:t>
      </w:r>
      <w:r w:rsidRPr="00B900E7">
        <w:t xml:space="preserve">n cazul: </w:t>
      </w:r>
    </w:p>
    <w:p w:rsidR="002415FD" w:rsidRPr="00B900E7" w:rsidRDefault="002415FD" w:rsidP="00B900E7">
      <w:pPr>
        <w:autoSpaceDE w:val="0"/>
        <w:autoSpaceDN w:val="0"/>
        <w:adjustRightInd w:val="0"/>
        <w:spacing w:after="0" w:line="240" w:lineRule="auto"/>
        <w:ind w:firstLine="720"/>
        <w:jc w:val="both"/>
        <w:rPr>
          <w:rFonts w:cs="Calibri"/>
          <w:color w:val="000000"/>
        </w:rPr>
      </w:pPr>
      <w:r w:rsidRPr="00B900E7">
        <w:rPr>
          <w:rFonts w:cs="Calibri"/>
          <w:b/>
          <w:bCs/>
          <w:color w:val="000000"/>
        </w:rPr>
        <w:t xml:space="preserve">a) </w:t>
      </w:r>
      <w:r w:rsidRPr="00B900E7">
        <w:rPr>
          <w:rFonts w:cs="Calibri"/>
          <w:color w:val="000000"/>
        </w:rPr>
        <w:t>Investi</w:t>
      </w:r>
      <w:r w:rsidR="001024F2">
        <w:rPr>
          <w:rFonts w:cs="Calibri"/>
          <w:color w:val="000000"/>
        </w:rPr>
        <w:t>t</w:t>
      </w:r>
      <w:r w:rsidRPr="00B900E7">
        <w:rPr>
          <w:rFonts w:cs="Calibri"/>
          <w:color w:val="000000"/>
        </w:rPr>
        <w:t xml:space="preserve">iilor </w:t>
      </w:r>
      <w:r w:rsidR="001024F2">
        <w:rPr>
          <w:rFonts w:cs="Calibri"/>
          <w:color w:val="000000"/>
        </w:rPr>
        <w:t>i</w:t>
      </w:r>
      <w:r w:rsidRPr="00B900E7">
        <w:rPr>
          <w:rFonts w:cs="Calibri"/>
          <w:color w:val="000000"/>
        </w:rPr>
        <w:t>n zone care se confrunt</w:t>
      </w:r>
      <w:r w:rsidR="001024F2">
        <w:rPr>
          <w:rFonts w:cs="Calibri"/>
          <w:color w:val="000000"/>
        </w:rPr>
        <w:t>a</w:t>
      </w:r>
      <w:r w:rsidRPr="00B900E7">
        <w:rPr>
          <w:rFonts w:cs="Calibri"/>
          <w:color w:val="000000"/>
        </w:rPr>
        <w:t xml:space="preserve"> cu constr</w:t>
      </w:r>
      <w:r w:rsidR="001024F2">
        <w:rPr>
          <w:rFonts w:cs="Calibri"/>
          <w:color w:val="000000"/>
        </w:rPr>
        <w:t>a</w:t>
      </w:r>
      <w:r w:rsidRPr="00B900E7">
        <w:rPr>
          <w:rFonts w:cs="Calibri"/>
          <w:color w:val="000000"/>
        </w:rPr>
        <w:t xml:space="preserve">ngeri naturale </w:t>
      </w:r>
      <w:r w:rsidR="001024F2">
        <w:rPr>
          <w:rFonts w:cs="Calibri"/>
          <w:color w:val="000000"/>
        </w:rPr>
        <w:t>s</w:t>
      </w:r>
      <w:r w:rsidRPr="00B900E7">
        <w:rPr>
          <w:rFonts w:cs="Calibri"/>
          <w:color w:val="000000"/>
        </w:rPr>
        <w:t>i cu alte constr</w:t>
      </w:r>
      <w:r w:rsidR="001024F2">
        <w:rPr>
          <w:rFonts w:cs="Calibri"/>
          <w:color w:val="000000"/>
        </w:rPr>
        <w:t>a</w:t>
      </w:r>
      <w:r w:rsidRPr="00B900E7">
        <w:rPr>
          <w:rFonts w:cs="Calibri"/>
          <w:color w:val="000000"/>
        </w:rPr>
        <w:t>ngeri specifice, men</w:t>
      </w:r>
      <w:r w:rsidR="001024F2">
        <w:rPr>
          <w:rFonts w:cs="Calibri"/>
          <w:color w:val="000000"/>
        </w:rPr>
        <w:t>t</w:t>
      </w:r>
      <w:r w:rsidRPr="00B900E7">
        <w:rPr>
          <w:rFonts w:cs="Calibri"/>
          <w:color w:val="000000"/>
        </w:rPr>
        <w:t xml:space="preserve">ionate la art. 32 </w:t>
      </w:r>
      <w:proofErr w:type="gramStart"/>
      <w:r w:rsidRPr="00B900E7">
        <w:rPr>
          <w:rFonts w:cs="Calibri"/>
          <w:color w:val="000000"/>
        </w:rPr>
        <w:t>R(</w:t>
      </w:r>
      <w:proofErr w:type="gramEnd"/>
      <w:r w:rsidRPr="00B900E7">
        <w:rPr>
          <w:rFonts w:cs="Calibri"/>
          <w:color w:val="000000"/>
        </w:rPr>
        <w:t xml:space="preserve">UE) nr. 1305/2013; intensitatea sprijinului se </w:t>
      </w:r>
      <w:proofErr w:type="gramStart"/>
      <w:r w:rsidRPr="00B900E7">
        <w:rPr>
          <w:rFonts w:cs="Calibri"/>
          <w:color w:val="000000"/>
        </w:rPr>
        <w:t>va</w:t>
      </w:r>
      <w:proofErr w:type="gramEnd"/>
      <w:r w:rsidRPr="00B900E7">
        <w:rPr>
          <w:rFonts w:cs="Calibri"/>
          <w:color w:val="000000"/>
        </w:rPr>
        <w:t xml:space="preserve"> majora cu 20 puncte procentuale suplimentare dac</w:t>
      </w:r>
      <w:r w:rsidR="001024F2">
        <w:rPr>
          <w:rFonts w:cs="Calibri"/>
          <w:color w:val="000000"/>
        </w:rPr>
        <w:t>a</w:t>
      </w:r>
      <w:r w:rsidRPr="00B900E7">
        <w:rPr>
          <w:rFonts w:cs="Calibri"/>
          <w:color w:val="000000"/>
        </w:rPr>
        <w:t xml:space="preserve">: </w:t>
      </w:r>
    </w:p>
    <w:p w:rsidR="000C10E0" w:rsidRPr="00B900E7" w:rsidRDefault="002415FD" w:rsidP="00B900E7">
      <w:pPr>
        <w:pStyle w:val="ListParagraph"/>
        <w:shd w:val="clear" w:color="auto" w:fill="FFFFFF" w:themeFill="background1"/>
        <w:spacing w:after="0"/>
        <w:ind w:left="0" w:firstLine="720"/>
        <w:jc w:val="both"/>
        <w:rPr>
          <w:lang w:val="ro-RO"/>
        </w:rPr>
      </w:pPr>
      <w:r w:rsidRPr="00B900E7">
        <w:rPr>
          <w:rFonts w:cs="Calibri"/>
          <w:color w:val="000000"/>
        </w:rPr>
        <w:t>- amplasarea investi</w:t>
      </w:r>
      <w:r w:rsidR="001024F2">
        <w:rPr>
          <w:rFonts w:cs="Calibri"/>
          <w:color w:val="000000"/>
        </w:rPr>
        <w:t>t</w:t>
      </w:r>
      <w:r w:rsidRPr="00B900E7">
        <w:rPr>
          <w:rFonts w:cs="Calibri"/>
          <w:color w:val="000000"/>
        </w:rPr>
        <w:t xml:space="preserve">iei </w:t>
      </w:r>
      <w:r w:rsidR="001024F2">
        <w:rPr>
          <w:rFonts w:cs="Calibri"/>
          <w:color w:val="000000"/>
        </w:rPr>
        <w:t>s</w:t>
      </w:r>
      <w:r w:rsidRPr="00B900E7">
        <w:rPr>
          <w:rFonts w:cs="Calibri"/>
          <w:color w:val="000000"/>
        </w:rPr>
        <w:t>i, acolo unde este cazul, peste 50% din terenurile agricole ale exploata</w:t>
      </w:r>
      <w:r w:rsidR="001024F2">
        <w:rPr>
          <w:rFonts w:cs="Calibri"/>
          <w:color w:val="000000"/>
        </w:rPr>
        <w:t>t</w:t>
      </w:r>
      <w:r w:rsidRPr="00B900E7">
        <w:rPr>
          <w:rFonts w:cs="Calibri"/>
          <w:color w:val="000000"/>
        </w:rPr>
        <w:t>iei agricole se afl</w:t>
      </w:r>
      <w:r w:rsidR="001024F2">
        <w:rPr>
          <w:rFonts w:cs="Calibri"/>
          <w:color w:val="000000"/>
        </w:rPr>
        <w:t>a</w:t>
      </w:r>
      <w:r w:rsidRPr="00B900E7">
        <w:rPr>
          <w:rFonts w:cs="Calibri"/>
          <w:color w:val="000000"/>
        </w:rPr>
        <w:t xml:space="preserve"> </w:t>
      </w:r>
      <w:r w:rsidR="001024F2">
        <w:rPr>
          <w:rFonts w:cs="Calibri"/>
          <w:color w:val="000000"/>
        </w:rPr>
        <w:t>i</w:t>
      </w:r>
      <w:r w:rsidRPr="00B900E7">
        <w:rPr>
          <w:rFonts w:cs="Calibri"/>
          <w:color w:val="000000"/>
        </w:rPr>
        <w:t>n una din localit</w:t>
      </w:r>
      <w:r w:rsidR="001024F2">
        <w:rPr>
          <w:rFonts w:cs="Calibri"/>
          <w:color w:val="000000"/>
        </w:rPr>
        <w:t>at</w:t>
      </w:r>
      <w:r w:rsidRPr="00B900E7">
        <w:rPr>
          <w:rFonts w:cs="Calibri"/>
          <w:color w:val="000000"/>
        </w:rPr>
        <w:t xml:space="preserve">ile </w:t>
      </w:r>
      <w:r w:rsidR="001024F2">
        <w:rPr>
          <w:rFonts w:cs="Calibri"/>
          <w:color w:val="000000"/>
        </w:rPr>
        <w:t>i</w:t>
      </w:r>
      <w:r w:rsidRPr="00B900E7">
        <w:rPr>
          <w:rFonts w:cs="Calibri"/>
          <w:color w:val="000000"/>
        </w:rPr>
        <w:t>n dreptul c</w:t>
      </w:r>
      <w:r w:rsidR="001024F2">
        <w:rPr>
          <w:rFonts w:cs="Calibri"/>
          <w:color w:val="000000"/>
        </w:rPr>
        <w:t>a</w:t>
      </w:r>
      <w:r w:rsidRPr="00B900E7">
        <w:rPr>
          <w:rFonts w:cs="Calibri"/>
          <w:color w:val="000000"/>
        </w:rPr>
        <w:t>rora exist</w:t>
      </w:r>
      <w:r w:rsidR="001024F2">
        <w:rPr>
          <w:rFonts w:cs="Calibri"/>
          <w:color w:val="000000"/>
        </w:rPr>
        <w:t>a</w:t>
      </w:r>
      <w:r w:rsidRPr="00B900E7">
        <w:rPr>
          <w:rFonts w:cs="Calibri"/>
          <w:color w:val="000000"/>
        </w:rPr>
        <w:t xml:space="preserve"> men</w:t>
      </w:r>
      <w:r w:rsidR="001024F2">
        <w:rPr>
          <w:rFonts w:cs="Calibri"/>
          <w:color w:val="000000"/>
        </w:rPr>
        <w:t>t</w:t>
      </w:r>
      <w:r w:rsidRPr="00B900E7">
        <w:rPr>
          <w:rFonts w:cs="Calibri"/>
          <w:color w:val="000000"/>
        </w:rPr>
        <w:t xml:space="preserve">iunea ANC ZM, ANC SEMN, ANC-SPEC, </w:t>
      </w:r>
      <w:r w:rsidR="001024F2">
        <w:rPr>
          <w:rFonts w:cs="Calibri"/>
          <w:color w:val="000000"/>
        </w:rPr>
        <w:t>i</w:t>
      </w:r>
      <w:r w:rsidRPr="00B900E7">
        <w:rPr>
          <w:rFonts w:cs="Calibri"/>
          <w:color w:val="000000"/>
        </w:rPr>
        <w:t>n Anexa 3 la Ghidul solicitantului.</w:t>
      </w:r>
    </w:p>
    <w:p w:rsidR="004E54F6" w:rsidRPr="005807F0" w:rsidRDefault="00CA384C" w:rsidP="005D4D14">
      <w:pPr>
        <w:pStyle w:val="ListParagraph"/>
        <w:shd w:val="clear" w:color="auto" w:fill="FFFFFF" w:themeFill="background1"/>
        <w:spacing w:after="0"/>
        <w:ind w:left="0"/>
        <w:jc w:val="both"/>
        <w:rPr>
          <w:b/>
          <w:lang w:val="ro-RO"/>
        </w:rPr>
      </w:pPr>
      <w:r w:rsidRPr="005807F0">
        <w:rPr>
          <w:b/>
          <w:lang w:val="ro-RO"/>
        </w:rPr>
        <w:tab/>
        <w:t>Valoarea sprijinului nerambursabil poate fi cuprinsa intre 5.000 Euro si 100.000 Euro, conform cuantumului maxim prevazut in fisa tehnica a masurii din SDL.</w:t>
      </w:r>
    </w:p>
    <w:p w:rsidR="004E54F6" w:rsidRPr="005807F0" w:rsidRDefault="00CA384C" w:rsidP="008336A4">
      <w:pPr>
        <w:pStyle w:val="ListParagraph"/>
        <w:shd w:val="clear" w:color="auto" w:fill="FFFFFF" w:themeFill="background1"/>
        <w:spacing w:after="0"/>
        <w:ind w:left="0"/>
        <w:jc w:val="both"/>
        <w:rPr>
          <w:lang w:val="ro-RO"/>
        </w:rPr>
      </w:pPr>
      <w:r w:rsidRPr="005807F0">
        <w:rPr>
          <w:b/>
          <w:lang w:val="ro-RO"/>
        </w:rPr>
        <w:tab/>
      </w:r>
      <w:r w:rsidRPr="005807F0">
        <w:rPr>
          <w:lang w:val="ro-RO"/>
        </w:rPr>
        <w:t xml:space="preserve">Se vor aplica regulile de ajutor de stat, acolo unde este cazul. </w:t>
      </w:r>
    </w:p>
    <w:p w:rsidR="0026014A" w:rsidRPr="005807F0" w:rsidRDefault="0026014A" w:rsidP="0026014A">
      <w:pPr>
        <w:pStyle w:val="Default"/>
        <w:spacing w:line="276" w:lineRule="auto"/>
        <w:jc w:val="both"/>
        <w:rPr>
          <w:rFonts w:asciiTheme="minorHAnsi" w:hAnsiTheme="minorHAnsi"/>
          <w:sz w:val="22"/>
          <w:szCs w:val="22"/>
          <w:lang w:val="ro-RO"/>
        </w:rPr>
      </w:pPr>
    </w:p>
    <w:p w:rsidR="007649C1" w:rsidRPr="005807F0" w:rsidRDefault="007D5600" w:rsidP="007D5600">
      <w:pPr>
        <w:pStyle w:val="ListParagraph"/>
        <w:numPr>
          <w:ilvl w:val="0"/>
          <w:numId w:val="1"/>
        </w:numPr>
        <w:shd w:val="clear" w:color="auto" w:fill="92D050"/>
        <w:spacing w:after="0"/>
        <w:ind w:left="0" w:firstLine="0"/>
        <w:jc w:val="center"/>
        <w:rPr>
          <w:b/>
          <w:sz w:val="24"/>
          <w:szCs w:val="28"/>
          <w:lang w:val="ro-RO"/>
        </w:rPr>
      </w:pPr>
      <w:r w:rsidRPr="005807F0">
        <w:rPr>
          <w:b/>
          <w:sz w:val="24"/>
          <w:szCs w:val="28"/>
          <w:lang w:val="ro-RO"/>
        </w:rPr>
        <w:t xml:space="preserve">COMPLETAREA, DEPUNEREA SI VERIFICAREA </w:t>
      </w:r>
      <w:r w:rsidR="00E1094B" w:rsidRPr="005807F0">
        <w:rPr>
          <w:b/>
          <w:sz w:val="24"/>
          <w:szCs w:val="28"/>
          <w:lang w:val="ro-RO"/>
        </w:rPr>
        <w:t xml:space="preserve"> </w:t>
      </w:r>
      <w:r w:rsidRPr="005807F0">
        <w:rPr>
          <w:b/>
          <w:sz w:val="24"/>
          <w:szCs w:val="28"/>
          <w:lang w:val="ro-RO"/>
        </w:rPr>
        <w:t>DOSARULUI CERERII DE FINANTARE</w:t>
      </w:r>
    </w:p>
    <w:p w:rsidR="00D94EC7" w:rsidRPr="005807F0" w:rsidRDefault="008336A4" w:rsidP="005D4D14">
      <w:pPr>
        <w:pStyle w:val="ListParagraph"/>
        <w:ind w:left="0"/>
        <w:jc w:val="both"/>
        <w:rPr>
          <w:lang w:val="ro-RO"/>
        </w:rPr>
      </w:pPr>
      <w:r w:rsidRPr="005807F0">
        <w:rPr>
          <w:noProof/>
        </w:rPr>
        <mc:AlternateContent>
          <mc:Choice Requires="wps">
            <w:drawing>
              <wp:anchor distT="0" distB="0" distL="114300" distR="114300" simplePos="0" relativeHeight="251703296" behindDoc="0" locked="0" layoutInCell="1" allowOverlap="1" wp14:anchorId="4A738959" wp14:editId="4D68E9B5">
                <wp:simplePos x="0" y="0"/>
                <wp:positionH relativeFrom="column">
                  <wp:posOffset>-25400</wp:posOffset>
                </wp:positionH>
                <wp:positionV relativeFrom="paragraph">
                  <wp:posOffset>25400</wp:posOffset>
                </wp:positionV>
                <wp:extent cx="1828800" cy="2639060"/>
                <wp:effectExtent l="0" t="0" r="22860" b="2794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263906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8040F" w:rsidRPr="00D94EC7" w:rsidRDefault="0098040F" w:rsidP="00E1094B">
                            <w:pPr>
                              <w:pStyle w:val="ListParagraph"/>
                              <w:ind w:left="0"/>
                              <w:jc w:val="both"/>
                            </w:pPr>
                            <w:r w:rsidRPr="00D94EC7">
                              <w:rPr>
                                <w:b/>
                                <w:color w:val="00B050"/>
                              </w:rPr>
                              <w:t>Atentie!</w:t>
                            </w:r>
                            <w:r w:rsidRPr="00D94EC7">
                              <w:rPr>
                                <w:color w:val="00B050"/>
                              </w:rPr>
                              <w:t xml:space="preserve"> </w:t>
                            </w:r>
                            <w:proofErr w:type="gramStart"/>
                            <w:r w:rsidRPr="00D94EC7">
                              <w:t>In conformitate cu prevederile art.</w:t>
                            </w:r>
                            <w:proofErr w:type="gramEnd"/>
                            <w:r w:rsidRPr="00D94EC7">
                              <w:t xml:space="preserve"> 60 din Regulamentul Comisiei (UE) nr. 1306/2013, cu modificarile ulterioare nu sunt eligibili beneficiarii care au creat in mod artificial conditiile necesare pentru a beneficia de finantare in cadrul masurilor PNDR 2014-2020, obtinand astfel depasirea intensitatii sprijinului financiar.</w:t>
                            </w:r>
                          </w:p>
                          <w:p w:rsidR="0098040F" w:rsidRPr="00D94EC7" w:rsidRDefault="0098040F" w:rsidP="006C4D23">
                            <w:pPr>
                              <w:pStyle w:val="ListParagraph"/>
                              <w:spacing w:after="0"/>
                              <w:ind w:left="0"/>
                              <w:jc w:val="both"/>
                            </w:pPr>
                            <w:r w:rsidRPr="00D94EC7">
                              <w:t xml:space="preserve">Fiecare proiect prin care se solicita finantare prin FEADR, </w:t>
                            </w:r>
                            <w:proofErr w:type="gramStart"/>
                            <w:r w:rsidRPr="00D94EC7">
                              <w:t>este</w:t>
                            </w:r>
                            <w:proofErr w:type="gramEnd"/>
                            <w:r w:rsidRPr="00D94EC7">
                              <w:t xml:space="preserve"> verificat in ceea ce priveste eventuala creare de conditii artific</w:t>
                            </w:r>
                            <w:r>
                              <w:t>i</w:t>
                            </w:r>
                            <w:r w:rsidRPr="00D94EC7">
                              <w:t>ale in</w:t>
                            </w:r>
                            <w:r>
                              <w:t xml:space="preserve"> fiecare din etapele procedurale</w:t>
                            </w:r>
                            <w:r w:rsidRPr="00D94EC7">
                              <w:t xml:space="preserve"> pe care le va parcurge acesta. </w:t>
                            </w:r>
                            <w:proofErr w:type="gramStart"/>
                            <w:r w:rsidRPr="00D94EC7">
                              <w:t>Daca pe parcursul oricarei dintre aceste etape procedurale, se identifica crearea de conditii artificiale, se vor aplica masurile si corectiile financiare corespunzatoare (respingere CF/ debit total/ debit partial dupa caz).</w:t>
                            </w:r>
                            <w:proofErr w:type="gramEnd"/>
                            <w:r w:rsidRPr="00D94EC7">
                              <w:t xml:space="preserve"> In situatia in care exista legaturi comerciale intre vanzatorul/ arendatorul imobilului destinat realizarii proiectului, si solicitant, sau in situatia in care peste 50% din terenurile aferente exploatatiei pe care se va implementa proiectul de finantare sunt preluate de la o singura persoana fizica sau juridica, se va acorda o atentie sporita elementelor care conduc la suspiciunea de creare a conditiilor artific</w:t>
                            </w:r>
                            <w:r>
                              <w:t>i</w:t>
                            </w:r>
                            <w:r w:rsidRPr="00D94EC7">
                              <w:t xml:space="preserve">ale.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2" type="#_x0000_t202" style="position:absolute;left:0;text-align:left;margin-left:-2pt;margin-top:2pt;width:2in;height:207.8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3LdQIAADMFAAAOAAAAZHJzL2Uyb0RvYy54bWysVN9P2zAQfp+0/8Hy+0gaWFeqpqgDMU1C&#10;gICJZ9exaTTHZ9lHk+6v39lpQsf6NO0lse/uu5/feXHRNYZtlQ812JJPTnLOlJVQ1fal5D+erj/N&#10;OAsobCUMWFXynQr8Yvnxw6J1c1XABkylPCMnNsxbV/INoptnWZAb1YhwAk5ZUmrwjUC6+pes8qIl&#10;743JijyfZi34ynmQKgSSXvVKvkz+tVYS77QOCpkpOeWG6evTdx2/2XIh5i9euE0t92mIf8iiEbWl&#10;oKOrK4GCvfr6L1dNLT0E0HgioclA61qqVANVM8nfVfO4EU6lWqg5wY1tCv/Prbzd3ntWVyUvCs6s&#10;aGhGT6pD9hU6RiLqT+vCnMweHRliR3Ka8yAPJIxld9o38U8FMdJTp3djd6M3GUGzYjbLSSVJV0xP&#10;z/Np6n/2Bnc+4DcFDYuHknsaX+qq2N4EpFTIdDCJ0YyNsphfn0c64c6oXvmgNFVGkYvkJHFKXRrP&#10;toLYIKRUFk9jJeTWWLKOMF0bMwInx4AGU/kE2ttGmEpcG4H5MeCfEUdEigoWR3BTW/DHHFQ/x8i9&#10;/VB9X3MsH7t1l8Y5HUa0hmpHk/PQcz84eV1Td29EwHvhiew0EVpgvKOPNtCWHPYnzjbgfx2TR3vi&#10;IGk5a2l5Sm5puzkz3y1x83xydhZ3LV3OPn8p6OIPNetDjX1tLoHmMaGHwsl0jPZohqP20DzTlq9i&#10;TFIJKylyyXE4XmK/0PRKSLVaJSPaLifwxj46GV3HHkfmPHXPwrs9vZCYeQvDkon5O5b1thFpYfWK&#10;oOtEwdjlvqf77tNmJgrtX5G4+of3ZPX21i1/AwAA//8DAFBLAwQUAAYACAAAACEAQ39JH94AAAAI&#10;AQAADwAAAGRycy9kb3ducmV2LnhtbEyPQU/DMAyF70j8h8hI3LZ0g41Rmk4IicOEmETZYdyyxqTV&#10;Gqdq0rX8e9wTnOynZz1/L9uOrhEX7ELtScFinoBAKr2pySo4fL7ONiBC1GR04wkV/GCAbX59lenU&#10;+IE+8FJEKziEQqoVVDG2qZShrNDpMPctEnvfvnM6suysNJ0eONw1cpkka+l0Tfyh0i2+VFiei94p&#10;MPu7t93uWNRy9d5/rYYHK892UOr2Znx+AhFxjH/HMOEzOuTMdPI9mSAaBbN7rhIVTIPt5WZaTqwX&#10;j2uQeSb/F8h/AQAA//8DAFBLAQItABQABgAIAAAAIQC2gziS/gAAAOEBAAATAAAAAAAAAAAAAAAA&#10;AAAAAABbQ29udGVudF9UeXBlc10ueG1sUEsBAi0AFAAGAAgAAAAhADj9If/WAAAAlAEAAAsAAAAA&#10;AAAAAAAAAAAALwEAAF9yZWxzLy5yZWxzUEsBAi0AFAAGAAgAAAAhANIk7ct1AgAAMwUAAA4AAAAA&#10;AAAAAAAAAAAALgIAAGRycy9lMm9Eb2MueG1sUEsBAi0AFAAGAAgAAAAhAEN/SR/eAAAACAEAAA8A&#10;AAAAAAAAAAAAAAAAzwQAAGRycy9kb3ducmV2LnhtbFBLBQYAAAAABAAEAPMAAADaBQAAAAA=&#10;" fillcolor="white [3201]" strokecolor="#9bbb59 [3206]" strokeweight="2pt">
                <v:textbox>
                  <w:txbxContent>
                    <w:p w:rsidR="00560F8B" w:rsidRPr="00D94EC7" w:rsidRDefault="00560F8B" w:rsidP="00E1094B">
                      <w:pPr>
                        <w:pStyle w:val="ListParagraph"/>
                        <w:ind w:left="0"/>
                        <w:jc w:val="both"/>
                      </w:pPr>
                      <w:r w:rsidRPr="00D94EC7">
                        <w:rPr>
                          <w:b/>
                          <w:color w:val="00B050"/>
                        </w:rPr>
                        <w:t>Atentie!</w:t>
                      </w:r>
                      <w:r w:rsidRPr="00D94EC7">
                        <w:rPr>
                          <w:color w:val="00B050"/>
                        </w:rPr>
                        <w:t xml:space="preserve"> </w:t>
                      </w:r>
                      <w:proofErr w:type="gramStart"/>
                      <w:r w:rsidRPr="00D94EC7">
                        <w:t>In conformitate cu prevederile art.</w:t>
                      </w:r>
                      <w:proofErr w:type="gramEnd"/>
                      <w:r w:rsidRPr="00D94EC7">
                        <w:t xml:space="preserve"> 60 din Regulamentul Comisiei (UE) nr. 1306/2013, cu modificarile ulterioare nu sunt eligibili beneficiarii care au creat in mod artificial conditiile necesare pentru a beneficia de finantare in cadrul masurilor PNDR 2014-2020, obtinand astfel depasirea intensitatii sprijinului financiar.</w:t>
                      </w:r>
                    </w:p>
                    <w:p w:rsidR="00560F8B" w:rsidRPr="00D94EC7" w:rsidRDefault="00560F8B" w:rsidP="006C4D23">
                      <w:pPr>
                        <w:pStyle w:val="ListParagraph"/>
                        <w:spacing w:after="0"/>
                        <w:ind w:left="0"/>
                        <w:jc w:val="both"/>
                      </w:pPr>
                      <w:r w:rsidRPr="00D94EC7">
                        <w:t xml:space="preserve">Fiecare proiect prin care se solicita finantare prin FEADR, </w:t>
                      </w:r>
                      <w:proofErr w:type="gramStart"/>
                      <w:r w:rsidRPr="00D94EC7">
                        <w:t>este</w:t>
                      </w:r>
                      <w:proofErr w:type="gramEnd"/>
                      <w:r w:rsidRPr="00D94EC7">
                        <w:t xml:space="preserve"> verificat in ceea ce priveste eventuala creare de conditii artific</w:t>
                      </w:r>
                      <w:r>
                        <w:t>i</w:t>
                      </w:r>
                      <w:r w:rsidRPr="00D94EC7">
                        <w:t>ale in</w:t>
                      </w:r>
                      <w:r>
                        <w:t xml:space="preserve"> fiecare din etapele procedurale</w:t>
                      </w:r>
                      <w:r w:rsidRPr="00D94EC7">
                        <w:t xml:space="preserve"> pe care le va parcurge acesta. </w:t>
                      </w:r>
                      <w:proofErr w:type="gramStart"/>
                      <w:r w:rsidRPr="00D94EC7">
                        <w:t>Daca pe parcursul oricarei dintre aceste etape procedurale, se identifica crearea de conditii artificiale, se vor aplica masurile si corectiile financiare corespunzatoare (respingere CF/ debit total/ debit partial dupa caz).</w:t>
                      </w:r>
                      <w:proofErr w:type="gramEnd"/>
                      <w:r w:rsidRPr="00D94EC7">
                        <w:t xml:space="preserve"> In situatia in care exista legaturi comerciale intre vanzatorul/ arendatorul imobilului destinat realizarii proiectului, si solicitant, sau in situatia in care peste 50% din terenurile aferente exploatatiei pe care se va implementa proiectul de finantare sunt preluate de la o singura persoana fizica sau juridica, se va acorda o atentie sporita elementelor care conduc la suspiciunea de creare a conditiilor artific</w:t>
                      </w:r>
                      <w:r>
                        <w:t>i</w:t>
                      </w:r>
                      <w:r w:rsidRPr="00D94EC7">
                        <w:t xml:space="preserve">ale. </w:t>
                      </w:r>
                    </w:p>
                  </w:txbxContent>
                </v:textbox>
                <w10:wrap type="square"/>
              </v:shape>
            </w:pict>
          </mc:Fallback>
        </mc:AlternateContent>
      </w:r>
      <w:r w:rsidR="00E1094B" w:rsidRPr="005807F0">
        <w:rPr>
          <w:lang w:val="ro-RO"/>
        </w:rPr>
        <w:tab/>
        <w:t>Principiul de baz</w:t>
      </w:r>
      <w:r w:rsidR="00E801C8" w:rsidRPr="005807F0">
        <w:rPr>
          <w:lang w:val="ro-RO"/>
        </w:rPr>
        <w:t>a</w:t>
      </w:r>
      <w:r w:rsidR="00E1094B" w:rsidRPr="005807F0">
        <w:rPr>
          <w:lang w:val="ro-RO"/>
        </w:rPr>
        <w:t xml:space="preserve"> al finan</w:t>
      </w:r>
      <w:r w:rsidR="00E801C8" w:rsidRPr="005807F0">
        <w:rPr>
          <w:lang w:val="ro-RO"/>
        </w:rPr>
        <w:t>ta</w:t>
      </w:r>
      <w:r w:rsidR="00E1094B" w:rsidRPr="005807F0">
        <w:rPr>
          <w:lang w:val="ro-RO"/>
        </w:rPr>
        <w:t xml:space="preserve">rii nerambursabile este acela al </w:t>
      </w:r>
      <w:r w:rsidR="00E1094B" w:rsidRPr="005807F0">
        <w:rPr>
          <w:b/>
          <w:lang w:val="ro-RO"/>
        </w:rPr>
        <w:t>ramburs</w:t>
      </w:r>
      <w:r w:rsidR="00E801C8" w:rsidRPr="005807F0">
        <w:rPr>
          <w:b/>
          <w:lang w:val="ro-RO"/>
        </w:rPr>
        <w:t>a</w:t>
      </w:r>
      <w:r w:rsidR="00E1094B" w:rsidRPr="005807F0">
        <w:rPr>
          <w:b/>
          <w:lang w:val="ro-RO"/>
        </w:rPr>
        <w:t>rii cheltuielilor eligibile</w:t>
      </w:r>
      <w:r w:rsidR="00E1094B" w:rsidRPr="005807F0">
        <w:rPr>
          <w:lang w:val="ro-RO"/>
        </w:rPr>
        <w:t xml:space="preserve"> efectuate (suportate </w:t>
      </w:r>
      <w:r w:rsidR="00E801C8" w:rsidRPr="005807F0">
        <w:rPr>
          <w:lang w:val="ro-RO"/>
        </w:rPr>
        <w:t>s</w:t>
      </w:r>
      <w:r w:rsidR="00E1094B" w:rsidRPr="005807F0">
        <w:rPr>
          <w:lang w:val="ro-RO"/>
        </w:rPr>
        <w:t>i pl</w:t>
      </w:r>
      <w:r w:rsidR="00E801C8" w:rsidRPr="005807F0">
        <w:rPr>
          <w:lang w:val="ro-RO"/>
        </w:rPr>
        <w:t>a</w:t>
      </w:r>
      <w:r w:rsidR="00E1094B" w:rsidRPr="005807F0">
        <w:rPr>
          <w:lang w:val="ro-RO"/>
        </w:rPr>
        <w:t xml:space="preserve">tite efectiv) </w:t>
      </w:r>
      <w:r w:rsidR="00E801C8" w:rsidRPr="005807F0">
        <w:rPr>
          <w:lang w:val="ro-RO"/>
        </w:rPr>
        <w:t>i</w:t>
      </w:r>
      <w:r w:rsidR="00E1094B" w:rsidRPr="005807F0">
        <w:rPr>
          <w:lang w:val="ro-RO"/>
        </w:rPr>
        <w:t>n prealabil de c</w:t>
      </w:r>
      <w:r w:rsidR="00E801C8" w:rsidRPr="005807F0">
        <w:rPr>
          <w:lang w:val="ro-RO"/>
        </w:rPr>
        <w:t>a</w:t>
      </w:r>
      <w:r w:rsidR="00E1094B" w:rsidRPr="005807F0">
        <w:rPr>
          <w:lang w:val="ro-RO"/>
        </w:rPr>
        <w:t>tre beneficiar.</w:t>
      </w:r>
    </w:p>
    <w:p w:rsidR="00805ACD" w:rsidRPr="005807F0" w:rsidRDefault="00350DB8" w:rsidP="005D4D14">
      <w:pPr>
        <w:pStyle w:val="ListParagraph"/>
        <w:ind w:left="0"/>
        <w:jc w:val="both"/>
        <w:rPr>
          <w:lang w:val="ro-RO"/>
        </w:rPr>
      </w:pPr>
      <w:r w:rsidRPr="005807F0">
        <w:rPr>
          <w:noProof/>
        </w:rPr>
        <w:lastRenderedPageBreak/>
        <mc:AlternateContent>
          <mc:Choice Requires="wps">
            <w:drawing>
              <wp:anchor distT="0" distB="0" distL="114300" distR="114300" simplePos="0" relativeHeight="251705344" behindDoc="0" locked="0" layoutInCell="1" allowOverlap="1" wp14:anchorId="4CDA9E71" wp14:editId="79FD3F25">
                <wp:simplePos x="0" y="0"/>
                <wp:positionH relativeFrom="column">
                  <wp:posOffset>0</wp:posOffset>
                </wp:positionH>
                <wp:positionV relativeFrom="paragraph">
                  <wp:posOffset>123825</wp:posOffset>
                </wp:positionV>
                <wp:extent cx="1828800" cy="1828800"/>
                <wp:effectExtent l="0" t="0" r="22860" b="28575"/>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8040F" w:rsidRPr="00D94EC7" w:rsidRDefault="0098040F" w:rsidP="00805ACD">
                            <w:pPr>
                              <w:pStyle w:val="ListParagraph"/>
                              <w:ind w:left="0"/>
                              <w:jc w:val="both"/>
                              <w:rPr>
                                <w:color w:val="00B050"/>
                              </w:rPr>
                            </w:pPr>
                            <w:r w:rsidRPr="00D94EC7">
                              <w:rPr>
                                <w:b/>
                                <w:color w:val="00B050"/>
                              </w:rPr>
                              <w:t>NOTA</w:t>
                            </w:r>
                          </w:p>
                          <w:p w:rsidR="0098040F" w:rsidRPr="00D94EC7" w:rsidRDefault="0098040F" w:rsidP="00350DB8">
                            <w:pPr>
                              <w:pStyle w:val="ListParagraph"/>
                              <w:spacing w:after="0"/>
                              <w:ind w:left="0"/>
                              <w:jc w:val="both"/>
                            </w:pPr>
                            <w:r w:rsidRPr="00D94EC7">
                              <w:tab/>
                              <w:t xml:space="preserve">Este necesar </w:t>
                            </w:r>
                            <w:proofErr w:type="gramStart"/>
                            <w:r w:rsidRPr="00D94EC7">
                              <w:t>sa</w:t>
                            </w:r>
                            <w:proofErr w:type="gramEnd"/>
                            <w:r w:rsidRPr="00D94EC7">
                              <w:t xml:space="preserve"> se respecte formatele standard ale anexelor „Indicatori de monitorizare” si „Factori de risc” care fac parte integranta din Cererea de Finantare, precum si continutul acestora. </w:t>
                            </w:r>
                            <w:proofErr w:type="gramStart"/>
                            <w:r w:rsidRPr="00D94EC7">
                              <w:t>Se vor completa numai informatiile solicitate (nu se vor adauga alte categorii de indicatori si nici alti factori de risc in afara celor inclusi in anexele mentionate mai sus).</w:t>
                            </w:r>
                            <w:proofErr w:type="gramEnd"/>
                            <w:r w:rsidRPr="00D94EC7">
                              <w:t xml:space="preserve"> Completarea celor doua anexe la cererea de finantare </w:t>
                            </w:r>
                            <w:proofErr w:type="gramStart"/>
                            <w:r w:rsidRPr="00D94EC7">
                              <w:t>este</w:t>
                            </w:r>
                            <w:proofErr w:type="gramEnd"/>
                            <w:r w:rsidRPr="00D94EC7">
                              <w:t xml:space="preserve"> obligatorie.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3" o:spid="_x0000_s1033" type="#_x0000_t202" style="position:absolute;left:0;text-align:left;margin-left:0;margin-top:9.75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BFbwIAADMFAAAOAAAAZHJzL2Uyb0RvYy54bWysVE1v2zAMvQ/YfxB0X5xk3ZoFdYosRYYB&#10;RVu0HXpWZKkxJomCxMTOfv0oOXa7LqdhF1si+fj5qIvL1hq2VyHW4Eo+GY05U05CVbvnkv94XH+Y&#10;cRZRuEoYcKrkBxX55eL9u4vGz9UUtmAqFRg5cXHe+JJvEf28KKLcKiviCLxypNQQrEC6hueiCqIh&#10;79YU0/H4c9FAqHwAqWIk6VWn5IvsX2sl8VbrqJCZklNumL8hfzfpWywuxPw5CL+t5TEN8Q9ZWFE7&#10;Cjq4uhIo2C7Uf7mytQwQQeNIgi1A61qqXANVMxm/qeZhK7zKtVBzoh/aFP+fW3mzvwusrko+/ciZ&#10;E5Zm9KhaZF+hZSSi/jQ+zsnswZMhtiSnOffySMJUdquDTX8qiJGeOn0Yupu8yQSaTWezMakk6foL&#10;+S9e4D5E/KbAsnQoeaDx5a6K/XXEzrQ3SdGMS7KUX5dHPuHBqE55rzRVRpGn2UnmlFqZwPaC2CCk&#10;VA5zhZSBcWSdYLo2ZgBOTgEN5vIJdLRNMJW5NgDHp4B/RhwQOSo4HMC2dhBOOah+DpE7+776ruZU&#10;PrabNo/zvB/RBqoDTS5Ax/3o5bqm7l6LiHciENlpIrTAeEsfbaApORxPnG0h/DolT/bEQdJy1tDy&#10;lNzRdnNmvjvi5pfJ2VnatXw5+3Q+pUt4rdm81ridXQHNY0IPhZf5mOzR9EcdwD7Rli9TTFIJJyly&#10;ybE/rrBbaHolpFousxFtlxd47R68TK5TjxNzHtsnEfyRXkjMvIF+ycT8Dcs624SMfrlDWNeZgqnL&#10;XU+P3afNzCQ+viJp9V/fs9XLW7f4DQAA//8DAFBLAwQUAAYACAAAACEA3exu290AAAAHAQAADwAA&#10;AGRycy9kb3ducmV2LnhtbEyPzU7DMBCE70i8g7VI3KhDUX4IcSpUlQPcGlKJoxtvk6jxOordNn17&#10;lhM9zsxq5ttiNdtBnHHyvSMFz4sIBFLjTE+tgvr74ykD4YMmowdHqOCKHlbl/V2hc+MutMVzFVrB&#10;JeRzraALYcyl9E2HVvuFG5E4O7jJ6sByaqWZ9IXL7SCXUZRIq3vihU6PuO6wOVYnq2C3idP6Wslt&#10;sj5uPtMf+3Wod4lSjw/z+xuIgHP4P4Y/fEaHkpn27kTGi0EBPxLYfY1BcLrMMjb2Cl6iNAZZFvKW&#10;v/wFAAD//wMAUEsBAi0AFAAGAAgAAAAhALaDOJL+AAAA4QEAABMAAAAAAAAAAAAAAAAAAAAAAFtD&#10;b250ZW50X1R5cGVzXS54bWxQSwECLQAUAAYACAAAACEAOP0h/9YAAACUAQAACwAAAAAAAAAAAAAA&#10;AAAvAQAAX3JlbHMvLnJlbHNQSwECLQAUAAYACAAAACEA+8KQRW8CAAAzBQAADgAAAAAAAAAAAAAA&#10;AAAuAgAAZHJzL2Uyb0RvYy54bWxQSwECLQAUAAYACAAAACEA3exu290AAAAHAQAADwAAAAAAAAAA&#10;AAAAAADJBAAAZHJzL2Rvd25yZXYueG1sUEsFBgAAAAAEAAQA8wAAANMFAAAAAA==&#10;" fillcolor="white [3201]" strokecolor="#9bbb59 [3206]" strokeweight="2pt">
                <v:textbox style="mso-fit-shape-to-text:t">
                  <w:txbxContent>
                    <w:p w:rsidR="00560F8B" w:rsidRPr="00D94EC7" w:rsidRDefault="00560F8B" w:rsidP="00805ACD">
                      <w:pPr>
                        <w:pStyle w:val="ListParagraph"/>
                        <w:ind w:left="0"/>
                        <w:jc w:val="both"/>
                        <w:rPr>
                          <w:color w:val="00B050"/>
                        </w:rPr>
                      </w:pPr>
                      <w:r w:rsidRPr="00D94EC7">
                        <w:rPr>
                          <w:b/>
                          <w:color w:val="00B050"/>
                        </w:rPr>
                        <w:t>NOTA</w:t>
                      </w:r>
                    </w:p>
                    <w:p w:rsidR="00560F8B" w:rsidRPr="00D94EC7" w:rsidRDefault="00560F8B" w:rsidP="00350DB8">
                      <w:pPr>
                        <w:pStyle w:val="ListParagraph"/>
                        <w:spacing w:after="0"/>
                        <w:ind w:left="0"/>
                        <w:jc w:val="both"/>
                      </w:pPr>
                      <w:r w:rsidRPr="00D94EC7">
                        <w:tab/>
                        <w:t xml:space="preserve">Este necesar </w:t>
                      </w:r>
                      <w:proofErr w:type="gramStart"/>
                      <w:r w:rsidRPr="00D94EC7">
                        <w:t>sa</w:t>
                      </w:r>
                      <w:proofErr w:type="gramEnd"/>
                      <w:r w:rsidRPr="00D94EC7">
                        <w:t xml:space="preserve"> se respecte formatele standard ale anexelor „Indicatori de monitorizare” si „Factori de risc” care fac parte integranta din Cererea de Finantare, precum si continutul acestora. </w:t>
                      </w:r>
                      <w:proofErr w:type="gramStart"/>
                      <w:r w:rsidRPr="00D94EC7">
                        <w:t>Se vor completa numai informatiile solicitate (nu se vor adauga alte categorii de indicatori si nici alti factori de risc in afara celor inclusi in anexele mentionate mai sus).</w:t>
                      </w:r>
                      <w:proofErr w:type="gramEnd"/>
                      <w:r w:rsidRPr="00D94EC7">
                        <w:t xml:space="preserve"> Completarea celor doua anexe la cererea de finantare </w:t>
                      </w:r>
                      <w:proofErr w:type="gramStart"/>
                      <w:r w:rsidRPr="00D94EC7">
                        <w:t>este</w:t>
                      </w:r>
                      <w:proofErr w:type="gramEnd"/>
                      <w:r w:rsidRPr="00D94EC7">
                        <w:t xml:space="preserve"> obligatorie.</w:t>
                      </w:r>
                    </w:p>
                  </w:txbxContent>
                </v:textbox>
                <w10:wrap type="square"/>
              </v:shape>
            </w:pict>
          </mc:Fallback>
        </mc:AlternateContent>
      </w:r>
    </w:p>
    <w:p w:rsidR="008336A4" w:rsidRPr="005807F0" w:rsidRDefault="005F105D" w:rsidP="00E57781">
      <w:pPr>
        <w:pStyle w:val="ListParagraph"/>
        <w:shd w:val="clear" w:color="auto" w:fill="D6E3BC" w:themeFill="accent3" w:themeFillTint="66"/>
        <w:ind w:left="0"/>
        <w:jc w:val="center"/>
        <w:rPr>
          <w:b/>
          <w:lang w:val="ro-RO"/>
        </w:rPr>
      </w:pPr>
      <w:r w:rsidRPr="005807F0">
        <w:rPr>
          <w:b/>
          <w:lang w:val="ro-RO"/>
        </w:rPr>
        <w:t>9.1.</w:t>
      </w:r>
      <w:r w:rsidR="00805ACD" w:rsidRPr="005807F0">
        <w:rPr>
          <w:b/>
          <w:lang w:val="ro-RO"/>
        </w:rPr>
        <w:t>C</w:t>
      </w:r>
      <w:r w:rsidR="008336A4" w:rsidRPr="005807F0">
        <w:rPr>
          <w:b/>
          <w:lang w:val="ro-RO"/>
        </w:rPr>
        <w:t>OMPLETAREA CERERII DE FINANTARE</w:t>
      </w:r>
    </w:p>
    <w:p w:rsidR="000E6ADF" w:rsidRPr="005807F0" w:rsidRDefault="008336A4" w:rsidP="005D4D14">
      <w:pPr>
        <w:pStyle w:val="ListParagraph"/>
        <w:ind w:left="0"/>
        <w:jc w:val="both"/>
        <w:rPr>
          <w:lang w:val="ro-RO"/>
        </w:rPr>
      </w:pPr>
      <w:r w:rsidRPr="005807F0">
        <w:rPr>
          <w:lang w:val="ro-RO"/>
        </w:rPr>
        <w:tab/>
      </w:r>
      <w:r w:rsidR="000E6ADF" w:rsidRPr="005807F0">
        <w:rPr>
          <w:lang w:val="ro-RO"/>
        </w:rPr>
        <w:t>Cererea de finantare trebuie redactata pe calculator, in limba romana, si trebuie insotita de anexele prevazute in modelul standard. Anexele Cererii de Finantare fac parte integranta din aceasta.</w:t>
      </w:r>
    </w:p>
    <w:p w:rsidR="00805ACD" w:rsidRPr="005807F0" w:rsidRDefault="000E6ADF" w:rsidP="005D4D14">
      <w:pPr>
        <w:pStyle w:val="ListParagraph"/>
        <w:ind w:left="0"/>
        <w:jc w:val="both"/>
        <w:rPr>
          <w:lang w:val="ro-RO"/>
        </w:rPr>
      </w:pPr>
      <w:r w:rsidRPr="005807F0">
        <w:rPr>
          <w:lang w:val="ro-RO"/>
        </w:rPr>
        <w:tab/>
      </w:r>
      <w:r w:rsidR="00805ACD" w:rsidRPr="005807F0">
        <w:rPr>
          <w:lang w:val="ro-RO"/>
        </w:rPr>
        <w:t>Completarea Cererii de finan</w:t>
      </w:r>
      <w:r w:rsidR="00E801C8" w:rsidRPr="005807F0">
        <w:rPr>
          <w:lang w:val="ro-RO"/>
        </w:rPr>
        <w:t>t</w:t>
      </w:r>
      <w:r w:rsidR="00805ACD" w:rsidRPr="005807F0">
        <w:rPr>
          <w:lang w:val="ro-RO"/>
        </w:rPr>
        <w:t>are, inclusiv a anexelor acesteia, se va face conform modelului standard. Modificarea modelului standard (eliminarea, renumerotarea sec</w:t>
      </w:r>
      <w:r w:rsidR="00E801C8" w:rsidRPr="005807F0">
        <w:rPr>
          <w:lang w:val="ro-RO"/>
        </w:rPr>
        <w:t>t</w:t>
      </w:r>
      <w:r w:rsidR="00805ACD" w:rsidRPr="005807F0">
        <w:rPr>
          <w:lang w:val="ro-RO"/>
        </w:rPr>
        <w:t xml:space="preserve">iunilor, anexarea documentelor suport </w:t>
      </w:r>
      <w:r w:rsidR="00E801C8" w:rsidRPr="005807F0">
        <w:rPr>
          <w:lang w:val="ro-RO"/>
        </w:rPr>
        <w:t>i</w:t>
      </w:r>
      <w:r w:rsidR="00805ACD" w:rsidRPr="005807F0">
        <w:rPr>
          <w:lang w:val="ro-RO"/>
        </w:rPr>
        <w:t>n alt</w:t>
      </w:r>
      <w:r w:rsidR="00E801C8" w:rsidRPr="005807F0">
        <w:rPr>
          <w:lang w:val="ro-RO"/>
        </w:rPr>
        <w:t>a</w:t>
      </w:r>
      <w:r w:rsidR="00805ACD" w:rsidRPr="005807F0">
        <w:rPr>
          <w:lang w:val="ro-RO"/>
        </w:rPr>
        <w:t xml:space="preserve"> ordine dec</w:t>
      </w:r>
      <w:r w:rsidR="00E801C8" w:rsidRPr="005807F0">
        <w:rPr>
          <w:lang w:val="ro-RO"/>
        </w:rPr>
        <w:t>a</w:t>
      </w:r>
      <w:r w:rsidR="00805ACD" w:rsidRPr="005807F0">
        <w:rPr>
          <w:lang w:val="ro-RO"/>
        </w:rPr>
        <w:t>t cea specificat</w:t>
      </w:r>
      <w:r w:rsidR="00E801C8" w:rsidRPr="005807F0">
        <w:rPr>
          <w:lang w:val="ro-RO"/>
        </w:rPr>
        <w:t>a</w:t>
      </w:r>
      <w:r w:rsidR="00805ACD" w:rsidRPr="005807F0">
        <w:rPr>
          <w:lang w:val="ro-RO"/>
        </w:rPr>
        <w:t xml:space="preserve"> etc.) poate conduce la respingerea Dosarului Cererii de finan</w:t>
      </w:r>
      <w:r w:rsidR="00E801C8" w:rsidRPr="005807F0">
        <w:rPr>
          <w:lang w:val="ro-RO"/>
        </w:rPr>
        <w:t>t</w:t>
      </w:r>
      <w:r w:rsidR="00805ACD" w:rsidRPr="005807F0">
        <w:rPr>
          <w:lang w:val="ro-RO"/>
        </w:rPr>
        <w:t>are pe motiv de neconformitate administrativ</w:t>
      </w:r>
      <w:r w:rsidR="00E801C8" w:rsidRPr="005807F0">
        <w:rPr>
          <w:lang w:val="ro-RO"/>
        </w:rPr>
        <w:t>a</w:t>
      </w:r>
      <w:r w:rsidR="00805ACD" w:rsidRPr="005807F0">
        <w:rPr>
          <w:lang w:val="ro-RO"/>
        </w:rPr>
        <w:t>.</w:t>
      </w:r>
      <w:r w:rsidR="00805ACD" w:rsidRPr="005807F0">
        <w:rPr>
          <w:lang w:val="ro-RO"/>
        </w:rPr>
        <w:tab/>
        <w:t xml:space="preserve"> </w:t>
      </w:r>
    </w:p>
    <w:p w:rsidR="00805ACD" w:rsidRPr="005807F0" w:rsidRDefault="000E6ADF" w:rsidP="005D4D14">
      <w:pPr>
        <w:pStyle w:val="ListParagraph"/>
        <w:ind w:left="0"/>
        <w:jc w:val="both"/>
        <w:rPr>
          <w:lang w:val="ro-RO"/>
        </w:rPr>
      </w:pPr>
      <w:r w:rsidRPr="005807F0">
        <w:rPr>
          <w:lang w:val="ro-RO"/>
        </w:rPr>
        <w:tab/>
        <w:t xml:space="preserve">Cererea de finantare trebuie completata intr-un mod clar si coerent pentru a inlesni procesul de evaluare a acesteia. </w:t>
      </w:r>
      <w:r w:rsidR="00E801C8" w:rsidRPr="005807F0">
        <w:rPr>
          <w:lang w:val="ro-RO"/>
        </w:rPr>
        <w:t>I</w:t>
      </w:r>
      <w:r w:rsidR="00805ACD" w:rsidRPr="005807F0">
        <w:rPr>
          <w:lang w:val="ro-RO"/>
        </w:rPr>
        <w:t>n acest sens, se vor furniza numai informa</w:t>
      </w:r>
      <w:r w:rsidR="00E801C8" w:rsidRPr="005807F0">
        <w:rPr>
          <w:lang w:val="ro-RO"/>
        </w:rPr>
        <w:t>t</w:t>
      </w:r>
      <w:r w:rsidR="00805ACD" w:rsidRPr="005807F0">
        <w:rPr>
          <w:lang w:val="ro-RO"/>
        </w:rPr>
        <w:t xml:space="preserve">iile necesare </w:t>
      </w:r>
      <w:r w:rsidR="00E801C8" w:rsidRPr="005807F0">
        <w:rPr>
          <w:lang w:val="ro-RO"/>
        </w:rPr>
        <w:t>s</w:t>
      </w:r>
      <w:r w:rsidR="00805ACD" w:rsidRPr="005807F0">
        <w:rPr>
          <w:lang w:val="ro-RO"/>
        </w:rPr>
        <w:t xml:space="preserve">i relevante, care vor preciza modul </w:t>
      </w:r>
      <w:r w:rsidR="00E801C8" w:rsidRPr="005807F0">
        <w:rPr>
          <w:lang w:val="ro-RO"/>
        </w:rPr>
        <w:t>i</w:t>
      </w:r>
      <w:r w:rsidR="00805ACD" w:rsidRPr="005807F0">
        <w:rPr>
          <w:lang w:val="ro-RO"/>
        </w:rPr>
        <w:t xml:space="preserve">n care va fi atins scopul proiectului, avantajele ce vor rezulta din implementarea acestuia </w:t>
      </w:r>
      <w:r w:rsidR="00E801C8" w:rsidRPr="005807F0">
        <w:rPr>
          <w:lang w:val="ro-RO"/>
        </w:rPr>
        <w:t>s</w:t>
      </w:r>
      <w:r w:rsidR="00805ACD" w:rsidRPr="005807F0">
        <w:rPr>
          <w:lang w:val="ro-RO"/>
        </w:rPr>
        <w:t xml:space="preserve">i </w:t>
      </w:r>
      <w:r w:rsidR="00E801C8" w:rsidRPr="005807F0">
        <w:rPr>
          <w:lang w:val="ro-RO"/>
        </w:rPr>
        <w:t>i</w:t>
      </w:r>
      <w:r w:rsidR="00805ACD" w:rsidRPr="005807F0">
        <w:rPr>
          <w:lang w:val="ro-RO"/>
        </w:rPr>
        <w:t>n ce m</w:t>
      </w:r>
      <w:r w:rsidR="00E801C8" w:rsidRPr="005807F0">
        <w:rPr>
          <w:lang w:val="ro-RO"/>
        </w:rPr>
        <w:t>a</w:t>
      </w:r>
      <w:r w:rsidR="00805ACD" w:rsidRPr="005807F0">
        <w:rPr>
          <w:lang w:val="ro-RO"/>
        </w:rPr>
        <w:t>sur</w:t>
      </w:r>
      <w:r w:rsidR="00E801C8" w:rsidRPr="005807F0">
        <w:rPr>
          <w:lang w:val="ro-RO"/>
        </w:rPr>
        <w:t>a</w:t>
      </w:r>
      <w:r w:rsidR="00805ACD" w:rsidRPr="005807F0">
        <w:rPr>
          <w:lang w:val="ro-RO"/>
        </w:rPr>
        <w:t xml:space="preserve"> proiectul contribuie la realizarea obiectivelor </w:t>
      </w:r>
      <w:r w:rsidR="005E0098" w:rsidRPr="005807F0">
        <w:rPr>
          <w:lang w:val="ro-RO"/>
        </w:rPr>
        <w:t>Strategiei de Dezvoltare Locala</w:t>
      </w:r>
      <w:r w:rsidR="00805ACD" w:rsidRPr="005807F0">
        <w:rPr>
          <w:lang w:val="ro-RO"/>
        </w:rPr>
        <w:t>.</w:t>
      </w:r>
    </w:p>
    <w:p w:rsidR="000E6ADF" w:rsidRPr="005807F0" w:rsidRDefault="000E6ADF" w:rsidP="005D4D14">
      <w:pPr>
        <w:pStyle w:val="ListParagraph"/>
        <w:ind w:left="0"/>
        <w:jc w:val="both"/>
        <w:rPr>
          <w:lang w:val="ro-RO"/>
        </w:rPr>
      </w:pPr>
      <w:r w:rsidRPr="005807F0">
        <w:rPr>
          <w:lang w:val="ro-RO"/>
        </w:rPr>
        <w:tab/>
        <w:t xml:space="preserve">Compartimentul tehnic al GAL asigura suportul necesar solicitantilor pentru completarea cererilor de finantare, privind aspectele de conformitate pe care acestia trebuie sa le indeplineasca. </w:t>
      </w:r>
    </w:p>
    <w:p w:rsidR="00805ACD" w:rsidRPr="005807F0" w:rsidRDefault="000E6ADF" w:rsidP="000E6ADF">
      <w:pPr>
        <w:pStyle w:val="ListParagraph"/>
        <w:ind w:left="0"/>
        <w:jc w:val="both"/>
        <w:rPr>
          <w:lang w:val="ro-RO"/>
        </w:rPr>
      </w:pPr>
      <w:r w:rsidRPr="005807F0">
        <w:rPr>
          <w:lang w:val="ro-RO"/>
        </w:rPr>
        <w:tab/>
        <w:t xml:space="preserve">Responsabilitatea completarii cererii de finantare in conformitate cu Ghidul de implementare apartine solicitantului. </w:t>
      </w:r>
    </w:p>
    <w:p w:rsidR="00D94EC7" w:rsidRPr="005807F0" w:rsidRDefault="00D94EC7" w:rsidP="005D4D14">
      <w:pPr>
        <w:pStyle w:val="ListParagraph"/>
        <w:ind w:left="0"/>
        <w:jc w:val="both"/>
        <w:rPr>
          <w:b/>
          <w:lang w:val="ro-RO"/>
        </w:rPr>
      </w:pPr>
    </w:p>
    <w:p w:rsidR="00805ACD" w:rsidRPr="005807F0" w:rsidRDefault="005E0098" w:rsidP="00E57781">
      <w:pPr>
        <w:pStyle w:val="ListParagraph"/>
        <w:shd w:val="clear" w:color="auto" w:fill="D6E3BC" w:themeFill="accent3" w:themeFillTint="66"/>
        <w:ind w:left="0"/>
        <w:jc w:val="center"/>
        <w:rPr>
          <w:b/>
          <w:lang w:val="ro-RO"/>
        </w:rPr>
      </w:pPr>
      <w:r w:rsidRPr="005807F0">
        <w:rPr>
          <w:b/>
          <w:lang w:val="ro-RO"/>
        </w:rPr>
        <w:t>9.2.</w:t>
      </w:r>
      <w:r w:rsidR="00805ACD" w:rsidRPr="005807F0">
        <w:rPr>
          <w:b/>
          <w:lang w:val="ro-RO"/>
        </w:rPr>
        <w:t>DEPUNEREA DOSARULUI CERERII DE FINANTARE</w:t>
      </w:r>
    </w:p>
    <w:p w:rsidR="00D36DA8" w:rsidRPr="009975AA" w:rsidRDefault="00805ACD" w:rsidP="00D36DA8">
      <w:pPr>
        <w:autoSpaceDE w:val="0"/>
        <w:autoSpaceDN w:val="0"/>
        <w:adjustRightInd w:val="0"/>
        <w:spacing w:after="0" w:line="240" w:lineRule="auto"/>
        <w:jc w:val="both"/>
        <w:rPr>
          <w:rFonts w:ascii="Calibri" w:hAnsi="Calibri" w:cs="Calibri"/>
          <w:color w:val="000000"/>
          <w:szCs w:val="23"/>
          <w:lang w:val="ro-RO"/>
        </w:rPr>
      </w:pPr>
      <w:r w:rsidRPr="009975AA">
        <w:rPr>
          <w:sz w:val="20"/>
          <w:lang w:val="ro-RO"/>
        </w:rPr>
        <w:tab/>
      </w:r>
      <w:r w:rsidR="00D36DA8" w:rsidRPr="009975AA">
        <w:rPr>
          <w:rFonts w:ascii="Calibri" w:hAnsi="Calibri" w:cs="Calibri"/>
          <w:color w:val="000000"/>
          <w:szCs w:val="23"/>
          <w:lang w:val="ro-RO"/>
        </w:rPr>
        <w:t xml:space="preserve">In vederea implementarii Masurii 2, GAL lanseaza apeluri de selectie de primire a  cererilor de finantare, pentru o perioada de  minim 30 zile calendaristice. Solicitantii care indeplinesc conditiile de eligibilitate conform specificatiilor din acest ghid pot depune proiecte in perioada de valabilitate a apelului de selectie.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ab/>
        <w:t xml:space="preserve">Cu minim 7 zile calendaristice inainte de lansarea apelului de selectie, GAL Moldo-Prut va publica pe pagina web proprie, documentele de programare necesare implementarii acestei masuri: Ghidul Solicitantului insotit de Anexele necesare.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ab/>
        <w:t xml:space="preserve">GAL va elabora un calendar estimativ al lansarii masurilor prevazute in SDL pentru fiecare an calendaristic.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ab/>
        <w:t xml:space="preserve">Pentru asigurarea transparentei, calendarul estimativ va fi postat pe pagina web a GAL.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ab/>
        <w:t xml:space="preserve">Sesiunea de primire a proiectelor la GAL, este anuntata prin urmatoarele mijloace: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 pe site‐ul propriu (varianta detaliat</w:t>
      </w:r>
      <w:r w:rsidR="005807F0" w:rsidRPr="009975AA">
        <w:rPr>
          <w:rFonts w:ascii="Calibri" w:hAnsi="Calibri" w:cs="Calibri"/>
          <w:color w:val="000000"/>
          <w:szCs w:val="23"/>
          <w:lang w:val="ro-RO"/>
        </w:rPr>
        <w:t>a</w:t>
      </w:r>
      <w:r w:rsidRPr="009975AA">
        <w:rPr>
          <w:rFonts w:ascii="Calibri" w:hAnsi="Calibri" w:cs="Calibri"/>
          <w:color w:val="000000"/>
          <w:szCs w:val="23"/>
          <w:lang w:val="ro-RO"/>
        </w:rPr>
        <w:t xml:space="preserve">);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-la sediul GAL (varianta detaliat</w:t>
      </w:r>
      <w:r w:rsidR="005807F0" w:rsidRPr="009975AA">
        <w:rPr>
          <w:rFonts w:ascii="Calibri" w:hAnsi="Calibri" w:cs="Calibri"/>
          <w:color w:val="000000"/>
          <w:szCs w:val="23"/>
          <w:lang w:val="ro-RO"/>
        </w:rPr>
        <w:t>a</w:t>
      </w:r>
      <w:r w:rsidRPr="009975AA">
        <w:rPr>
          <w:rFonts w:ascii="Calibri" w:hAnsi="Calibri" w:cs="Calibri"/>
          <w:color w:val="000000"/>
          <w:szCs w:val="23"/>
          <w:lang w:val="ro-RO"/>
        </w:rPr>
        <w:t>, pe suport tip</w:t>
      </w:r>
      <w:r w:rsidR="005807F0" w:rsidRPr="009975AA">
        <w:rPr>
          <w:rFonts w:ascii="Calibri" w:hAnsi="Calibri" w:cs="Calibri"/>
          <w:color w:val="000000"/>
          <w:szCs w:val="23"/>
          <w:lang w:val="ro-RO"/>
        </w:rPr>
        <w:t>a</w:t>
      </w:r>
      <w:r w:rsidRPr="009975AA">
        <w:rPr>
          <w:rFonts w:ascii="Calibri" w:hAnsi="Calibri" w:cs="Calibri"/>
          <w:color w:val="000000"/>
          <w:szCs w:val="23"/>
          <w:lang w:val="ro-RO"/>
        </w:rPr>
        <w:t xml:space="preserve">rit);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-la sediile prim</w:t>
      </w:r>
      <w:r w:rsidR="005807F0" w:rsidRPr="009975AA">
        <w:rPr>
          <w:rFonts w:ascii="Calibri" w:hAnsi="Calibri" w:cs="Calibri"/>
          <w:color w:val="000000"/>
          <w:szCs w:val="23"/>
          <w:lang w:val="ro-RO"/>
        </w:rPr>
        <w:t>a</w:t>
      </w:r>
      <w:r w:rsidRPr="009975AA">
        <w:rPr>
          <w:rFonts w:ascii="Calibri" w:hAnsi="Calibri" w:cs="Calibri"/>
          <w:color w:val="000000"/>
          <w:szCs w:val="23"/>
          <w:lang w:val="ro-RO"/>
        </w:rPr>
        <w:t>riilor partenere GAL (varianta simplificat</w:t>
      </w:r>
      <w:r w:rsidR="005807F0" w:rsidRPr="009975AA">
        <w:rPr>
          <w:rFonts w:ascii="Calibri" w:hAnsi="Calibri" w:cs="Calibri"/>
          <w:color w:val="000000"/>
          <w:szCs w:val="23"/>
          <w:lang w:val="ro-RO"/>
        </w:rPr>
        <w:t>a</w:t>
      </w:r>
      <w:r w:rsidRPr="009975AA">
        <w:rPr>
          <w:rFonts w:ascii="Calibri" w:hAnsi="Calibri" w:cs="Calibri"/>
          <w:color w:val="000000"/>
          <w:szCs w:val="23"/>
          <w:lang w:val="ro-RO"/>
        </w:rPr>
        <w:t xml:space="preserve">);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lastRenderedPageBreak/>
        <w:t>-prin mijloacele de informare mass‐media locale (varianta simplificat</w:t>
      </w:r>
      <w:r w:rsidR="005807F0" w:rsidRPr="009975AA">
        <w:rPr>
          <w:rFonts w:ascii="Calibri" w:hAnsi="Calibri" w:cs="Calibri"/>
          <w:color w:val="000000"/>
          <w:szCs w:val="23"/>
          <w:lang w:val="ro-RO"/>
        </w:rPr>
        <w:t>a</w:t>
      </w:r>
      <w:r w:rsidRPr="009975AA">
        <w:rPr>
          <w:rFonts w:ascii="Calibri" w:hAnsi="Calibri" w:cs="Calibri"/>
          <w:color w:val="000000"/>
          <w:szCs w:val="23"/>
          <w:lang w:val="ro-RO"/>
        </w:rPr>
        <w:t xml:space="preserve">).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b/>
          <w:bCs/>
          <w:color w:val="000000"/>
          <w:szCs w:val="23"/>
          <w:lang w:val="ro-RO"/>
        </w:rPr>
        <w:t>Data lans</w:t>
      </w:r>
      <w:r w:rsidR="005807F0" w:rsidRPr="009975AA">
        <w:rPr>
          <w:rFonts w:ascii="Calibri" w:hAnsi="Calibri" w:cs="Calibri"/>
          <w:b/>
          <w:bCs/>
          <w:color w:val="000000"/>
          <w:szCs w:val="23"/>
          <w:lang w:val="ro-RO"/>
        </w:rPr>
        <w:t>a</w:t>
      </w:r>
      <w:r w:rsidRPr="009975AA">
        <w:rPr>
          <w:rFonts w:ascii="Calibri" w:hAnsi="Calibri" w:cs="Calibri"/>
          <w:b/>
          <w:bCs/>
          <w:color w:val="000000"/>
          <w:szCs w:val="23"/>
          <w:lang w:val="ro-RO"/>
        </w:rPr>
        <w:t>rii apelului de selec</w:t>
      </w:r>
      <w:r w:rsidR="005807F0" w:rsidRPr="009975AA">
        <w:rPr>
          <w:rFonts w:ascii="Calibri" w:hAnsi="Calibri" w:cs="Calibri"/>
          <w:b/>
          <w:bCs/>
          <w:color w:val="000000"/>
          <w:szCs w:val="23"/>
          <w:lang w:val="ro-RO"/>
        </w:rPr>
        <w:t>t</w:t>
      </w:r>
      <w:r w:rsidRPr="009975AA">
        <w:rPr>
          <w:rFonts w:ascii="Calibri" w:hAnsi="Calibri" w:cs="Calibri"/>
          <w:b/>
          <w:bCs/>
          <w:color w:val="000000"/>
          <w:szCs w:val="23"/>
          <w:lang w:val="ro-RO"/>
        </w:rPr>
        <w:t xml:space="preserve">ie </w:t>
      </w:r>
    </w:p>
    <w:p w:rsidR="00074AE5" w:rsidRPr="009975AA" w:rsidRDefault="00A741B5" w:rsidP="00074AE5">
      <w:pPr>
        <w:autoSpaceDE w:val="0"/>
        <w:autoSpaceDN w:val="0"/>
        <w:adjustRightInd w:val="0"/>
        <w:spacing w:after="0" w:line="240" w:lineRule="auto"/>
        <w:jc w:val="both"/>
        <w:rPr>
          <w:rFonts w:ascii="Calibri" w:hAnsi="Calibri" w:cs="Calibri"/>
          <w:color w:val="000000"/>
          <w:szCs w:val="23"/>
          <w:lang w:val="ro-RO"/>
        </w:rPr>
      </w:pPr>
      <w:r>
        <w:rPr>
          <w:rFonts w:ascii="Calibri" w:hAnsi="Calibri" w:cs="Calibri"/>
          <w:color w:val="000000"/>
          <w:szCs w:val="23"/>
          <w:lang w:val="ro-RO"/>
        </w:rPr>
        <w:t>20.11.2017</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b/>
          <w:bCs/>
          <w:color w:val="000000"/>
          <w:szCs w:val="23"/>
          <w:lang w:val="ro-RO"/>
        </w:rPr>
        <w:t>Data limit</w:t>
      </w:r>
      <w:r w:rsidR="005807F0" w:rsidRPr="009975AA">
        <w:rPr>
          <w:rFonts w:ascii="Calibri" w:hAnsi="Calibri" w:cs="Calibri"/>
          <w:b/>
          <w:bCs/>
          <w:color w:val="000000"/>
          <w:szCs w:val="23"/>
          <w:lang w:val="ro-RO"/>
        </w:rPr>
        <w:t>a</w:t>
      </w:r>
      <w:r w:rsidRPr="009975AA">
        <w:rPr>
          <w:rFonts w:ascii="Calibri" w:hAnsi="Calibri" w:cs="Calibri"/>
          <w:b/>
          <w:bCs/>
          <w:color w:val="000000"/>
          <w:szCs w:val="23"/>
          <w:lang w:val="ro-RO"/>
        </w:rPr>
        <w:t xml:space="preserve"> de depunere a proiectelor </w:t>
      </w:r>
    </w:p>
    <w:p w:rsidR="00074AE5" w:rsidRPr="009975AA" w:rsidRDefault="00E57781"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2</w:t>
      </w:r>
      <w:r w:rsidR="00A741B5">
        <w:rPr>
          <w:rFonts w:ascii="Calibri" w:hAnsi="Calibri" w:cs="Calibri"/>
          <w:color w:val="000000"/>
          <w:szCs w:val="23"/>
          <w:lang w:val="ro-RO"/>
        </w:rPr>
        <w:t>0.12</w:t>
      </w:r>
      <w:r w:rsidRPr="009975AA">
        <w:rPr>
          <w:rFonts w:ascii="Calibri" w:hAnsi="Calibri" w:cs="Calibri"/>
          <w:color w:val="000000"/>
          <w:szCs w:val="23"/>
          <w:lang w:val="ro-RO"/>
        </w:rPr>
        <w:t>.2017, ora 14:00</w:t>
      </w:r>
      <w:r w:rsidR="00074AE5" w:rsidRPr="009975AA">
        <w:rPr>
          <w:rFonts w:ascii="Calibri" w:hAnsi="Calibri" w:cs="Calibri"/>
          <w:color w:val="000000"/>
          <w:szCs w:val="23"/>
          <w:lang w:val="ro-RO"/>
        </w:rPr>
        <w:t xml:space="preserve"> </w:t>
      </w:r>
    </w:p>
    <w:p w:rsidR="00074AE5" w:rsidRPr="009975AA" w:rsidRDefault="00074AE5" w:rsidP="00074AE5">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b/>
          <w:bCs/>
          <w:color w:val="000000"/>
          <w:szCs w:val="23"/>
          <w:lang w:val="ro-RO"/>
        </w:rPr>
        <w:t xml:space="preserve">Locul </w:t>
      </w:r>
      <w:r w:rsidR="005807F0" w:rsidRPr="009975AA">
        <w:rPr>
          <w:rFonts w:ascii="Calibri" w:hAnsi="Calibri" w:cs="Calibri"/>
          <w:b/>
          <w:bCs/>
          <w:color w:val="000000"/>
          <w:szCs w:val="23"/>
          <w:lang w:val="ro-RO"/>
        </w:rPr>
        <w:t>s</w:t>
      </w:r>
      <w:r w:rsidRPr="009975AA">
        <w:rPr>
          <w:rFonts w:ascii="Calibri" w:hAnsi="Calibri" w:cs="Calibri"/>
          <w:b/>
          <w:bCs/>
          <w:color w:val="000000"/>
          <w:szCs w:val="23"/>
          <w:lang w:val="ro-RO"/>
        </w:rPr>
        <w:t xml:space="preserve">i intervalul orar </w:t>
      </w:r>
      <w:r w:rsidR="005807F0" w:rsidRPr="009975AA">
        <w:rPr>
          <w:rFonts w:ascii="Calibri" w:hAnsi="Calibri" w:cs="Calibri"/>
          <w:b/>
          <w:bCs/>
          <w:color w:val="000000"/>
          <w:szCs w:val="23"/>
          <w:lang w:val="ro-RO"/>
        </w:rPr>
        <w:t>i</w:t>
      </w:r>
      <w:r w:rsidRPr="009975AA">
        <w:rPr>
          <w:rFonts w:ascii="Calibri" w:hAnsi="Calibri" w:cs="Calibri"/>
          <w:b/>
          <w:bCs/>
          <w:color w:val="000000"/>
          <w:szCs w:val="23"/>
          <w:lang w:val="ro-RO"/>
        </w:rPr>
        <w:t xml:space="preserve">n care se pot depune proiectele </w:t>
      </w:r>
    </w:p>
    <w:p w:rsidR="00074AE5" w:rsidRPr="009975AA" w:rsidRDefault="00074AE5" w:rsidP="00D36DA8">
      <w:pPr>
        <w:autoSpaceDE w:val="0"/>
        <w:autoSpaceDN w:val="0"/>
        <w:adjustRightInd w:val="0"/>
        <w:spacing w:after="0" w:line="240" w:lineRule="auto"/>
        <w:jc w:val="both"/>
        <w:rPr>
          <w:rFonts w:ascii="Calibri" w:hAnsi="Calibri" w:cs="Calibri"/>
          <w:color w:val="000000"/>
          <w:szCs w:val="23"/>
          <w:lang w:val="ro-RO"/>
        </w:rPr>
      </w:pPr>
      <w:r w:rsidRPr="009975AA">
        <w:rPr>
          <w:rFonts w:ascii="Calibri" w:hAnsi="Calibri" w:cs="Calibri"/>
          <w:color w:val="000000"/>
          <w:szCs w:val="23"/>
          <w:lang w:val="ro-RO"/>
        </w:rPr>
        <w:t>Sucursala Asociatiei „Grupul de Actiune Locala Moldo-Prut” din comuna Padureni, sat Padureni, strada Principala, nr. 5, Judetul Vaslui. Interval orar: 9-14 / Luni-Vineri.</w:t>
      </w:r>
    </w:p>
    <w:p w:rsidR="00805ACD" w:rsidRPr="005807F0" w:rsidRDefault="00D36DA8" w:rsidP="005D4D14">
      <w:pPr>
        <w:pStyle w:val="ListParagraph"/>
        <w:ind w:left="0"/>
        <w:jc w:val="both"/>
        <w:rPr>
          <w:lang w:val="ro-RO"/>
        </w:rPr>
      </w:pPr>
      <w:r w:rsidRPr="005807F0">
        <w:rPr>
          <w:lang w:val="ro-RO"/>
        </w:rPr>
        <w:tab/>
      </w:r>
      <w:r w:rsidR="00805ACD" w:rsidRPr="005807F0">
        <w:rPr>
          <w:lang w:val="ro-RO"/>
        </w:rPr>
        <w:t>Dosarul Cererii de finan</w:t>
      </w:r>
      <w:r w:rsidR="00E801C8" w:rsidRPr="005807F0">
        <w:rPr>
          <w:lang w:val="ro-RO"/>
        </w:rPr>
        <w:t>t</w:t>
      </w:r>
      <w:r w:rsidR="00805ACD" w:rsidRPr="005807F0">
        <w:rPr>
          <w:lang w:val="ro-RO"/>
        </w:rPr>
        <w:t>are cuprinde Cererea de finan</w:t>
      </w:r>
      <w:r w:rsidR="00E801C8" w:rsidRPr="005807F0">
        <w:rPr>
          <w:lang w:val="ro-RO"/>
        </w:rPr>
        <w:t>t</w:t>
      </w:r>
      <w:r w:rsidR="00805ACD" w:rsidRPr="005807F0">
        <w:rPr>
          <w:lang w:val="ro-RO"/>
        </w:rPr>
        <w:t>are completat</w:t>
      </w:r>
      <w:r w:rsidR="00E801C8" w:rsidRPr="005807F0">
        <w:rPr>
          <w:lang w:val="ro-RO"/>
        </w:rPr>
        <w:t>a</w:t>
      </w:r>
      <w:r w:rsidR="00805ACD" w:rsidRPr="005807F0">
        <w:rPr>
          <w:lang w:val="ro-RO"/>
        </w:rPr>
        <w:t xml:space="preserve"> </w:t>
      </w:r>
      <w:r w:rsidR="00E801C8" w:rsidRPr="005807F0">
        <w:rPr>
          <w:lang w:val="ro-RO"/>
        </w:rPr>
        <w:t>s</w:t>
      </w:r>
      <w:r w:rsidR="00805ACD" w:rsidRPr="005807F0">
        <w:rPr>
          <w:lang w:val="ro-RO"/>
        </w:rPr>
        <w:t>i documentele ata</w:t>
      </w:r>
      <w:r w:rsidR="00E801C8" w:rsidRPr="005807F0">
        <w:rPr>
          <w:lang w:val="ro-RO"/>
        </w:rPr>
        <w:t>s</w:t>
      </w:r>
      <w:r w:rsidR="00805ACD" w:rsidRPr="005807F0">
        <w:rPr>
          <w:lang w:val="ro-RO"/>
        </w:rPr>
        <w:t>ate (conform Listei Documentelor – partea E din Cererea de finan</w:t>
      </w:r>
      <w:r w:rsidR="00E801C8" w:rsidRPr="005807F0">
        <w:rPr>
          <w:lang w:val="ro-RO"/>
        </w:rPr>
        <w:t>t</w:t>
      </w:r>
      <w:r w:rsidR="00805ACD" w:rsidRPr="005807F0">
        <w:rPr>
          <w:lang w:val="ro-RO"/>
        </w:rPr>
        <w:t xml:space="preserve">are), vor fi </w:t>
      </w:r>
      <w:r w:rsidR="00AD151D" w:rsidRPr="005807F0">
        <w:rPr>
          <w:lang w:val="ro-RO"/>
        </w:rPr>
        <w:t xml:space="preserve">depuse la sediul GAL Moldo-Prut. </w:t>
      </w:r>
    </w:p>
    <w:p w:rsidR="005E0098" w:rsidRPr="005807F0" w:rsidRDefault="005E0098" w:rsidP="005D4D14">
      <w:pPr>
        <w:pStyle w:val="ListParagraph"/>
        <w:ind w:left="0"/>
        <w:jc w:val="both"/>
        <w:rPr>
          <w:lang w:val="ro-RO"/>
        </w:rPr>
      </w:pPr>
      <w:r w:rsidRPr="005807F0">
        <w:rPr>
          <w:lang w:val="ro-RO"/>
        </w:rPr>
        <w:tab/>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5E0098" w:rsidRPr="005807F0" w:rsidRDefault="005E0098" w:rsidP="005D4D14">
      <w:pPr>
        <w:pStyle w:val="ListParagraph"/>
        <w:ind w:left="0"/>
        <w:jc w:val="both"/>
        <w:rPr>
          <w:lang w:val="ro-RO"/>
        </w:rPr>
      </w:pPr>
      <w:r w:rsidRPr="005807F0">
        <w:rPr>
          <w:lang w:val="ro-RO"/>
        </w:rPr>
        <w:tab/>
        <w:t xml:space="preserve">Dosarul Cererii de Finantare va cuprinde in mod obligatoriu un opis, cu urmatoarele: nr. crt, titlul documentului, nr. pagina (de la ... , pana la …). Pagina Opis va fi paginata cu numarul 0 a Cererii de Finantare. </w:t>
      </w:r>
    </w:p>
    <w:p w:rsidR="00B34D0A" w:rsidRPr="005807F0" w:rsidRDefault="00B34D0A" w:rsidP="005D4D14">
      <w:pPr>
        <w:pStyle w:val="ListParagraph"/>
        <w:ind w:left="0"/>
        <w:jc w:val="both"/>
        <w:rPr>
          <w:lang w:val="ro-RO"/>
        </w:rPr>
      </w:pPr>
      <w:r w:rsidRPr="005807F0">
        <w:rPr>
          <w:lang w:val="ro-RO"/>
        </w:rPr>
        <w:tab/>
        <w:t>Fiecare exemplar din Cererea de finantare va fi legat, paginat si opisat, cu toate paginile numerotate manual in ordine de la 1 la n in partea dreapta sus a fiecarui document, unde n este numarul total al paginilo</w:t>
      </w:r>
      <w:r w:rsidR="00A81095" w:rsidRPr="005807F0">
        <w:rPr>
          <w:lang w:val="ro-RO"/>
        </w:rPr>
        <w:t>r din dosarul complet, inclusiv</w:t>
      </w:r>
      <w:r w:rsidRPr="005807F0">
        <w:rPr>
          <w:lang w:val="ro-RO"/>
        </w:rPr>
        <w:t xml:space="preserve"> documentele anexate, astfel incat sa nu permita detasarea si/sau inlocuirea documentelor. Opisul va fi numerotat cu pagina 0, iar fiecare pagina va purta semnatura si stampila solicitantului in partea dreapta sus. </w:t>
      </w:r>
    </w:p>
    <w:p w:rsidR="00B34D0A" w:rsidRPr="005807F0" w:rsidRDefault="00B34D0A" w:rsidP="005D4D14">
      <w:pPr>
        <w:pStyle w:val="ListParagraph"/>
        <w:ind w:left="0"/>
        <w:jc w:val="both"/>
        <w:rPr>
          <w:lang w:val="ro-RO"/>
        </w:rPr>
      </w:pPr>
      <w:r w:rsidRPr="005807F0">
        <w:rPr>
          <w:lang w:val="ro-RO"/>
        </w:rPr>
        <w:tab/>
        <w:t>Pe ultima pagina a dosarului, pe verso, se innoada sfoara ce leaga dosarul si se lipeste deasupra ei o hartie alba. Pe colturile acestei hartii se pune stamila si semnatura beneficiarului, ca un sigiliu si se scrie “Acest dosar contine un numar de n pagini”.</w:t>
      </w:r>
    </w:p>
    <w:p w:rsidR="00B34D0A" w:rsidRPr="005807F0" w:rsidRDefault="00B34D0A" w:rsidP="005D4D14">
      <w:pPr>
        <w:pStyle w:val="ListParagraph"/>
        <w:ind w:left="0"/>
        <w:jc w:val="both"/>
        <w:rPr>
          <w:b/>
          <w:color w:val="00B050"/>
          <w:lang w:val="ro-RO"/>
        </w:rPr>
      </w:pPr>
    </w:p>
    <w:p w:rsidR="00B34D0A" w:rsidRPr="005807F0" w:rsidRDefault="00B34D0A" w:rsidP="005D4D14">
      <w:pPr>
        <w:pStyle w:val="ListParagraph"/>
        <w:ind w:left="0"/>
        <w:jc w:val="both"/>
        <w:rPr>
          <w:i/>
          <w:lang w:val="ro-RO"/>
        </w:rPr>
      </w:pPr>
      <w:r w:rsidRPr="005807F0">
        <w:rPr>
          <w:b/>
          <w:i/>
          <w:color w:val="00B050"/>
          <w:lang w:val="ro-RO"/>
        </w:rPr>
        <w:t>Atentie!</w:t>
      </w:r>
      <w:r w:rsidRPr="005807F0">
        <w:rPr>
          <w:i/>
          <w:color w:val="00B050"/>
          <w:lang w:val="ro-RO"/>
        </w:rPr>
        <w:t xml:space="preserve"> </w:t>
      </w:r>
      <w:r w:rsidRPr="005807F0">
        <w:rPr>
          <w:i/>
          <w:lang w:val="ro-RO"/>
        </w:rPr>
        <w:t xml:space="preserve">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Cererii de finantare, word. </w:t>
      </w:r>
    </w:p>
    <w:p w:rsidR="00E20C0F" w:rsidRPr="005807F0" w:rsidRDefault="00E20C0F" w:rsidP="005D4D14">
      <w:pPr>
        <w:pStyle w:val="ListParagraph"/>
        <w:ind w:left="0"/>
        <w:jc w:val="both"/>
        <w:rPr>
          <w:lang w:val="ro-RO"/>
        </w:rPr>
      </w:pPr>
    </w:p>
    <w:p w:rsidR="00B34D0A" w:rsidRPr="005807F0" w:rsidRDefault="00B34D0A" w:rsidP="005D4D14">
      <w:pPr>
        <w:pStyle w:val="ListParagraph"/>
        <w:ind w:left="0"/>
        <w:jc w:val="both"/>
        <w:rPr>
          <w:lang w:val="ro-RO"/>
        </w:rPr>
      </w:pPr>
      <w:r w:rsidRPr="005807F0">
        <w:rPr>
          <w:lang w:val="ro-RO"/>
        </w:rPr>
        <w:tab/>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B34D0A" w:rsidRPr="005807F0" w:rsidRDefault="00B34D0A" w:rsidP="005D4D14">
      <w:pPr>
        <w:pStyle w:val="ListParagraph"/>
        <w:ind w:left="0"/>
        <w:jc w:val="both"/>
        <w:rPr>
          <w:lang w:val="ro-RO"/>
        </w:rPr>
      </w:pPr>
      <w:r w:rsidRPr="005807F0">
        <w:rPr>
          <w:lang w:val="ro-RO"/>
        </w:rPr>
        <w:tab/>
        <w:t xml:space="preserve">Solicitantul trebuie sa depuna Cererea de Finantare impreuna cu toate anexele completate in </w:t>
      </w:r>
      <w:r w:rsidR="00A334E5" w:rsidRPr="005807F0">
        <w:rPr>
          <w:lang w:val="ro-RO"/>
        </w:rPr>
        <w:t xml:space="preserve">2 </w:t>
      </w:r>
      <w:r w:rsidRPr="005807F0">
        <w:rPr>
          <w:lang w:val="ro-RO"/>
        </w:rPr>
        <w:t xml:space="preserve">exemplare (1 original si </w:t>
      </w:r>
      <w:r w:rsidR="00A334E5" w:rsidRPr="005807F0">
        <w:rPr>
          <w:lang w:val="ro-RO"/>
        </w:rPr>
        <w:t>o copie</w:t>
      </w:r>
      <w:r w:rsidRPr="005807F0">
        <w:rPr>
          <w:lang w:val="ro-RO"/>
        </w:rPr>
        <w:t>).</w:t>
      </w:r>
      <w:r w:rsidRPr="005807F0">
        <w:rPr>
          <w:color w:val="FF0000"/>
          <w:lang w:val="ro-RO"/>
        </w:rPr>
        <w:t xml:space="preserve"> </w:t>
      </w:r>
      <w:r w:rsidRPr="005807F0">
        <w:rPr>
          <w:lang w:val="ro-RO"/>
        </w:rPr>
        <w:t>Exemplarele vor fi marcate pe coperta, in partea superioara dreapta cu “ORIGINAL</w:t>
      </w:r>
      <w:r w:rsidR="00542C76" w:rsidRPr="005807F0">
        <w:rPr>
          <w:lang w:val="ro-RO"/>
        </w:rPr>
        <w:t xml:space="preserve">”, respectiv “COPIE”, </w:t>
      </w:r>
      <w:r w:rsidR="00542C76" w:rsidRPr="005807F0">
        <w:rPr>
          <w:b/>
          <w:lang w:val="ro-RO"/>
        </w:rPr>
        <w:t>impreuna cu documentele originale (pentru care a atasat copii).</w:t>
      </w:r>
      <w:r w:rsidR="00542C76" w:rsidRPr="005807F0">
        <w:rPr>
          <w:lang w:val="ro-RO"/>
        </w:rPr>
        <w:t xml:space="preserve"> Solicitantul trebuie sa se asigure ca ramane in posesia unui exemplar complet al Dosarului Cererii de Finantare, in afara celor </w:t>
      </w:r>
      <w:r w:rsidR="00A334E5" w:rsidRPr="005807F0">
        <w:rPr>
          <w:lang w:val="ro-RO"/>
        </w:rPr>
        <w:t>2</w:t>
      </w:r>
      <w:r w:rsidR="00542C76" w:rsidRPr="005807F0">
        <w:rPr>
          <w:lang w:val="ro-RO"/>
        </w:rPr>
        <w:t xml:space="preserve"> exemplare pe care le depune. </w:t>
      </w:r>
    </w:p>
    <w:p w:rsidR="00AD151D" w:rsidRPr="005807F0" w:rsidRDefault="00542C76" w:rsidP="005D4D14">
      <w:pPr>
        <w:pStyle w:val="ListParagraph"/>
        <w:ind w:left="0"/>
        <w:jc w:val="both"/>
        <w:rPr>
          <w:b/>
          <w:i/>
          <w:lang w:val="ro-RO"/>
        </w:rPr>
      </w:pPr>
      <w:r w:rsidRPr="005807F0">
        <w:rPr>
          <w:lang w:val="ro-RO"/>
        </w:rPr>
        <w:lastRenderedPageBreak/>
        <w:tab/>
      </w:r>
      <w:r w:rsidRPr="005807F0">
        <w:rPr>
          <w:b/>
          <w:i/>
          <w:lang w:val="ro-RO"/>
        </w:rPr>
        <w:t>Pentru acele documente originale care raman in posesia solicitantului (ex: act de proprietate, bilant contabil vizat de administratia financiara), copiile se vor confrunta cu originalul de catre expertul care realizeaza conformitatea, va face mentiunea “Conform cu originalul”, dateaza si semneaza.</w:t>
      </w:r>
    </w:p>
    <w:p w:rsidR="00C07223" w:rsidRPr="005807F0" w:rsidRDefault="00C07223" w:rsidP="005D4D14">
      <w:pPr>
        <w:pStyle w:val="ListParagraph"/>
        <w:ind w:left="0"/>
        <w:jc w:val="both"/>
        <w:rPr>
          <w:b/>
          <w:i/>
          <w:lang w:val="ro-RO"/>
        </w:rPr>
      </w:pPr>
    </w:p>
    <w:p w:rsidR="00C07223" w:rsidRPr="005807F0" w:rsidRDefault="00C07223" w:rsidP="00C07223">
      <w:pPr>
        <w:pStyle w:val="ListParagraph"/>
        <w:ind w:left="0"/>
        <w:jc w:val="center"/>
        <w:rPr>
          <w:b/>
          <w:lang w:val="ro-RO"/>
        </w:rPr>
      </w:pPr>
      <w:r w:rsidRPr="005807F0">
        <w:rPr>
          <w:b/>
          <w:lang w:val="ro-RO"/>
        </w:rPr>
        <w:t>Documente necesare intocmirii Cererii de Finantare</w:t>
      </w:r>
    </w:p>
    <w:p w:rsidR="00C07223" w:rsidRPr="005807F0" w:rsidRDefault="00C07223" w:rsidP="003A147F">
      <w:pPr>
        <w:pStyle w:val="ListParagraph"/>
        <w:ind w:left="0"/>
        <w:jc w:val="both"/>
        <w:rPr>
          <w:lang w:val="ro-RO"/>
        </w:rPr>
      </w:pPr>
      <w:r w:rsidRPr="005807F0">
        <w:rPr>
          <w:lang w:val="ro-RO"/>
        </w:rPr>
        <w:t xml:space="preserve">Documentele </w:t>
      </w:r>
      <w:r w:rsidR="00D864D0" w:rsidRPr="005807F0">
        <w:rPr>
          <w:lang w:val="ro-RO"/>
        </w:rPr>
        <w:t>i</w:t>
      </w:r>
      <w:r w:rsidRPr="005807F0">
        <w:rPr>
          <w:lang w:val="ro-RO"/>
        </w:rPr>
        <w:t>n baza c</w:t>
      </w:r>
      <w:r w:rsidR="00D864D0" w:rsidRPr="005807F0">
        <w:rPr>
          <w:lang w:val="ro-RO"/>
        </w:rPr>
        <w:t>a</w:t>
      </w:r>
      <w:r w:rsidRPr="005807F0">
        <w:rPr>
          <w:lang w:val="ro-RO"/>
        </w:rPr>
        <w:t>rora se va evalua Cererea de finan</w:t>
      </w:r>
      <w:r w:rsidR="00D864D0" w:rsidRPr="005807F0">
        <w:rPr>
          <w:lang w:val="ro-RO"/>
        </w:rPr>
        <w:t>t</w:t>
      </w:r>
      <w:r w:rsidRPr="005807F0">
        <w:rPr>
          <w:lang w:val="ro-RO"/>
        </w:rPr>
        <w:t>are:</w:t>
      </w:r>
    </w:p>
    <w:p w:rsidR="00C07223" w:rsidRPr="005807F0" w:rsidRDefault="003A147F" w:rsidP="003A147F">
      <w:pPr>
        <w:pStyle w:val="ListParagraph"/>
        <w:ind w:left="0"/>
        <w:jc w:val="both"/>
        <w:rPr>
          <w:rFonts w:cs="Calibri"/>
          <w:b/>
          <w:bCs/>
          <w:i/>
          <w:iCs/>
          <w:color w:val="000000"/>
          <w:lang w:val="ro-RO"/>
        </w:rPr>
      </w:pPr>
      <w:r w:rsidRPr="005807F0">
        <w:rPr>
          <w:rFonts w:cs="Calibri"/>
          <w:b/>
          <w:bCs/>
          <w:color w:val="000000"/>
          <w:lang w:val="ro-RO"/>
        </w:rPr>
        <w:tab/>
      </w:r>
      <w:r w:rsidR="00C07223" w:rsidRPr="005807F0">
        <w:rPr>
          <w:rFonts w:cs="Calibri"/>
          <w:b/>
          <w:bCs/>
          <w:lang w:val="ro-RO"/>
        </w:rPr>
        <w:t xml:space="preserve">1. a) STUDIUL DE FEZABILITATE </w:t>
      </w:r>
      <w:r w:rsidR="00D864D0" w:rsidRPr="005807F0">
        <w:rPr>
          <w:rFonts w:cs="Calibri"/>
          <w:b/>
          <w:bCs/>
          <w:i/>
          <w:iCs/>
          <w:color w:val="000000"/>
          <w:lang w:val="ro-RO"/>
        </w:rPr>
        <w:t>i</w:t>
      </w:r>
      <w:r w:rsidR="00C07223" w:rsidRPr="005807F0">
        <w:rPr>
          <w:rFonts w:cs="Calibri"/>
          <w:b/>
          <w:bCs/>
          <w:i/>
          <w:iCs/>
          <w:color w:val="000000"/>
          <w:lang w:val="ro-RO"/>
        </w:rPr>
        <w:t>nsotit de Proiectul de plantare avizat de Sta</w:t>
      </w:r>
      <w:r w:rsidR="00D864D0" w:rsidRPr="005807F0">
        <w:rPr>
          <w:rFonts w:cs="Calibri"/>
          <w:b/>
          <w:bCs/>
          <w:i/>
          <w:iCs/>
          <w:color w:val="000000"/>
          <w:lang w:val="ro-RO"/>
        </w:rPr>
        <w:t>t</w:t>
      </w:r>
      <w:r w:rsidR="00C07223" w:rsidRPr="005807F0">
        <w:rPr>
          <w:rFonts w:cs="Calibri"/>
          <w:b/>
          <w:bCs/>
          <w:i/>
          <w:iCs/>
          <w:color w:val="000000"/>
          <w:lang w:val="ro-RO"/>
        </w:rPr>
        <w:t>iunea Viticola (dac</w:t>
      </w:r>
      <w:r w:rsidR="00D864D0" w:rsidRPr="005807F0">
        <w:rPr>
          <w:rFonts w:cs="Calibri"/>
          <w:b/>
          <w:bCs/>
          <w:i/>
          <w:iCs/>
          <w:color w:val="000000"/>
          <w:lang w:val="ro-RO"/>
        </w:rPr>
        <w:t>a</w:t>
      </w:r>
      <w:r w:rsidR="00C07223" w:rsidRPr="005807F0">
        <w:rPr>
          <w:rFonts w:cs="Calibri"/>
          <w:b/>
          <w:bCs/>
          <w:i/>
          <w:iCs/>
          <w:color w:val="000000"/>
          <w:lang w:val="ro-RO"/>
        </w:rPr>
        <w:t xml:space="preserve"> este cazul) </w:t>
      </w:r>
      <w:r w:rsidR="00C07223" w:rsidRPr="005807F0">
        <w:rPr>
          <w:rFonts w:cs="Calibri"/>
          <w:color w:val="000000"/>
          <w:lang w:val="ro-RO"/>
        </w:rPr>
        <w:t>(pentru achizi</w:t>
      </w:r>
      <w:r w:rsidR="00D864D0" w:rsidRPr="005807F0">
        <w:rPr>
          <w:rFonts w:cs="Calibri"/>
          <w:color w:val="000000"/>
          <w:lang w:val="ro-RO"/>
        </w:rPr>
        <w:t>t</w:t>
      </w:r>
      <w:r w:rsidR="00C07223" w:rsidRPr="005807F0">
        <w:rPr>
          <w:rFonts w:cs="Calibri"/>
          <w:color w:val="000000"/>
          <w:lang w:val="ro-RO"/>
        </w:rPr>
        <w:t>iile simple se vor completa doar punctele care vizeaz</w:t>
      </w:r>
      <w:r w:rsidR="00D864D0" w:rsidRPr="005807F0">
        <w:rPr>
          <w:rFonts w:cs="Calibri"/>
          <w:color w:val="000000"/>
          <w:lang w:val="ro-RO"/>
        </w:rPr>
        <w:t>a</w:t>
      </w:r>
      <w:r w:rsidR="00C07223" w:rsidRPr="005807F0">
        <w:rPr>
          <w:rFonts w:cs="Calibri"/>
          <w:color w:val="000000"/>
          <w:lang w:val="ro-RO"/>
        </w:rPr>
        <w:t xml:space="preserve"> acest tip de investi</w:t>
      </w:r>
      <w:r w:rsidR="00D864D0" w:rsidRPr="005807F0">
        <w:rPr>
          <w:rFonts w:cs="Calibri"/>
          <w:color w:val="000000"/>
          <w:lang w:val="ro-RO"/>
        </w:rPr>
        <w:t>t</w:t>
      </w:r>
      <w:r w:rsidR="00C07223" w:rsidRPr="005807F0">
        <w:rPr>
          <w:rFonts w:cs="Calibri"/>
          <w:color w:val="000000"/>
          <w:lang w:val="ro-RO"/>
        </w:rPr>
        <w:t xml:space="preserve">ie) </w:t>
      </w:r>
    </w:p>
    <w:p w:rsidR="00C07223" w:rsidRPr="005807F0" w:rsidRDefault="00C07223" w:rsidP="003A147F">
      <w:pPr>
        <w:pStyle w:val="ListParagraph"/>
        <w:ind w:left="0"/>
        <w:jc w:val="both"/>
        <w:rPr>
          <w:lang w:val="ro-RO"/>
        </w:rPr>
      </w:pPr>
      <w:r w:rsidRPr="005807F0">
        <w:rPr>
          <w:rFonts w:cs="Calibri"/>
          <w:color w:val="000000"/>
          <w:lang w:val="ro-RO"/>
        </w:rPr>
        <w:tab/>
        <w:t xml:space="preserve">Studiul de fezabilitate va fi </w:t>
      </w:r>
      <w:r w:rsidR="00D864D0" w:rsidRPr="005807F0">
        <w:rPr>
          <w:rFonts w:cs="Calibri"/>
          <w:color w:val="000000"/>
          <w:lang w:val="ro-RO"/>
        </w:rPr>
        <w:t>i</w:t>
      </w:r>
      <w:r w:rsidRPr="005807F0">
        <w:rPr>
          <w:rFonts w:cs="Calibri"/>
          <w:color w:val="000000"/>
          <w:lang w:val="ro-RO"/>
        </w:rPr>
        <w:t>ntocmit conform prevederilor legisla</w:t>
      </w:r>
      <w:r w:rsidR="00D864D0" w:rsidRPr="005807F0">
        <w:rPr>
          <w:rFonts w:cs="Calibri"/>
          <w:color w:val="000000"/>
          <w:lang w:val="ro-RO"/>
        </w:rPr>
        <w:t>t</w:t>
      </w:r>
      <w:r w:rsidRPr="005807F0">
        <w:rPr>
          <w:rFonts w:cs="Calibri"/>
          <w:color w:val="000000"/>
          <w:lang w:val="ro-RO"/>
        </w:rPr>
        <w:t xml:space="preserve">iei </w:t>
      </w:r>
      <w:r w:rsidR="00D864D0" w:rsidRPr="005807F0">
        <w:rPr>
          <w:rFonts w:cs="Calibri"/>
          <w:color w:val="000000"/>
          <w:lang w:val="ro-RO"/>
        </w:rPr>
        <w:t>i</w:t>
      </w:r>
      <w:r w:rsidRPr="005807F0">
        <w:rPr>
          <w:rFonts w:cs="Calibri"/>
          <w:color w:val="000000"/>
          <w:lang w:val="ro-RO"/>
        </w:rPr>
        <w:t xml:space="preserve">n vigoare, respectiv HG 907/2016. </w:t>
      </w:r>
    </w:p>
    <w:p w:rsidR="00C07223" w:rsidRPr="005807F0" w:rsidRDefault="00C07223" w:rsidP="003A147F">
      <w:pPr>
        <w:autoSpaceDE w:val="0"/>
        <w:autoSpaceDN w:val="0"/>
        <w:adjustRightInd w:val="0"/>
        <w:spacing w:after="0" w:line="240" w:lineRule="auto"/>
        <w:jc w:val="both"/>
        <w:rPr>
          <w:rFonts w:cs="Calibri"/>
          <w:color w:val="000000"/>
          <w:lang w:val="ro-RO"/>
        </w:rPr>
      </w:pPr>
      <w:r w:rsidRPr="005807F0">
        <w:rPr>
          <w:rFonts w:cs="Calibri"/>
          <w:b/>
          <w:color w:val="000000"/>
          <w:lang w:val="ro-RO"/>
        </w:rPr>
        <w:t>Aten</w:t>
      </w:r>
      <w:r w:rsidR="00D864D0" w:rsidRPr="005807F0">
        <w:rPr>
          <w:rFonts w:cs="Calibri"/>
          <w:b/>
          <w:color w:val="000000"/>
          <w:lang w:val="ro-RO"/>
        </w:rPr>
        <w:t>t</w:t>
      </w:r>
      <w:r w:rsidRPr="005807F0">
        <w:rPr>
          <w:rFonts w:cs="Calibri"/>
          <w:b/>
          <w:color w:val="000000"/>
          <w:lang w:val="ro-RO"/>
        </w:rPr>
        <w:t>ie!</w:t>
      </w:r>
      <w:r w:rsidRPr="005807F0">
        <w:rPr>
          <w:rFonts w:cs="Calibri"/>
          <w:color w:val="000000"/>
          <w:lang w:val="ro-RO"/>
        </w:rPr>
        <w:t xml:space="preserve"> Art 15 aferent HG 907/2016,  ”Prezenta hot</w:t>
      </w:r>
      <w:r w:rsidR="00D864D0" w:rsidRPr="005807F0">
        <w:rPr>
          <w:rFonts w:cs="Calibri"/>
          <w:color w:val="000000"/>
          <w:lang w:val="ro-RO"/>
        </w:rPr>
        <w:t>a</w:t>
      </w:r>
      <w:r w:rsidRPr="005807F0">
        <w:rPr>
          <w:rFonts w:cs="Calibri"/>
          <w:color w:val="000000"/>
          <w:lang w:val="ro-RO"/>
        </w:rPr>
        <w:t>r</w:t>
      </w:r>
      <w:r w:rsidR="00D864D0" w:rsidRPr="005807F0">
        <w:rPr>
          <w:rFonts w:cs="Calibri"/>
          <w:color w:val="000000"/>
          <w:lang w:val="ro-RO"/>
        </w:rPr>
        <w:t>a</w:t>
      </w:r>
      <w:r w:rsidRPr="005807F0">
        <w:rPr>
          <w:rFonts w:cs="Calibri"/>
          <w:color w:val="000000"/>
          <w:lang w:val="ro-RO"/>
        </w:rPr>
        <w:t>re nu se aplic</w:t>
      </w:r>
      <w:r w:rsidR="00D864D0" w:rsidRPr="005807F0">
        <w:rPr>
          <w:rFonts w:cs="Calibri"/>
          <w:color w:val="000000"/>
          <w:lang w:val="ro-RO"/>
        </w:rPr>
        <w:t>a</w:t>
      </w:r>
      <w:r w:rsidRPr="005807F0">
        <w:rPr>
          <w:rFonts w:cs="Calibri"/>
          <w:color w:val="000000"/>
          <w:lang w:val="ro-RO"/>
        </w:rPr>
        <w:t xml:space="preserve"> obiectivelor/ proiectelor de investi</w:t>
      </w:r>
      <w:r w:rsidR="00D864D0" w:rsidRPr="005807F0">
        <w:rPr>
          <w:rFonts w:cs="Calibri"/>
          <w:color w:val="000000"/>
          <w:lang w:val="ro-RO"/>
        </w:rPr>
        <w:t>t</w:t>
      </w:r>
      <w:r w:rsidRPr="005807F0">
        <w:rPr>
          <w:rFonts w:cs="Calibri"/>
          <w:color w:val="000000"/>
          <w:lang w:val="ro-RO"/>
        </w:rPr>
        <w:t xml:space="preserve">ii: </w:t>
      </w:r>
    </w:p>
    <w:p w:rsidR="00C07223" w:rsidRPr="005807F0" w:rsidRDefault="00C07223" w:rsidP="003A147F">
      <w:pPr>
        <w:autoSpaceDE w:val="0"/>
        <w:autoSpaceDN w:val="0"/>
        <w:adjustRightInd w:val="0"/>
        <w:spacing w:after="0" w:line="240" w:lineRule="auto"/>
        <w:jc w:val="both"/>
        <w:rPr>
          <w:rFonts w:cs="Calibri"/>
          <w:color w:val="000000"/>
          <w:lang w:val="ro-RO"/>
        </w:rPr>
      </w:pPr>
    </w:p>
    <w:p w:rsidR="00C07223" w:rsidRPr="005807F0" w:rsidRDefault="00C07223" w:rsidP="003A147F">
      <w:pPr>
        <w:autoSpaceDE w:val="0"/>
        <w:autoSpaceDN w:val="0"/>
        <w:adjustRightInd w:val="0"/>
        <w:spacing w:after="13" w:line="240" w:lineRule="auto"/>
        <w:jc w:val="both"/>
        <w:rPr>
          <w:rFonts w:cs="Calibri"/>
          <w:color w:val="000000"/>
          <w:lang w:val="ro-RO"/>
        </w:rPr>
      </w:pPr>
      <w:r w:rsidRPr="005807F0">
        <w:rPr>
          <w:rFonts w:cs="Calibri"/>
          <w:b/>
          <w:bCs/>
          <w:color w:val="000000"/>
          <w:lang w:val="ro-RO"/>
        </w:rPr>
        <w:t xml:space="preserve">a) </w:t>
      </w:r>
      <w:r w:rsidRPr="005807F0">
        <w:rPr>
          <w:rFonts w:cs="Calibri"/>
          <w:color w:val="000000"/>
          <w:lang w:val="ro-RO"/>
        </w:rPr>
        <w:t>ale c</w:t>
      </w:r>
      <w:r w:rsidR="00D864D0" w:rsidRPr="005807F0">
        <w:rPr>
          <w:rFonts w:cs="Calibri"/>
          <w:color w:val="000000"/>
          <w:lang w:val="ro-RO"/>
        </w:rPr>
        <w:t>a</w:t>
      </w:r>
      <w:r w:rsidRPr="005807F0">
        <w:rPr>
          <w:rFonts w:cs="Calibri"/>
          <w:color w:val="000000"/>
          <w:lang w:val="ro-RO"/>
        </w:rPr>
        <w:t>ror lucr</w:t>
      </w:r>
      <w:r w:rsidR="00D864D0" w:rsidRPr="005807F0">
        <w:rPr>
          <w:rFonts w:cs="Calibri"/>
          <w:color w:val="000000"/>
          <w:lang w:val="ro-RO"/>
        </w:rPr>
        <w:t>a</w:t>
      </w:r>
      <w:r w:rsidRPr="005807F0">
        <w:rPr>
          <w:rFonts w:cs="Calibri"/>
          <w:color w:val="000000"/>
          <w:lang w:val="ro-RO"/>
        </w:rPr>
        <w:t xml:space="preserve">ri sunt </w:t>
      </w:r>
      <w:r w:rsidR="00D864D0" w:rsidRPr="005807F0">
        <w:rPr>
          <w:rFonts w:cs="Calibri"/>
          <w:color w:val="000000"/>
          <w:lang w:val="ro-RO"/>
        </w:rPr>
        <w:t>i</w:t>
      </w:r>
      <w:r w:rsidRPr="005807F0">
        <w:rPr>
          <w:rFonts w:cs="Calibri"/>
          <w:color w:val="000000"/>
          <w:lang w:val="ro-RO"/>
        </w:rPr>
        <w:t>n curs de execu</w:t>
      </w:r>
      <w:r w:rsidR="00D864D0" w:rsidRPr="005807F0">
        <w:rPr>
          <w:rFonts w:cs="Calibri"/>
          <w:color w:val="000000"/>
          <w:lang w:val="ro-RO"/>
        </w:rPr>
        <w:t>t</w:t>
      </w:r>
      <w:r w:rsidRPr="005807F0">
        <w:rPr>
          <w:rFonts w:cs="Calibri"/>
          <w:color w:val="000000"/>
          <w:lang w:val="ro-RO"/>
        </w:rPr>
        <w:t>ie la data intr</w:t>
      </w:r>
      <w:r w:rsidR="00D864D0" w:rsidRPr="005807F0">
        <w:rPr>
          <w:rFonts w:cs="Calibri"/>
          <w:color w:val="000000"/>
          <w:lang w:val="ro-RO"/>
        </w:rPr>
        <w:t>a</w:t>
      </w:r>
      <w:r w:rsidRPr="005807F0">
        <w:rPr>
          <w:rFonts w:cs="Calibri"/>
          <w:color w:val="000000"/>
          <w:lang w:val="ro-RO"/>
        </w:rPr>
        <w:t xml:space="preserve">rii </w:t>
      </w:r>
      <w:r w:rsidR="00D864D0" w:rsidRPr="005807F0">
        <w:rPr>
          <w:rFonts w:cs="Calibri"/>
          <w:color w:val="000000"/>
          <w:lang w:val="ro-RO"/>
        </w:rPr>
        <w:t>i</w:t>
      </w:r>
      <w:r w:rsidRPr="005807F0">
        <w:rPr>
          <w:rFonts w:cs="Calibri"/>
          <w:color w:val="000000"/>
          <w:lang w:val="ro-RO"/>
        </w:rPr>
        <w:t>n vigoare a prezentei hot</w:t>
      </w:r>
      <w:r w:rsidR="00D864D0" w:rsidRPr="005807F0">
        <w:rPr>
          <w:rFonts w:cs="Calibri"/>
          <w:color w:val="000000"/>
          <w:lang w:val="ro-RO"/>
        </w:rPr>
        <w:t>a</w:t>
      </w:r>
      <w:r w:rsidRPr="005807F0">
        <w:rPr>
          <w:rFonts w:cs="Calibri"/>
          <w:color w:val="000000"/>
          <w:lang w:val="ro-RO"/>
        </w:rPr>
        <w:t>r</w:t>
      </w:r>
      <w:r w:rsidR="00D864D0" w:rsidRPr="005807F0">
        <w:rPr>
          <w:rFonts w:cs="Calibri"/>
          <w:color w:val="000000"/>
          <w:lang w:val="ro-RO"/>
        </w:rPr>
        <w:t>a</w:t>
      </w:r>
      <w:r w:rsidRPr="005807F0">
        <w:rPr>
          <w:rFonts w:cs="Calibri"/>
          <w:color w:val="000000"/>
          <w:lang w:val="ro-RO"/>
        </w:rPr>
        <w:t xml:space="preserve">ri </w:t>
      </w:r>
    </w:p>
    <w:p w:rsidR="00C07223" w:rsidRPr="005807F0" w:rsidRDefault="00C07223" w:rsidP="003A147F">
      <w:pPr>
        <w:autoSpaceDE w:val="0"/>
        <w:autoSpaceDN w:val="0"/>
        <w:adjustRightInd w:val="0"/>
        <w:spacing w:after="13" w:line="240" w:lineRule="auto"/>
        <w:jc w:val="both"/>
        <w:rPr>
          <w:rFonts w:cs="Calibri"/>
          <w:color w:val="000000"/>
          <w:lang w:val="ro-RO"/>
        </w:rPr>
      </w:pPr>
      <w:r w:rsidRPr="005807F0">
        <w:rPr>
          <w:rFonts w:cs="Calibri"/>
          <w:b/>
          <w:bCs/>
          <w:color w:val="000000"/>
          <w:lang w:val="ro-RO"/>
        </w:rPr>
        <w:t xml:space="preserve">b) </w:t>
      </w:r>
      <w:r w:rsidRPr="005807F0">
        <w:rPr>
          <w:rFonts w:cs="Calibri"/>
          <w:color w:val="000000"/>
          <w:lang w:val="ro-RO"/>
        </w:rPr>
        <w:t>pentru ale c</w:t>
      </w:r>
      <w:r w:rsidR="00D864D0" w:rsidRPr="005807F0">
        <w:rPr>
          <w:rFonts w:cs="Calibri"/>
          <w:color w:val="000000"/>
          <w:lang w:val="ro-RO"/>
        </w:rPr>
        <w:t>a</w:t>
      </w:r>
      <w:r w:rsidRPr="005807F0">
        <w:rPr>
          <w:rFonts w:cs="Calibri"/>
          <w:color w:val="000000"/>
          <w:lang w:val="ro-RO"/>
        </w:rPr>
        <w:t>ror proiecte tehnice/studii de fezabilitate/documenta</w:t>
      </w:r>
      <w:r w:rsidR="00D864D0" w:rsidRPr="005807F0">
        <w:rPr>
          <w:rFonts w:cs="Calibri"/>
          <w:color w:val="000000"/>
          <w:lang w:val="ro-RO"/>
        </w:rPr>
        <w:t>t</w:t>
      </w:r>
      <w:r w:rsidRPr="005807F0">
        <w:rPr>
          <w:rFonts w:cs="Calibri"/>
          <w:color w:val="000000"/>
          <w:lang w:val="ro-RO"/>
        </w:rPr>
        <w:t>ii de avizare a lucr</w:t>
      </w:r>
      <w:r w:rsidR="00D864D0" w:rsidRPr="005807F0">
        <w:rPr>
          <w:rFonts w:cs="Calibri"/>
          <w:color w:val="000000"/>
          <w:lang w:val="ro-RO"/>
        </w:rPr>
        <w:t>a</w:t>
      </w:r>
      <w:r w:rsidRPr="005807F0">
        <w:rPr>
          <w:rFonts w:cs="Calibri"/>
          <w:color w:val="000000"/>
          <w:lang w:val="ro-RO"/>
        </w:rPr>
        <w:t>rilor de interven</w:t>
      </w:r>
      <w:r w:rsidR="00D864D0" w:rsidRPr="005807F0">
        <w:rPr>
          <w:rFonts w:cs="Calibri"/>
          <w:color w:val="000000"/>
          <w:lang w:val="ro-RO"/>
        </w:rPr>
        <w:t>t</w:t>
      </w:r>
      <w:r w:rsidRPr="005807F0">
        <w:rPr>
          <w:rFonts w:cs="Calibri"/>
          <w:color w:val="000000"/>
          <w:lang w:val="ro-RO"/>
        </w:rPr>
        <w:t>ie au fost ini</w:t>
      </w:r>
      <w:r w:rsidR="00D864D0" w:rsidRPr="005807F0">
        <w:rPr>
          <w:rFonts w:cs="Calibri"/>
          <w:color w:val="000000"/>
          <w:lang w:val="ro-RO"/>
        </w:rPr>
        <w:t>t</w:t>
      </w:r>
      <w:r w:rsidRPr="005807F0">
        <w:rPr>
          <w:rFonts w:cs="Calibri"/>
          <w:color w:val="000000"/>
          <w:lang w:val="ro-RO"/>
        </w:rPr>
        <w:t>iate procedurile de achizi</w:t>
      </w:r>
      <w:r w:rsidR="00D864D0" w:rsidRPr="005807F0">
        <w:rPr>
          <w:rFonts w:cs="Calibri"/>
          <w:color w:val="000000"/>
          <w:lang w:val="ro-RO"/>
        </w:rPr>
        <w:t>t</w:t>
      </w:r>
      <w:r w:rsidRPr="005807F0">
        <w:rPr>
          <w:rFonts w:cs="Calibri"/>
          <w:color w:val="000000"/>
          <w:lang w:val="ro-RO"/>
        </w:rPr>
        <w:t>ie public</w:t>
      </w:r>
      <w:r w:rsidR="00D864D0" w:rsidRPr="005807F0">
        <w:rPr>
          <w:rFonts w:cs="Calibri"/>
          <w:color w:val="000000"/>
          <w:lang w:val="ro-RO"/>
        </w:rPr>
        <w:t>a</w:t>
      </w:r>
      <w:r w:rsidRPr="005807F0">
        <w:rPr>
          <w:rFonts w:cs="Calibri"/>
          <w:color w:val="000000"/>
          <w:lang w:val="ro-RO"/>
        </w:rPr>
        <w:t xml:space="preserve"> p</w:t>
      </w:r>
      <w:r w:rsidR="00D864D0" w:rsidRPr="005807F0">
        <w:rPr>
          <w:rFonts w:cs="Calibri"/>
          <w:color w:val="000000"/>
          <w:lang w:val="ro-RO"/>
        </w:rPr>
        <w:t>a</w:t>
      </w:r>
      <w:r w:rsidRPr="005807F0">
        <w:rPr>
          <w:rFonts w:cs="Calibri"/>
          <w:color w:val="000000"/>
          <w:lang w:val="ro-RO"/>
        </w:rPr>
        <w:t>n</w:t>
      </w:r>
      <w:r w:rsidR="00D864D0" w:rsidRPr="005807F0">
        <w:rPr>
          <w:rFonts w:cs="Calibri"/>
          <w:color w:val="000000"/>
          <w:lang w:val="ro-RO"/>
        </w:rPr>
        <w:t>a</w:t>
      </w:r>
      <w:r w:rsidRPr="005807F0">
        <w:rPr>
          <w:rFonts w:cs="Calibri"/>
          <w:color w:val="000000"/>
          <w:lang w:val="ro-RO"/>
        </w:rPr>
        <w:t xml:space="preserve"> la data intr</w:t>
      </w:r>
      <w:r w:rsidR="00D864D0" w:rsidRPr="005807F0">
        <w:rPr>
          <w:rFonts w:cs="Calibri"/>
          <w:color w:val="000000"/>
          <w:lang w:val="ro-RO"/>
        </w:rPr>
        <w:t>a</w:t>
      </w:r>
      <w:r w:rsidRPr="005807F0">
        <w:rPr>
          <w:rFonts w:cs="Calibri"/>
          <w:color w:val="000000"/>
          <w:lang w:val="ro-RO"/>
        </w:rPr>
        <w:t xml:space="preserve">rii </w:t>
      </w:r>
      <w:r w:rsidR="00D864D0" w:rsidRPr="005807F0">
        <w:rPr>
          <w:rFonts w:cs="Calibri"/>
          <w:color w:val="000000"/>
          <w:lang w:val="ro-RO"/>
        </w:rPr>
        <w:t>i</w:t>
      </w:r>
      <w:r w:rsidRPr="005807F0">
        <w:rPr>
          <w:rFonts w:cs="Calibri"/>
          <w:color w:val="000000"/>
          <w:lang w:val="ro-RO"/>
        </w:rPr>
        <w:t>n vigoare a prezentei hot</w:t>
      </w:r>
      <w:r w:rsidR="00D864D0" w:rsidRPr="005807F0">
        <w:rPr>
          <w:rFonts w:cs="Calibri"/>
          <w:color w:val="000000"/>
          <w:lang w:val="ro-RO"/>
        </w:rPr>
        <w:t>a</w:t>
      </w:r>
      <w:r w:rsidRPr="005807F0">
        <w:rPr>
          <w:rFonts w:cs="Calibri"/>
          <w:color w:val="000000"/>
          <w:lang w:val="ro-RO"/>
        </w:rPr>
        <w:t>r</w:t>
      </w:r>
      <w:r w:rsidR="00D864D0" w:rsidRPr="005807F0">
        <w:rPr>
          <w:rFonts w:cs="Calibri"/>
          <w:color w:val="000000"/>
          <w:lang w:val="ro-RO"/>
        </w:rPr>
        <w:t>a</w:t>
      </w:r>
      <w:r w:rsidRPr="005807F0">
        <w:rPr>
          <w:rFonts w:cs="Calibri"/>
          <w:color w:val="000000"/>
          <w:lang w:val="ro-RO"/>
        </w:rPr>
        <w:t>ri, prin transmiterea spre publicare a anun</w:t>
      </w:r>
      <w:r w:rsidR="00D864D0" w:rsidRPr="005807F0">
        <w:rPr>
          <w:rFonts w:cs="Calibri"/>
          <w:color w:val="000000"/>
          <w:lang w:val="ro-RO"/>
        </w:rPr>
        <w:t>t</w:t>
      </w:r>
      <w:r w:rsidRPr="005807F0">
        <w:rPr>
          <w:rFonts w:cs="Calibri"/>
          <w:color w:val="000000"/>
          <w:lang w:val="ro-RO"/>
        </w:rPr>
        <w:t>ului de participare/emiterea invita</w:t>
      </w:r>
      <w:r w:rsidR="00D864D0" w:rsidRPr="005807F0">
        <w:rPr>
          <w:rFonts w:cs="Calibri"/>
          <w:color w:val="000000"/>
          <w:lang w:val="ro-RO"/>
        </w:rPr>
        <w:t>t</w:t>
      </w:r>
      <w:r w:rsidRPr="005807F0">
        <w:rPr>
          <w:rFonts w:cs="Calibri"/>
          <w:color w:val="000000"/>
          <w:lang w:val="ro-RO"/>
        </w:rPr>
        <w:t>iei de participare, respectiv ale c</w:t>
      </w:r>
      <w:r w:rsidR="00D864D0" w:rsidRPr="005807F0">
        <w:rPr>
          <w:rFonts w:cs="Calibri"/>
          <w:color w:val="000000"/>
          <w:lang w:val="ro-RO"/>
        </w:rPr>
        <w:t>a</w:t>
      </w:r>
      <w:r w:rsidRPr="005807F0">
        <w:rPr>
          <w:rFonts w:cs="Calibri"/>
          <w:color w:val="000000"/>
          <w:lang w:val="ro-RO"/>
        </w:rPr>
        <w:t>ror proiecte tehnice/studii de fezabilitate/documenta</w:t>
      </w:r>
      <w:r w:rsidR="00D864D0" w:rsidRPr="005807F0">
        <w:rPr>
          <w:rFonts w:cs="Calibri"/>
          <w:color w:val="000000"/>
          <w:lang w:val="ro-RO"/>
        </w:rPr>
        <w:t>t</w:t>
      </w:r>
      <w:r w:rsidRPr="005807F0">
        <w:rPr>
          <w:rFonts w:cs="Calibri"/>
          <w:color w:val="000000"/>
          <w:lang w:val="ro-RO"/>
        </w:rPr>
        <w:t>ii de avizare a lucr</w:t>
      </w:r>
      <w:r w:rsidR="00D864D0" w:rsidRPr="005807F0">
        <w:rPr>
          <w:rFonts w:cs="Calibri"/>
          <w:color w:val="000000"/>
          <w:lang w:val="ro-RO"/>
        </w:rPr>
        <w:t>a</w:t>
      </w:r>
      <w:r w:rsidRPr="005807F0">
        <w:rPr>
          <w:rFonts w:cs="Calibri"/>
          <w:color w:val="000000"/>
          <w:lang w:val="ro-RO"/>
        </w:rPr>
        <w:t>rilor de interven</w:t>
      </w:r>
      <w:r w:rsidR="00D864D0" w:rsidRPr="005807F0">
        <w:rPr>
          <w:rFonts w:cs="Calibri"/>
          <w:color w:val="000000"/>
          <w:lang w:val="ro-RO"/>
        </w:rPr>
        <w:t>t</w:t>
      </w:r>
      <w:r w:rsidRPr="005807F0">
        <w:rPr>
          <w:rFonts w:cs="Calibri"/>
          <w:color w:val="000000"/>
          <w:lang w:val="ro-RO"/>
        </w:rPr>
        <w:t>ii au fost recep</w:t>
      </w:r>
      <w:r w:rsidR="00D864D0" w:rsidRPr="005807F0">
        <w:rPr>
          <w:rFonts w:cs="Calibri"/>
          <w:color w:val="000000"/>
          <w:lang w:val="ro-RO"/>
        </w:rPr>
        <w:t>t</w:t>
      </w:r>
      <w:r w:rsidRPr="005807F0">
        <w:rPr>
          <w:rFonts w:cs="Calibri"/>
          <w:color w:val="000000"/>
          <w:lang w:val="ro-RO"/>
        </w:rPr>
        <w:t xml:space="preserve">ionate de investitor/beneficiar ori au fost depuse spre aprobare/avizare. </w:t>
      </w:r>
    </w:p>
    <w:p w:rsidR="00C07223" w:rsidRPr="005807F0" w:rsidRDefault="00C07223" w:rsidP="003A147F">
      <w:pPr>
        <w:autoSpaceDE w:val="0"/>
        <w:autoSpaceDN w:val="0"/>
        <w:adjustRightInd w:val="0"/>
        <w:spacing w:after="0" w:line="240" w:lineRule="auto"/>
        <w:jc w:val="both"/>
        <w:rPr>
          <w:rFonts w:cs="Calibri"/>
          <w:color w:val="000000"/>
          <w:lang w:val="ro-RO"/>
        </w:rPr>
      </w:pPr>
      <w:r w:rsidRPr="005807F0">
        <w:rPr>
          <w:rFonts w:cs="Calibri"/>
          <w:b/>
          <w:bCs/>
          <w:color w:val="000000"/>
          <w:lang w:val="ro-RO"/>
        </w:rPr>
        <w:t xml:space="preserve">c) </w:t>
      </w:r>
      <w:r w:rsidRPr="005807F0">
        <w:rPr>
          <w:rFonts w:cs="Calibri"/>
          <w:color w:val="000000"/>
          <w:lang w:val="ro-RO"/>
        </w:rPr>
        <w:t>ale c</w:t>
      </w:r>
      <w:r w:rsidR="00D864D0" w:rsidRPr="005807F0">
        <w:rPr>
          <w:rFonts w:cs="Calibri"/>
          <w:color w:val="000000"/>
          <w:lang w:val="ro-RO"/>
        </w:rPr>
        <w:t>a</w:t>
      </w:r>
      <w:r w:rsidRPr="005807F0">
        <w:rPr>
          <w:rFonts w:cs="Calibri"/>
          <w:color w:val="000000"/>
          <w:lang w:val="ro-RO"/>
        </w:rPr>
        <w:t>ror proiecte tehnice/studii de fezabilitate/documenta</w:t>
      </w:r>
      <w:r w:rsidR="00D864D0" w:rsidRPr="005807F0">
        <w:rPr>
          <w:rFonts w:cs="Calibri"/>
          <w:color w:val="000000"/>
          <w:lang w:val="ro-RO"/>
        </w:rPr>
        <w:t>t</w:t>
      </w:r>
      <w:r w:rsidRPr="005807F0">
        <w:rPr>
          <w:rFonts w:cs="Calibri"/>
          <w:color w:val="000000"/>
          <w:lang w:val="ro-RO"/>
        </w:rPr>
        <w:t>ii de avizare a lucr</w:t>
      </w:r>
      <w:r w:rsidR="00D864D0" w:rsidRPr="005807F0">
        <w:rPr>
          <w:rFonts w:cs="Calibri"/>
          <w:color w:val="000000"/>
          <w:lang w:val="ro-RO"/>
        </w:rPr>
        <w:t>a</w:t>
      </w:r>
      <w:r w:rsidRPr="005807F0">
        <w:rPr>
          <w:rFonts w:cs="Calibri"/>
          <w:color w:val="000000"/>
          <w:lang w:val="ro-RO"/>
        </w:rPr>
        <w:t>rilor de interven</w:t>
      </w:r>
      <w:r w:rsidR="00D864D0" w:rsidRPr="005807F0">
        <w:rPr>
          <w:rFonts w:cs="Calibri"/>
          <w:color w:val="000000"/>
          <w:lang w:val="ro-RO"/>
        </w:rPr>
        <w:t>t</w:t>
      </w:r>
      <w:r w:rsidRPr="005807F0">
        <w:rPr>
          <w:rFonts w:cs="Calibri"/>
          <w:color w:val="000000"/>
          <w:lang w:val="ro-RO"/>
        </w:rPr>
        <w:t>ii necesit</w:t>
      </w:r>
      <w:r w:rsidR="00D864D0" w:rsidRPr="005807F0">
        <w:rPr>
          <w:rFonts w:cs="Calibri"/>
          <w:color w:val="000000"/>
          <w:lang w:val="ro-RO"/>
        </w:rPr>
        <w:t>a</w:t>
      </w:r>
      <w:r w:rsidRPr="005807F0">
        <w:rPr>
          <w:rFonts w:cs="Calibri"/>
          <w:color w:val="000000"/>
          <w:lang w:val="ro-RO"/>
        </w:rPr>
        <w:t xml:space="preserve"> actualizare, </w:t>
      </w:r>
      <w:r w:rsidR="00D864D0" w:rsidRPr="005807F0">
        <w:rPr>
          <w:rFonts w:cs="Calibri"/>
          <w:color w:val="000000"/>
          <w:lang w:val="ro-RO"/>
        </w:rPr>
        <w:t>i</w:t>
      </w:r>
      <w:r w:rsidRPr="005807F0">
        <w:rPr>
          <w:rFonts w:cs="Calibri"/>
          <w:color w:val="000000"/>
          <w:lang w:val="ro-RO"/>
        </w:rPr>
        <w:t xml:space="preserve">n conformitate cu actele normative </w:t>
      </w:r>
      <w:r w:rsidR="00D864D0" w:rsidRPr="005807F0">
        <w:rPr>
          <w:rFonts w:cs="Calibri"/>
          <w:color w:val="000000"/>
          <w:lang w:val="ro-RO"/>
        </w:rPr>
        <w:t>i</w:t>
      </w:r>
      <w:r w:rsidRPr="005807F0">
        <w:rPr>
          <w:rFonts w:cs="Calibri"/>
          <w:color w:val="000000"/>
          <w:lang w:val="ro-RO"/>
        </w:rPr>
        <w:t>n vigoare, dac</w:t>
      </w:r>
      <w:r w:rsidR="00D864D0" w:rsidRPr="005807F0">
        <w:rPr>
          <w:rFonts w:cs="Calibri"/>
          <w:color w:val="000000"/>
          <w:lang w:val="ro-RO"/>
        </w:rPr>
        <w:t>a</w:t>
      </w:r>
      <w:r w:rsidRPr="005807F0">
        <w:rPr>
          <w:rFonts w:cs="Calibri"/>
          <w:color w:val="000000"/>
          <w:lang w:val="ro-RO"/>
        </w:rPr>
        <w:t xml:space="preserve"> au fost elaborate </w:t>
      </w:r>
      <w:r w:rsidR="00D864D0" w:rsidRPr="005807F0">
        <w:rPr>
          <w:rFonts w:cs="Calibri"/>
          <w:color w:val="000000"/>
          <w:lang w:val="ro-RO"/>
        </w:rPr>
        <w:t>s</w:t>
      </w:r>
      <w:r w:rsidRPr="005807F0">
        <w:rPr>
          <w:rFonts w:cs="Calibri"/>
          <w:color w:val="000000"/>
          <w:lang w:val="ro-RO"/>
        </w:rPr>
        <w:t>i recep</w:t>
      </w:r>
      <w:r w:rsidR="00D864D0" w:rsidRPr="005807F0">
        <w:rPr>
          <w:rFonts w:cs="Calibri"/>
          <w:color w:val="000000"/>
          <w:lang w:val="ro-RO"/>
        </w:rPr>
        <w:t>t</w:t>
      </w:r>
      <w:r w:rsidRPr="005807F0">
        <w:rPr>
          <w:rFonts w:cs="Calibri"/>
          <w:color w:val="000000"/>
          <w:lang w:val="ro-RO"/>
        </w:rPr>
        <w:t>ionate de investitor/beneficiar p</w:t>
      </w:r>
      <w:r w:rsidR="00D864D0" w:rsidRPr="005807F0">
        <w:rPr>
          <w:rFonts w:cs="Calibri"/>
          <w:color w:val="000000"/>
          <w:lang w:val="ro-RO"/>
        </w:rPr>
        <w:t>a</w:t>
      </w:r>
      <w:r w:rsidRPr="005807F0">
        <w:rPr>
          <w:rFonts w:cs="Calibri"/>
          <w:color w:val="000000"/>
          <w:lang w:val="ro-RO"/>
        </w:rPr>
        <w:t>n</w:t>
      </w:r>
      <w:r w:rsidR="00D864D0" w:rsidRPr="005807F0">
        <w:rPr>
          <w:rFonts w:cs="Calibri"/>
          <w:color w:val="000000"/>
          <w:lang w:val="ro-RO"/>
        </w:rPr>
        <w:t>a</w:t>
      </w:r>
      <w:r w:rsidRPr="005807F0">
        <w:rPr>
          <w:rFonts w:cs="Calibri"/>
          <w:color w:val="000000"/>
          <w:lang w:val="ro-RO"/>
        </w:rPr>
        <w:t xml:space="preserve"> la data intr</w:t>
      </w:r>
      <w:r w:rsidR="00D864D0" w:rsidRPr="005807F0">
        <w:rPr>
          <w:rFonts w:cs="Calibri"/>
          <w:color w:val="000000"/>
          <w:lang w:val="ro-RO"/>
        </w:rPr>
        <w:t>a</w:t>
      </w:r>
      <w:r w:rsidRPr="005807F0">
        <w:rPr>
          <w:rFonts w:cs="Calibri"/>
          <w:color w:val="000000"/>
          <w:lang w:val="ro-RO"/>
        </w:rPr>
        <w:t xml:space="preserve">rii </w:t>
      </w:r>
      <w:r w:rsidR="00D864D0" w:rsidRPr="005807F0">
        <w:rPr>
          <w:rFonts w:cs="Calibri"/>
          <w:color w:val="000000"/>
          <w:lang w:val="ro-RO"/>
        </w:rPr>
        <w:t>i</w:t>
      </w:r>
      <w:r w:rsidRPr="005807F0">
        <w:rPr>
          <w:rFonts w:cs="Calibri"/>
          <w:color w:val="000000"/>
          <w:lang w:val="ro-RO"/>
        </w:rPr>
        <w:t>n vigoare a prezentei hot</w:t>
      </w:r>
      <w:r w:rsidR="00D864D0" w:rsidRPr="005807F0">
        <w:rPr>
          <w:rFonts w:cs="Calibri"/>
          <w:color w:val="000000"/>
          <w:lang w:val="ro-RO"/>
        </w:rPr>
        <w:t>a</w:t>
      </w:r>
      <w:r w:rsidRPr="005807F0">
        <w:rPr>
          <w:rFonts w:cs="Calibri"/>
          <w:color w:val="000000"/>
          <w:lang w:val="ro-RO"/>
        </w:rPr>
        <w:t>r</w:t>
      </w:r>
      <w:r w:rsidR="00D864D0" w:rsidRPr="005807F0">
        <w:rPr>
          <w:rFonts w:cs="Calibri"/>
          <w:color w:val="000000"/>
          <w:lang w:val="ro-RO"/>
        </w:rPr>
        <w:t>a</w:t>
      </w:r>
      <w:r w:rsidRPr="005807F0">
        <w:rPr>
          <w:rFonts w:cs="Calibri"/>
          <w:color w:val="000000"/>
          <w:lang w:val="ro-RO"/>
        </w:rPr>
        <w:t xml:space="preserve">ri, ori sunt depuse spre reaprobare/reavizare. </w:t>
      </w:r>
    </w:p>
    <w:p w:rsidR="003A147F" w:rsidRPr="005807F0" w:rsidRDefault="003A147F" w:rsidP="003A147F">
      <w:pPr>
        <w:autoSpaceDE w:val="0"/>
        <w:autoSpaceDN w:val="0"/>
        <w:adjustRightInd w:val="0"/>
        <w:spacing w:after="0" w:line="240" w:lineRule="auto"/>
        <w:jc w:val="both"/>
        <w:rPr>
          <w:b/>
          <w:bCs/>
          <w:lang w:val="ro-RO"/>
        </w:rPr>
      </w:pPr>
    </w:p>
    <w:p w:rsidR="00C07223" w:rsidRPr="005807F0" w:rsidRDefault="00C07223" w:rsidP="003A147F">
      <w:pPr>
        <w:autoSpaceDE w:val="0"/>
        <w:autoSpaceDN w:val="0"/>
        <w:adjustRightInd w:val="0"/>
        <w:spacing w:after="0" w:line="240" w:lineRule="auto"/>
        <w:jc w:val="both"/>
        <w:rPr>
          <w:b/>
          <w:bCs/>
          <w:lang w:val="ro-RO"/>
        </w:rPr>
      </w:pPr>
      <w:r w:rsidRPr="005807F0">
        <w:rPr>
          <w:b/>
          <w:bCs/>
          <w:lang w:val="ro-RO"/>
        </w:rPr>
        <w:t xml:space="preserve">Important! </w:t>
      </w:r>
    </w:p>
    <w:p w:rsidR="00C07223" w:rsidRDefault="00C07223" w:rsidP="003A147F">
      <w:pPr>
        <w:autoSpaceDE w:val="0"/>
        <w:autoSpaceDN w:val="0"/>
        <w:adjustRightInd w:val="0"/>
        <w:spacing w:after="0" w:line="240" w:lineRule="auto"/>
        <w:jc w:val="both"/>
        <w:rPr>
          <w:lang w:val="ro-RO"/>
        </w:rPr>
      </w:pPr>
      <w:r w:rsidRPr="005807F0">
        <w:rPr>
          <w:lang w:val="ro-RO"/>
        </w:rPr>
        <w:t xml:space="preserve">- numai </w:t>
      </w:r>
      <w:r w:rsidR="00D864D0" w:rsidRPr="005807F0">
        <w:rPr>
          <w:lang w:val="ro-RO"/>
        </w:rPr>
        <w:t>i</w:t>
      </w:r>
      <w:r w:rsidRPr="005807F0">
        <w:rPr>
          <w:lang w:val="ro-RO"/>
        </w:rPr>
        <w:t xml:space="preserve">n cazul </w:t>
      </w:r>
      <w:r w:rsidR="00D864D0" w:rsidRPr="005807F0">
        <w:rPr>
          <w:lang w:val="ro-RO"/>
        </w:rPr>
        <w:t>i</w:t>
      </w:r>
      <w:r w:rsidRPr="005807F0">
        <w:rPr>
          <w:lang w:val="ro-RO"/>
        </w:rPr>
        <w:t xml:space="preserve">n care este mentionat codul CAEN </w:t>
      </w:r>
      <w:r w:rsidR="00D864D0" w:rsidRPr="005807F0">
        <w:rPr>
          <w:lang w:val="ro-RO"/>
        </w:rPr>
        <w:t>s</w:t>
      </w:r>
      <w:r w:rsidRPr="005807F0">
        <w:rPr>
          <w:lang w:val="ro-RO"/>
        </w:rPr>
        <w:t xml:space="preserve">i datele de identificare ale firmei de consultanta </w:t>
      </w:r>
      <w:r w:rsidR="00D864D0" w:rsidRPr="005807F0">
        <w:rPr>
          <w:lang w:val="ro-RO"/>
        </w:rPr>
        <w:t>i</w:t>
      </w:r>
      <w:r w:rsidRPr="005807F0">
        <w:rPr>
          <w:lang w:val="ro-RO"/>
        </w:rPr>
        <w:t>n Studiul de fezabilitate cheltuielile privind consultan</w:t>
      </w:r>
      <w:r w:rsidR="00D864D0" w:rsidRPr="005807F0">
        <w:rPr>
          <w:lang w:val="ro-RO"/>
        </w:rPr>
        <w:t>t</w:t>
      </w:r>
      <w:r w:rsidRPr="005807F0">
        <w:rPr>
          <w:lang w:val="ro-RO"/>
        </w:rPr>
        <w:t xml:space="preserve">a sunt eligibile . </w:t>
      </w:r>
    </w:p>
    <w:p w:rsidR="00C07223" w:rsidRPr="002E203B" w:rsidRDefault="00C07223" w:rsidP="003A147F">
      <w:pPr>
        <w:pStyle w:val="ListParagraph"/>
        <w:ind w:left="0"/>
        <w:jc w:val="both"/>
        <w:rPr>
          <w:lang w:val="ro-RO"/>
        </w:rPr>
      </w:pPr>
      <w:r w:rsidRPr="002E203B">
        <w:rPr>
          <w:lang w:val="ro-RO"/>
        </w:rPr>
        <w:t xml:space="preserve">- devizul general </w:t>
      </w:r>
      <w:r w:rsidR="00D864D0" w:rsidRPr="002E203B">
        <w:rPr>
          <w:lang w:val="ro-RO"/>
        </w:rPr>
        <w:t>s</w:t>
      </w:r>
      <w:r w:rsidRPr="002E203B">
        <w:rPr>
          <w:lang w:val="ro-RO"/>
        </w:rPr>
        <w:t>i devizele pe obiect trebuie s</w:t>
      </w:r>
      <w:r w:rsidR="00D864D0" w:rsidRPr="002E203B">
        <w:rPr>
          <w:lang w:val="ro-RO"/>
        </w:rPr>
        <w:t>a</w:t>
      </w:r>
      <w:r w:rsidRPr="002E203B">
        <w:rPr>
          <w:lang w:val="ro-RO"/>
        </w:rPr>
        <w:t xml:space="preserve"> fie semnate de persoana care le-a </w:t>
      </w:r>
      <w:r w:rsidR="00D864D0" w:rsidRPr="002E203B">
        <w:rPr>
          <w:lang w:val="ro-RO"/>
        </w:rPr>
        <w:t>i</w:t>
      </w:r>
      <w:r w:rsidRPr="002E203B">
        <w:rPr>
          <w:lang w:val="ro-RO"/>
        </w:rPr>
        <w:t xml:space="preserve">ntocmit </w:t>
      </w:r>
      <w:r w:rsidR="00D864D0" w:rsidRPr="002E203B">
        <w:rPr>
          <w:lang w:val="ro-RO"/>
        </w:rPr>
        <w:t>s</w:t>
      </w:r>
      <w:r w:rsidRPr="002E203B">
        <w:rPr>
          <w:lang w:val="ro-RO"/>
        </w:rPr>
        <w:t xml:space="preserve">i </w:t>
      </w:r>
      <w:r w:rsidR="00D864D0" w:rsidRPr="002E203B">
        <w:rPr>
          <w:lang w:val="ro-RO"/>
        </w:rPr>
        <w:t>s</w:t>
      </w:r>
      <w:r w:rsidRPr="002E203B">
        <w:rPr>
          <w:lang w:val="ro-RO"/>
        </w:rPr>
        <w:t>tampilate de elaboratorul documenta</w:t>
      </w:r>
      <w:r w:rsidR="00D864D0" w:rsidRPr="002E203B">
        <w:rPr>
          <w:lang w:val="ro-RO"/>
        </w:rPr>
        <w:t>t</w:t>
      </w:r>
      <w:r w:rsidRPr="002E203B">
        <w:rPr>
          <w:lang w:val="ro-RO"/>
        </w:rPr>
        <w:t>iei se va ata</w:t>
      </w:r>
      <w:r w:rsidR="00D864D0" w:rsidRPr="002E203B">
        <w:rPr>
          <w:lang w:val="ro-RO"/>
        </w:rPr>
        <w:t>s</w:t>
      </w:r>
      <w:r w:rsidRPr="002E203B">
        <w:rPr>
          <w:lang w:val="ro-RO"/>
        </w:rPr>
        <w:t>a „foaia de cap</w:t>
      </w:r>
      <w:r w:rsidR="00D864D0" w:rsidRPr="002E203B">
        <w:rPr>
          <w:lang w:val="ro-RO"/>
        </w:rPr>
        <w:t>a</w:t>
      </w:r>
      <w:r w:rsidRPr="002E203B">
        <w:rPr>
          <w:lang w:val="ro-RO"/>
        </w:rPr>
        <w:t>t”, care con</w:t>
      </w:r>
      <w:r w:rsidR="00D864D0" w:rsidRPr="002E203B">
        <w:rPr>
          <w:lang w:val="ro-RO"/>
        </w:rPr>
        <w:t>t</w:t>
      </w:r>
      <w:r w:rsidRPr="002E203B">
        <w:rPr>
          <w:lang w:val="ro-RO"/>
        </w:rPr>
        <w:t>ine semn</w:t>
      </w:r>
      <w:r w:rsidR="00D864D0" w:rsidRPr="002E203B">
        <w:rPr>
          <w:lang w:val="ro-RO"/>
        </w:rPr>
        <w:t>a</w:t>
      </w:r>
      <w:r w:rsidRPr="002E203B">
        <w:rPr>
          <w:lang w:val="ro-RO"/>
        </w:rPr>
        <w:t>turile colectivului format din speciali</w:t>
      </w:r>
      <w:r w:rsidR="00D864D0" w:rsidRPr="002E203B">
        <w:rPr>
          <w:lang w:val="ro-RO"/>
        </w:rPr>
        <w:t>s</w:t>
      </w:r>
      <w:r w:rsidRPr="002E203B">
        <w:rPr>
          <w:lang w:val="ro-RO"/>
        </w:rPr>
        <w:t xml:space="preserve">ti condus de un </w:t>
      </w:r>
      <w:r w:rsidR="00D864D0" w:rsidRPr="002E203B">
        <w:rPr>
          <w:lang w:val="ro-RO"/>
        </w:rPr>
        <w:t>s</w:t>
      </w:r>
      <w:r w:rsidRPr="002E203B">
        <w:rPr>
          <w:lang w:val="ro-RO"/>
        </w:rPr>
        <w:t xml:space="preserve">ef de proiect care a participat la elaborarea documentatiei </w:t>
      </w:r>
      <w:r w:rsidR="00D864D0" w:rsidRPr="002E203B">
        <w:rPr>
          <w:lang w:val="ro-RO"/>
        </w:rPr>
        <w:t>s</w:t>
      </w:r>
      <w:r w:rsidRPr="002E203B">
        <w:rPr>
          <w:lang w:val="ro-RO"/>
        </w:rPr>
        <w:t xml:space="preserve">i </w:t>
      </w:r>
      <w:r w:rsidR="00D864D0" w:rsidRPr="002E203B">
        <w:rPr>
          <w:lang w:val="ro-RO"/>
        </w:rPr>
        <w:t>s</w:t>
      </w:r>
      <w:r w:rsidRPr="002E203B">
        <w:rPr>
          <w:lang w:val="ro-RO"/>
        </w:rPr>
        <w:t xml:space="preserve">tampila elaboratorului </w:t>
      </w:r>
    </w:p>
    <w:p w:rsidR="00C07223" w:rsidRPr="002E203B" w:rsidRDefault="00C07223" w:rsidP="003A147F">
      <w:pPr>
        <w:pStyle w:val="ListParagraph"/>
        <w:ind w:left="0"/>
        <w:jc w:val="both"/>
        <w:rPr>
          <w:lang w:val="ro-RO"/>
        </w:rPr>
      </w:pPr>
      <w:r w:rsidRPr="002E203B">
        <w:rPr>
          <w:lang w:val="ro-RO"/>
        </w:rPr>
        <w:t xml:space="preserve">- se va detalia capitolul 3 – Cheltuieli pentru proiectare </w:t>
      </w:r>
      <w:r w:rsidR="00D864D0" w:rsidRPr="002E203B">
        <w:rPr>
          <w:lang w:val="ro-RO"/>
        </w:rPr>
        <w:t>s</w:t>
      </w:r>
      <w:r w:rsidRPr="002E203B">
        <w:rPr>
          <w:lang w:val="ro-RO"/>
        </w:rPr>
        <w:t xml:space="preserve">i engineering </w:t>
      </w:r>
      <w:r w:rsidR="00D864D0" w:rsidRPr="002E203B">
        <w:rPr>
          <w:lang w:val="ro-RO"/>
        </w:rPr>
        <w:t>s</w:t>
      </w:r>
      <w:r w:rsidRPr="002E203B">
        <w:rPr>
          <w:lang w:val="ro-RO"/>
        </w:rPr>
        <w:t>i capitolul 5 – Organizare de santier prin devize care s</w:t>
      </w:r>
      <w:r w:rsidR="00D864D0" w:rsidRPr="002E203B">
        <w:rPr>
          <w:lang w:val="ro-RO"/>
        </w:rPr>
        <w:t>a</w:t>
      </w:r>
      <w:r w:rsidRPr="002E203B">
        <w:rPr>
          <w:lang w:val="ro-RO"/>
        </w:rPr>
        <w:t xml:space="preserve"> justifice </w:t>
      </w:r>
      <w:r w:rsidR="00D864D0" w:rsidRPr="002E203B">
        <w:rPr>
          <w:lang w:val="ro-RO"/>
        </w:rPr>
        <w:t>i</w:t>
      </w:r>
      <w:r w:rsidRPr="002E203B">
        <w:rPr>
          <w:lang w:val="ro-RO"/>
        </w:rPr>
        <w:t>n detaliu sumele respective, c</w:t>
      </w:r>
      <w:r w:rsidR="00D864D0" w:rsidRPr="002E203B">
        <w:rPr>
          <w:lang w:val="ro-RO"/>
        </w:rPr>
        <w:t>a</w:t>
      </w:r>
      <w:r w:rsidRPr="002E203B">
        <w:rPr>
          <w:lang w:val="ro-RO"/>
        </w:rPr>
        <w:t xml:space="preserve">t </w:t>
      </w:r>
      <w:r w:rsidR="00D864D0" w:rsidRPr="002E203B">
        <w:rPr>
          <w:lang w:val="ro-RO"/>
        </w:rPr>
        <w:t>s</w:t>
      </w:r>
      <w:r w:rsidRPr="002E203B">
        <w:rPr>
          <w:lang w:val="ro-RO"/>
        </w:rPr>
        <w:t xml:space="preserve">i pentru a putea fi urmarite </w:t>
      </w:r>
      <w:r w:rsidR="00D864D0" w:rsidRPr="002E203B">
        <w:rPr>
          <w:lang w:val="ro-RO"/>
        </w:rPr>
        <w:t>i</w:t>
      </w:r>
      <w:r w:rsidRPr="002E203B">
        <w:rPr>
          <w:lang w:val="ro-RO"/>
        </w:rPr>
        <w:t>n etapa de achizi</w:t>
      </w:r>
      <w:r w:rsidR="00D864D0" w:rsidRPr="002E203B">
        <w:rPr>
          <w:lang w:val="ro-RO"/>
        </w:rPr>
        <w:t>t</w:t>
      </w:r>
      <w:r w:rsidRPr="002E203B">
        <w:rPr>
          <w:lang w:val="ro-RO"/>
        </w:rPr>
        <w:t xml:space="preserve">ii </w:t>
      </w:r>
      <w:r w:rsidR="00D864D0" w:rsidRPr="002E203B">
        <w:rPr>
          <w:lang w:val="ro-RO"/>
        </w:rPr>
        <w:t>s</w:t>
      </w:r>
      <w:r w:rsidRPr="002E203B">
        <w:rPr>
          <w:lang w:val="ro-RO"/>
        </w:rPr>
        <w:t>i autorizare pl</w:t>
      </w:r>
      <w:r w:rsidR="00D864D0" w:rsidRPr="002E203B">
        <w:rPr>
          <w:lang w:val="ro-RO"/>
        </w:rPr>
        <w:t>at</w:t>
      </w:r>
      <w:r w:rsidRPr="002E203B">
        <w:rPr>
          <w:lang w:val="ro-RO"/>
        </w:rPr>
        <w:t xml:space="preserve">i. </w:t>
      </w:r>
    </w:p>
    <w:p w:rsidR="00C07223" w:rsidRPr="002E203B" w:rsidRDefault="00C07223" w:rsidP="003A147F">
      <w:pPr>
        <w:pStyle w:val="ListParagraph"/>
        <w:ind w:left="0"/>
        <w:jc w:val="both"/>
        <w:rPr>
          <w:lang w:val="ro-RO"/>
        </w:rPr>
      </w:pPr>
      <w:r w:rsidRPr="002E203B">
        <w:rPr>
          <w:lang w:val="ro-RO"/>
        </w:rPr>
        <w:t>- p</w:t>
      </w:r>
      <w:r w:rsidR="00D864D0" w:rsidRPr="002E203B">
        <w:rPr>
          <w:lang w:val="ro-RO"/>
        </w:rPr>
        <w:t>a</w:t>
      </w:r>
      <w:r w:rsidRPr="002E203B">
        <w:rPr>
          <w:lang w:val="ro-RO"/>
        </w:rPr>
        <w:t>r</w:t>
      </w:r>
      <w:r w:rsidR="00D864D0" w:rsidRPr="002E203B">
        <w:rPr>
          <w:lang w:val="ro-RO"/>
        </w:rPr>
        <w:t>t</w:t>
      </w:r>
      <w:r w:rsidRPr="002E203B">
        <w:rPr>
          <w:lang w:val="ro-RO"/>
        </w:rPr>
        <w:t>ile desenate din cadrul sec</w:t>
      </w:r>
      <w:r w:rsidR="00D864D0" w:rsidRPr="002E203B">
        <w:rPr>
          <w:lang w:val="ro-RO"/>
        </w:rPr>
        <w:t>t</w:t>
      </w:r>
      <w:r w:rsidRPr="002E203B">
        <w:rPr>
          <w:lang w:val="ro-RO"/>
        </w:rPr>
        <w:t xml:space="preserve">iunii B (planuri de amplasare </w:t>
      </w:r>
      <w:r w:rsidR="00D864D0" w:rsidRPr="002E203B">
        <w:rPr>
          <w:lang w:val="ro-RO"/>
        </w:rPr>
        <w:t>i</w:t>
      </w:r>
      <w:r w:rsidRPr="002E203B">
        <w:rPr>
          <w:lang w:val="ro-RO"/>
        </w:rPr>
        <w:t>n zona, planul general, relevee, sec</w:t>
      </w:r>
      <w:r w:rsidR="00D864D0" w:rsidRPr="002E203B">
        <w:rPr>
          <w:lang w:val="ro-RO"/>
        </w:rPr>
        <w:t>t</w:t>
      </w:r>
      <w:r w:rsidRPr="002E203B">
        <w:rPr>
          <w:lang w:val="ro-RO"/>
        </w:rPr>
        <w:t>iuni etc.), s</w:t>
      </w:r>
      <w:r w:rsidR="00D864D0" w:rsidRPr="002E203B">
        <w:rPr>
          <w:lang w:val="ro-RO"/>
        </w:rPr>
        <w:t>a</w:t>
      </w:r>
      <w:r w:rsidRPr="002E203B">
        <w:rPr>
          <w:lang w:val="ro-RO"/>
        </w:rPr>
        <w:t xml:space="preserve"> fie semnate, </w:t>
      </w:r>
      <w:r w:rsidR="00D864D0" w:rsidRPr="002E203B">
        <w:rPr>
          <w:lang w:val="ro-RO"/>
        </w:rPr>
        <w:t>s</w:t>
      </w:r>
      <w:r w:rsidRPr="002E203B">
        <w:rPr>
          <w:lang w:val="ro-RO"/>
        </w:rPr>
        <w:t>tampilate de c</w:t>
      </w:r>
      <w:r w:rsidR="00D864D0" w:rsidRPr="002E203B">
        <w:rPr>
          <w:lang w:val="ro-RO"/>
        </w:rPr>
        <w:t>a</w:t>
      </w:r>
      <w:r w:rsidRPr="002E203B">
        <w:rPr>
          <w:lang w:val="ro-RO"/>
        </w:rPr>
        <w:t xml:space="preserve">tre elaborator </w:t>
      </w:r>
      <w:r w:rsidR="00D864D0" w:rsidRPr="002E203B">
        <w:rPr>
          <w:lang w:val="ro-RO"/>
        </w:rPr>
        <w:t>i</w:t>
      </w:r>
      <w:r w:rsidRPr="002E203B">
        <w:rPr>
          <w:lang w:val="ro-RO"/>
        </w:rPr>
        <w:t xml:space="preserve">n cartusul indicator. </w:t>
      </w:r>
    </w:p>
    <w:p w:rsidR="00C07223" w:rsidRPr="002E203B" w:rsidRDefault="00C07223" w:rsidP="003A147F">
      <w:pPr>
        <w:pStyle w:val="ListParagraph"/>
        <w:ind w:left="0"/>
        <w:jc w:val="both"/>
        <w:rPr>
          <w:lang w:val="ro-RO"/>
        </w:rPr>
      </w:pPr>
      <w:r w:rsidRPr="002E203B">
        <w:rPr>
          <w:lang w:val="ro-RO"/>
        </w:rPr>
        <w:t xml:space="preserve">- </w:t>
      </w:r>
      <w:r w:rsidR="00D864D0" w:rsidRPr="002E203B">
        <w:rPr>
          <w:lang w:val="ro-RO"/>
        </w:rPr>
        <w:t>i</w:t>
      </w:r>
      <w:r w:rsidRPr="002E203B">
        <w:rPr>
          <w:lang w:val="ro-RO"/>
        </w:rPr>
        <w:t xml:space="preserve">n cazul </w:t>
      </w:r>
      <w:r w:rsidR="00D864D0" w:rsidRPr="002E203B">
        <w:rPr>
          <w:lang w:val="ro-RO"/>
        </w:rPr>
        <w:t>i</w:t>
      </w:r>
      <w:r w:rsidRPr="002E203B">
        <w:rPr>
          <w:lang w:val="ro-RO"/>
        </w:rPr>
        <w:t>n care solicitantul realizeaz</w:t>
      </w:r>
      <w:r w:rsidR="00D864D0" w:rsidRPr="002E203B">
        <w:rPr>
          <w:lang w:val="ro-RO"/>
        </w:rPr>
        <w:t>a</w:t>
      </w:r>
      <w:r w:rsidRPr="002E203B">
        <w:rPr>
          <w:lang w:val="ro-RO"/>
        </w:rPr>
        <w:t xml:space="preserve"> </w:t>
      </w:r>
      <w:r w:rsidR="00D864D0" w:rsidRPr="002E203B">
        <w:rPr>
          <w:lang w:val="ro-RO"/>
        </w:rPr>
        <w:t>i</w:t>
      </w:r>
      <w:r w:rsidRPr="002E203B">
        <w:rPr>
          <w:lang w:val="ro-RO"/>
        </w:rPr>
        <w:t xml:space="preserve">n regie proprie constructiile </w:t>
      </w:r>
      <w:r w:rsidR="00D864D0" w:rsidRPr="002E203B">
        <w:rPr>
          <w:lang w:val="ro-RO"/>
        </w:rPr>
        <w:t>i</w:t>
      </w:r>
      <w:r w:rsidRPr="002E203B">
        <w:rPr>
          <w:lang w:val="ro-RO"/>
        </w:rPr>
        <w:t>n care va amplasa utilajele achizi</w:t>
      </w:r>
      <w:r w:rsidR="00D864D0" w:rsidRPr="002E203B">
        <w:rPr>
          <w:lang w:val="ro-RO"/>
        </w:rPr>
        <w:t>t</w:t>
      </w:r>
      <w:r w:rsidRPr="002E203B">
        <w:rPr>
          <w:lang w:val="ro-RO"/>
        </w:rPr>
        <w:t>ionate prin investi</w:t>
      </w:r>
      <w:r w:rsidR="00D864D0" w:rsidRPr="002E203B">
        <w:rPr>
          <w:lang w:val="ro-RO"/>
        </w:rPr>
        <w:t>t</w:t>
      </w:r>
      <w:r w:rsidRPr="002E203B">
        <w:rPr>
          <w:lang w:val="ro-RO"/>
        </w:rPr>
        <w:t>ia FEADR, cheltuielile cu realizarea construc</w:t>
      </w:r>
      <w:r w:rsidR="00D864D0" w:rsidRPr="002E203B">
        <w:rPr>
          <w:lang w:val="ro-RO"/>
        </w:rPr>
        <w:t>t</w:t>
      </w:r>
      <w:r w:rsidRPr="002E203B">
        <w:rPr>
          <w:lang w:val="ro-RO"/>
        </w:rPr>
        <w:t xml:space="preserve">iei vor fi trecute </w:t>
      </w:r>
      <w:r w:rsidR="00D864D0" w:rsidRPr="002E203B">
        <w:rPr>
          <w:lang w:val="ro-RO"/>
        </w:rPr>
        <w:t>i</w:t>
      </w:r>
      <w:r w:rsidRPr="002E203B">
        <w:rPr>
          <w:lang w:val="ro-RO"/>
        </w:rPr>
        <w:t xml:space="preserve">n coloana „neeligibile”, va prezenta obligatoriu Studiul de fezabilitate </w:t>
      </w:r>
      <w:r w:rsidR="00D864D0" w:rsidRPr="002E203B">
        <w:rPr>
          <w:lang w:val="ro-RO"/>
        </w:rPr>
        <w:t>s</w:t>
      </w:r>
      <w:r w:rsidRPr="002E203B">
        <w:rPr>
          <w:lang w:val="ro-RO"/>
        </w:rPr>
        <w:t xml:space="preserve">i Certificatul de Urbanism pentru acestea. </w:t>
      </w:r>
    </w:p>
    <w:p w:rsidR="00C07223" w:rsidRPr="002E203B" w:rsidRDefault="00C07223" w:rsidP="003A147F">
      <w:pPr>
        <w:pStyle w:val="ListParagraph"/>
        <w:ind w:left="0"/>
        <w:jc w:val="both"/>
        <w:rPr>
          <w:lang w:val="ro-RO"/>
        </w:rPr>
      </w:pPr>
      <w:r w:rsidRPr="002E203B">
        <w:rPr>
          <w:lang w:val="ro-RO"/>
        </w:rPr>
        <w:lastRenderedPageBreak/>
        <w:t xml:space="preserve">- </w:t>
      </w:r>
      <w:r w:rsidR="00D864D0" w:rsidRPr="002E203B">
        <w:rPr>
          <w:lang w:val="ro-RO"/>
        </w:rPr>
        <w:t>i</w:t>
      </w:r>
      <w:r w:rsidRPr="002E203B">
        <w:rPr>
          <w:lang w:val="ro-RO"/>
        </w:rPr>
        <w:t xml:space="preserve">n cazul </w:t>
      </w:r>
      <w:r w:rsidR="00D864D0" w:rsidRPr="002E203B">
        <w:rPr>
          <w:lang w:val="ro-RO"/>
        </w:rPr>
        <w:t>i</w:t>
      </w:r>
      <w:r w:rsidRPr="002E203B">
        <w:rPr>
          <w:lang w:val="ro-RO"/>
        </w:rPr>
        <w:t>n care investi</w:t>
      </w:r>
      <w:r w:rsidR="00D864D0" w:rsidRPr="002E203B">
        <w:rPr>
          <w:lang w:val="ro-RO"/>
        </w:rPr>
        <w:t>t</w:t>
      </w:r>
      <w:r w:rsidRPr="002E203B">
        <w:rPr>
          <w:lang w:val="ro-RO"/>
        </w:rPr>
        <w:t>ia prevede utilaje cu montaj, solicitantul este obligat s</w:t>
      </w:r>
      <w:r w:rsidR="00D864D0" w:rsidRPr="002E203B">
        <w:rPr>
          <w:lang w:val="ro-RO"/>
        </w:rPr>
        <w:t>a</w:t>
      </w:r>
      <w:r w:rsidRPr="002E203B">
        <w:rPr>
          <w:lang w:val="ro-RO"/>
        </w:rPr>
        <w:t xml:space="preserve"> eviden</w:t>
      </w:r>
      <w:r w:rsidR="00D864D0" w:rsidRPr="002E203B">
        <w:rPr>
          <w:lang w:val="ro-RO"/>
        </w:rPr>
        <w:t>t</w:t>
      </w:r>
      <w:r w:rsidRPr="002E203B">
        <w:rPr>
          <w:lang w:val="ro-RO"/>
        </w:rPr>
        <w:t xml:space="preserve">ieze montajul la capitolul 4.2 Montaj utilaj tehnologic din Bugetul indicativ al Proiectului, chiar daca montajul este inclus </w:t>
      </w:r>
      <w:r w:rsidR="00D864D0" w:rsidRPr="002E203B">
        <w:rPr>
          <w:lang w:val="ro-RO"/>
        </w:rPr>
        <w:t>i</w:t>
      </w:r>
      <w:r w:rsidRPr="002E203B">
        <w:rPr>
          <w:lang w:val="ro-RO"/>
        </w:rPr>
        <w:t>n oferta/ factura utilajului, cu valoare distinct</w:t>
      </w:r>
      <w:r w:rsidR="00D864D0" w:rsidRPr="002E203B">
        <w:rPr>
          <w:lang w:val="ro-RO"/>
        </w:rPr>
        <w:t>a</w:t>
      </w:r>
      <w:r w:rsidRPr="002E203B">
        <w:rPr>
          <w:lang w:val="ro-RO"/>
        </w:rPr>
        <w:t xml:space="preserve"> pentru a fi considerat cheltuial</w:t>
      </w:r>
      <w:r w:rsidR="00D864D0" w:rsidRPr="002E203B">
        <w:rPr>
          <w:lang w:val="ro-RO"/>
        </w:rPr>
        <w:t>a</w:t>
      </w:r>
      <w:r w:rsidRPr="002E203B">
        <w:rPr>
          <w:lang w:val="ro-RO"/>
        </w:rPr>
        <w:t xml:space="preserve"> eligibil</w:t>
      </w:r>
      <w:r w:rsidR="00D864D0" w:rsidRPr="002E203B">
        <w:rPr>
          <w:lang w:val="ro-RO"/>
        </w:rPr>
        <w:t>a</w:t>
      </w:r>
      <w:r w:rsidRPr="002E203B">
        <w:rPr>
          <w:lang w:val="ro-RO"/>
        </w:rPr>
        <w:t>. Dac</w:t>
      </w:r>
      <w:r w:rsidR="00D864D0" w:rsidRPr="002E203B">
        <w:rPr>
          <w:lang w:val="ro-RO"/>
        </w:rPr>
        <w:t>a</w:t>
      </w:r>
      <w:r w:rsidRPr="002E203B">
        <w:rPr>
          <w:lang w:val="ro-RO"/>
        </w:rPr>
        <w:t xml:space="preserve"> montajul se realizeaz</w:t>
      </w:r>
      <w:r w:rsidR="00D864D0" w:rsidRPr="002E203B">
        <w:rPr>
          <w:lang w:val="ro-RO"/>
        </w:rPr>
        <w:t>a</w:t>
      </w:r>
      <w:r w:rsidRPr="002E203B">
        <w:rPr>
          <w:lang w:val="ro-RO"/>
        </w:rPr>
        <w:t xml:space="preserve"> </w:t>
      </w:r>
      <w:r w:rsidR="00D864D0" w:rsidRPr="002E203B">
        <w:rPr>
          <w:lang w:val="ro-RO"/>
        </w:rPr>
        <w:t>i</w:t>
      </w:r>
      <w:r w:rsidRPr="002E203B">
        <w:rPr>
          <w:lang w:val="ro-RO"/>
        </w:rPr>
        <w:t>n regie proprie, acesta se va eviden</w:t>
      </w:r>
      <w:r w:rsidR="00D864D0" w:rsidRPr="002E203B">
        <w:rPr>
          <w:lang w:val="ro-RO"/>
        </w:rPr>
        <w:t>t</w:t>
      </w:r>
      <w:r w:rsidRPr="002E203B">
        <w:rPr>
          <w:lang w:val="ro-RO"/>
        </w:rPr>
        <w:t xml:space="preserve">ia obligatoriu ca valoare </w:t>
      </w:r>
      <w:r w:rsidR="00D864D0" w:rsidRPr="002E203B">
        <w:rPr>
          <w:lang w:val="ro-RO"/>
        </w:rPr>
        <w:t>i</w:t>
      </w:r>
      <w:r w:rsidRPr="002E203B">
        <w:rPr>
          <w:lang w:val="ro-RO"/>
        </w:rPr>
        <w:t xml:space="preserve">n coloana „cheltuieli neeligibile”). </w:t>
      </w:r>
    </w:p>
    <w:p w:rsidR="00C07223" w:rsidRPr="002E203B" w:rsidRDefault="00C07223" w:rsidP="003A147F">
      <w:pPr>
        <w:pStyle w:val="ListParagraph"/>
        <w:ind w:left="0"/>
        <w:jc w:val="both"/>
        <w:rPr>
          <w:lang w:val="ro-RO"/>
        </w:rPr>
      </w:pPr>
      <w:r w:rsidRPr="002E203B">
        <w:rPr>
          <w:lang w:val="ro-RO"/>
        </w:rPr>
        <w:t xml:space="preserve">- Pentru servicii se vor prezenta devize defalcate cu estimarea costurilor (nr. experti, ore/ expert, costuri/ ora). </w:t>
      </w:r>
    </w:p>
    <w:p w:rsidR="00C07223" w:rsidRPr="005807F0" w:rsidRDefault="00C07223" w:rsidP="003A147F">
      <w:pPr>
        <w:pStyle w:val="ListParagraph"/>
        <w:ind w:left="0"/>
        <w:jc w:val="both"/>
        <w:rPr>
          <w:lang w:val="ro-RO"/>
        </w:rPr>
      </w:pPr>
      <w:r w:rsidRPr="005807F0">
        <w:rPr>
          <w:lang w:val="ro-RO"/>
        </w:rPr>
        <w:t xml:space="preserve">- </w:t>
      </w:r>
      <w:r w:rsidR="00D864D0" w:rsidRPr="005807F0">
        <w:rPr>
          <w:lang w:val="ro-RO"/>
        </w:rPr>
        <w:t>i</w:t>
      </w:r>
      <w:r w:rsidRPr="005807F0">
        <w:rPr>
          <w:lang w:val="ro-RO"/>
        </w:rPr>
        <w:t>n cazul achizi</w:t>
      </w:r>
      <w:r w:rsidR="00D864D0" w:rsidRPr="005807F0">
        <w:rPr>
          <w:lang w:val="ro-RO"/>
        </w:rPr>
        <w:t>t</w:t>
      </w:r>
      <w:r w:rsidRPr="005807F0">
        <w:rPr>
          <w:lang w:val="ro-RO"/>
        </w:rPr>
        <w:t>iei de utilaje se va men</w:t>
      </w:r>
      <w:r w:rsidR="00D864D0" w:rsidRPr="005807F0">
        <w:rPr>
          <w:lang w:val="ro-RO"/>
        </w:rPr>
        <w:t>t</w:t>
      </w:r>
      <w:r w:rsidRPr="005807F0">
        <w:rPr>
          <w:lang w:val="ro-RO"/>
        </w:rPr>
        <w:t>iona o marj</w:t>
      </w:r>
      <w:r w:rsidR="00D864D0" w:rsidRPr="005807F0">
        <w:rPr>
          <w:lang w:val="ro-RO"/>
        </w:rPr>
        <w:t>a</w:t>
      </w:r>
      <w:r w:rsidRPr="005807F0">
        <w:rPr>
          <w:lang w:val="ro-RO"/>
        </w:rPr>
        <w:t xml:space="preserve"> a caracteristicilor tehnice a acestora, cu respectarea limitei maxime prev</w:t>
      </w:r>
      <w:r w:rsidR="00D864D0" w:rsidRPr="005807F0">
        <w:rPr>
          <w:lang w:val="ro-RO"/>
        </w:rPr>
        <w:t>a</w:t>
      </w:r>
      <w:r w:rsidRPr="005807F0">
        <w:rPr>
          <w:lang w:val="ro-RO"/>
        </w:rPr>
        <w:t xml:space="preserve">zute </w:t>
      </w:r>
      <w:r w:rsidR="00D864D0" w:rsidRPr="005807F0">
        <w:rPr>
          <w:lang w:val="ro-RO"/>
        </w:rPr>
        <w:t>i</w:t>
      </w:r>
      <w:r w:rsidRPr="005807F0">
        <w:rPr>
          <w:lang w:val="ro-RO"/>
        </w:rPr>
        <w:t xml:space="preserve">n </w:t>
      </w:r>
      <w:r w:rsidRPr="005807F0">
        <w:rPr>
          <w:i/>
          <w:iCs/>
          <w:lang w:val="ro-RO"/>
        </w:rPr>
        <w:t>Tabelul privind corelarea puterii ma</w:t>
      </w:r>
      <w:r w:rsidR="00D864D0" w:rsidRPr="005807F0">
        <w:rPr>
          <w:i/>
          <w:iCs/>
          <w:lang w:val="ro-RO"/>
        </w:rPr>
        <w:t>s</w:t>
      </w:r>
      <w:r w:rsidRPr="005807F0">
        <w:rPr>
          <w:i/>
          <w:iCs/>
          <w:lang w:val="ro-RO"/>
        </w:rPr>
        <w:t>inilor agricole cu suprafa</w:t>
      </w:r>
      <w:r w:rsidR="00D864D0" w:rsidRPr="005807F0">
        <w:rPr>
          <w:i/>
          <w:iCs/>
          <w:lang w:val="ro-RO"/>
        </w:rPr>
        <w:t>t</w:t>
      </w:r>
      <w:r w:rsidRPr="005807F0">
        <w:rPr>
          <w:i/>
          <w:iCs/>
          <w:lang w:val="ro-RO"/>
        </w:rPr>
        <w:t xml:space="preserve">a fermelor, </w:t>
      </w:r>
      <w:r w:rsidRPr="005807F0">
        <w:rPr>
          <w:lang w:val="ro-RO"/>
        </w:rPr>
        <w:t xml:space="preserve">chiar </w:t>
      </w:r>
      <w:r w:rsidR="00D864D0" w:rsidRPr="005807F0">
        <w:rPr>
          <w:lang w:val="ro-RO"/>
        </w:rPr>
        <w:t>s</w:t>
      </w:r>
      <w:r w:rsidRPr="005807F0">
        <w:rPr>
          <w:lang w:val="ro-RO"/>
        </w:rPr>
        <w:t xml:space="preserve">i </w:t>
      </w:r>
      <w:r w:rsidR="00D864D0" w:rsidRPr="005807F0">
        <w:rPr>
          <w:lang w:val="ro-RO"/>
        </w:rPr>
        <w:t>i</w:t>
      </w:r>
      <w:r w:rsidRPr="005807F0">
        <w:rPr>
          <w:lang w:val="ro-RO"/>
        </w:rPr>
        <w:t xml:space="preserve">n cazul </w:t>
      </w:r>
      <w:r w:rsidR="00D864D0" w:rsidRPr="005807F0">
        <w:rPr>
          <w:lang w:val="ro-RO"/>
        </w:rPr>
        <w:t>i</w:t>
      </w:r>
      <w:r w:rsidRPr="005807F0">
        <w:rPr>
          <w:lang w:val="ro-RO"/>
        </w:rPr>
        <w:t>n care rezonabilitatea se demonstreaz</w:t>
      </w:r>
      <w:r w:rsidR="00D864D0" w:rsidRPr="005807F0">
        <w:rPr>
          <w:lang w:val="ro-RO"/>
        </w:rPr>
        <w:t>a</w:t>
      </w:r>
      <w:r w:rsidRPr="005807F0">
        <w:rPr>
          <w:lang w:val="ro-RO"/>
        </w:rPr>
        <w:t xml:space="preserve"> cu extras din BD cu pre</w:t>
      </w:r>
      <w:r w:rsidR="00D864D0" w:rsidRPr="005807F0">
        <w:rPr>
          <w:lang w:val="ro-RO"/>
        </w:rPr>
        <w:t>t</w:t>
      </w:r>
      <w:r w:rsidRPr="005807F0">
        <w:rPr>
          <w:lang w:val="ro-RO"/>
        </w:rPr>
        <w:t>uri de Referin</w:t>
      </w:r>
      <w:r w:rsidR="00D864D0" w:rsidRPr="005807F0">
        <w:rPr>
          <w:lang w:val="ro-RO"/>
        </w:rPr>
        <w:t>ta</w:t>
      </w:r>
      <w:r w:rsidRPr="005807F0">
        <w:rPr>
          <w:lang w:val="ro-RO"/>
        </w:rPr>
        <w:t xml:space="preserve"> aplicabil</w:t>
      </w:r>
      <w:r w:rsidR="00D864D0" w:rsidRPr="005807F0">
        <w:rPr>
          <w:lang w:val="ro-RO"/>
        </w:rPr>
        <w:t>a</w:t>
      </w:r>
      <w:r w:rsidRPr="005807F0">
        <w:rPr>
          <w:lang w:val="ro-RO"/>
        </w:rPr>
        <w:t xml:space="preserve"> PNDR 2014-2020, valabil la momentul elabor</w:t>
      </w:r>
      <w:r w:rsidR="00D864D0" w:rsidRPr="005807F0">
        <w:rPr>
          <w:lang w:val="ro-RO"/>
        </w:rPr>
        <w:t>a</w:t>
      </w:r>
      <w:r w:rsidRPr="005807F0">
        <w:rPr>
          <w:lang w:val="ro-RO"/>
        </w:rPr>
        <w:t xml:space="preserve">rii SF. </w:t>
      </w:r>
    </w:p>
    <w:p w:rsidR="00376E9E" w:rsidRPr="002E203B" w:rsidRDefault="00C07223" w:rsidP="00376E9E">
      <w:pPr>
        <w:pStyle w:val="ListParagraph"/>
        <w:ind w:left="0"/>
        <w:jc w:val="both"/>
      </w:pPr>
      <w:r w:rsidRPr="002E203B">
        <w:rPr>
          <w:lang w:val="ro-RO"/>
        </w:rPr>
        <w:t xml:space="preserve">- </w:t>
      </w:r>
      <w:r w:rsidR="00D864D0" w:rsidRPr="002E203B">
        <w:rPr>
          <w:lang w:val="ro-RO"/>
        </w:rPr>
        <w:t>I</w:t>
      </w:r>
      <w:r w:rsidRPr="002E203B">
        <w:rPr>
          <w:lang w:val="ro-RO"/>
        </w:rPr>
        <w:t xml:space="preserve">n cazul </w:t>
      </w:r>
      <w:r w:rsidR="00D864D0" w:rsidRPr="002E203B">
        <w:rPr>
          <w:lang w:val="ro-RO"/>
        </w:rPr>
        <w:t>i</w:t>
      </w:r>
      <w:r w:rsidRPr="002E203B">
        <w:rPr>
          <w:lang w:val="ro-RO"/>
        </w:rPr>
        <w:t>n care investi</w:t>
      </w:r>
      <w:r w:rsidR="00D864D0" w:rsidRPr="002E203B">
        <w:rPr>
          <w:lang w:val="ro-RO"/>
        </w:rPr>
        <w:t>t</w:t>
      </w:r>
      <w:r w:rsidRPr="002E203B">
        <w:rPr>
          <w:lang w:val="ro-RO"/>
        </w:rPr>
        <w:t>ia cuprinde cheltuieli cu construc</w:t>
      </w:r>
      <w:r w:rsidR="00D864D0" w:rsidRPr="002E203B">
        <w:rPr>
          <w:lang w:val="ro-RO"/>
        </w:rPr>
        <w:t>t</w:t>
      </w:r>
      <w:r w:rsidRPr="002E203B">
        <w:rPr>
          <w:lang w:val="ro-RO"/>
        </w:rPr>
        <w:t xml:space="preserve">ii noi sau modernizari, se va prezenta </w:t>
      </w:r>
      <w:r w:rsidR="00376E9E" w:rsidRPr="002E203B">
        <w:t>Declara</w:t>
      </w:r>
      <w:r w:rsidR="001024F2">
        <w:t>t</w:t>
      </w:r>
      <w:r w:rsidR="00376E9E" w:rsidRPr="002E203B">
        <w:t>ia</w:t>
      </w:r>
    </w:p>
    <w:p w:rsidR="00C07223" w:rsidRPr="002E203B" w:rsidRDefault="00376E9E" w:rsidP="002E203B">
      <w:pPr>
        <w:pStyle w:val="ListParagraph"/>
        <w:spacing w:after="0"/>
        <w:ind w:left="0"/>
        <w:jc w:val="both"/>
        <w:rPr>
          <w:lang w:val="ro-RO"/>
        </w:rPr>
      </w:pPr>
      <w:proofErr w:type="gramStart"/>
      <w:r w:rsidRPr="002E203B">
        <w:t>proiectantului</w:t>
      </w:r>
      <w:proofErr w:type="gramEnd"/>
      <w:r w:rsidRPr="002E203B">
        <w:t xml:space="preserve"> privind sursa de pre</w:t>
      </w:r>
      <w:r w:rsidR="001024F2">
        <w:t>t</w:t>
      </w:r>
      <w:r w:rsidRPr="002E203B">
        <w:t xml:space="preserve">uri </w:t>
      </w:r>
      <w:r w:rsidR="001024F2">
        <w:t>s</w:t>
      </w:r>
      <w:r w:rsidRPr="002E203B">
        <w:t>i calculul costului unitar pentru construc</w:t>
      </w:r>
      <w:r w:rsidR="001024F2">
        <w:t>t</w:t>
      </w:r>
      <w:r w:rsidRPr="002E203B">
        <w:t xml:space="preserve">ii </w:t>
      </w:r>
      <w:r w:rsidR="001024F2">
        <w:t>s</w:t>
      </w:r>
      <w:r w:rsidRPr="002E203B">
        <w:t>i instala</w:t>
      </w:r>
      <w:r w:rsidR="001024F2">
        <w:t>t</w:t>
      </w:r>
      <w:r w:rsidRPr="002E203B">
        <w:t xml:space="preserve">ii, </w:t>
      </w:r>
      <w:r w:rsidR="00C07223" w:rsidRPr="002E203B">
        <w:rPr>
          <w:lang w:val="ro-RO"/>
        </w:rPr>
        <w:t>raport</w:t>
      </w:r>
      <w:r w:rsidRPr="002E203B">
        <w:rPr>
          <w:lang w:val="ro-RO"/>
        </w:rPr>
        <w:t>at</w:t>
      </w:r>
      <w:r w:rsidR="00C07223" w:rsidRPr="002E203B">
        <w:rPr>
          <w:lang w:val="ro-RO"/>
        </w:rPr>
        <w:t xml:space="preserve"> la mp de construc</w:t>
      </w:r>
      <w:r w:rsidR="00D864D0" w:rsidRPr="002E203B">
        <w:rPr>
          <w:lang w:val="ro-RO"/>
        </w:rPr>
        <w:t>t</w:t>
      </w:r>
      <w:r w:rsidR="00C07223" w:rsidRPr="002E203B">
        <w:rPr>
          <w:lang w:val="ro-RO"/>
        </w:rPr>
        <w:t>ie.</w:t>
      </w:r>
    </w:p>
    <w:p w:rsidR="002E203B" w:rsidRPr="000977A4" w:rsidRDefault="002E203B" w:rsidP="002E203B">
      <w:pPr>
        <w:pStyle w:val="ListParagraph"/>
        <w:ind w:left="0"/>
        <w:jc w:val="both"/>
        <w:rPr>
          <w:lang w:val="ro-RO"/>
        </w:rPr>
      </w:pPr>
      <w:r w:rsidRPr="000977A4">
        <w:rPr>
          <w:lang w:val="ro-RO"/>
        </w:rPr>
        <w:t>‐</w:t>
      </w:r>
      <w:r w:rsidR="001024F2">
        <w:rPr>
          <w:lang w:val="ro-RO"/>
        </w:rPr>
        <w:t>I</w:t>
      </w:r>
      <w:r w:rsidRPr="000977A4">
        <w:rPr>
          <w:lang w:val="ro-RO"/>
        </w:rPr>
        <w:t>n cazul proiectelor care prev</w:t>
      </w:r>
      <w:r w:rsidR="001024F2">
        <w:rPr>
          <w:lang w:val="ro-RO"/>
        </w:rPr>
        <w:t>a</w:t>
      </w:r>
      <w:r w:rsidRPr="000977A4">
        <w:rPr>
          <w:lang w:val="ro-RO"/>
        </w:rPr>
        <w:t>d doar opera</w:t>
      </w:r>
      <w:r w:rsidR="001024F2">
        <w:rPr>
          <w:lang w:val="ro-RO"/>
        </w:rPr>
        <w:t>t</w:t>
      </w:r>
      <w:r w:rsidRPr="000977A4">
        <w:rPr>
          <w:lang w:val="ro-RO"/>
        </w:rPr>
        <w:t>iuni de montaj a utilajelor f</w:t>
      </w:r>
      <w:r w:rsidR="001024F2">
        <w:rPr>
          <w:lang w:val="ro-RO"/>
        </w:rPr>
        <w:t>a</w:t>
      </w:r>
      <w:r w:rsidRPr="000977A4">
        <w:rPr>
          <w:lang w:val="ro-RO"/>
        </w:rPr>
        <w:t>r</w:t>
      </w:r>
      <w:r w:rsidR="001024F2">
        <w:rPr>
          <w:lang w:val="ro-RO"/>
        </w:rPr>
        <w:t>a</w:t>
      </w:r>
      <w:r w:rsidRPr="000977A4">
        <w:rPr>
          <w:lang w:val="ro-RO"/>
        </w:rPr>
        <w:t xml:space="preserve"> a fi necesare lucr</w:t>
      </w:r>
      <w:r w:rsidR="001024F2">
        <w:rPr>
          <w:lang w:val="ro-RO"/>
        </w:rPr>
        <w:t>a</w:t>
      </w:r>
      <w:r w:rsidRPr="000977A4">
        <w:rPr>
          <w:lang w:val="ro-RO"/>
        </w:rPr>
        <w:t>ri de construc</w:t>
      </w:r>
      <w:r w:rsidR="001024F2">
        <w:rPr>
          <w:lang w:val="ro-RO"/>
        </w:rPr>
        <w:t>t</w:t>
      </w:r>
      <w:r w:rsidRPr="000977A4">
        <w:rPr>
          <w:lang w:val="ro-RO"/>
        </w:rPr>
        <w:t xml:space="preserve">ii se va prezenta fluxul tehnologic propus </w:t>
      </w:r>
      <w:r w:rsidR="001024F2">
        <w:rPr>
          <w:lang w:val="ro-RO"/>
        </w:rPr>
        <w:t>s</w:t>
      </w:r>
      <w:r w:rsidRPr="000977A4">
        <w:rPr>
          <w:lang w:val="ro-RO"/>
        </w:rPr>
        <w:t>i/sau existent ( dup</w:t>
      </w:r>
      <w:r w:rsidR="001024F2">
        <w:rPr>
          <w:lang w:val="ro-RO"/>
        </w:rPr>
        <w:t>a</w:t>
      </w:r>
      <w:r w:rsidRPr="000977A4">
        <w:rPr>
          <w:lang w:val="ro-RO"/>
        </w:rPr>
        <w:t xml:space="preserve"> caz) ca parte descriptiv</w:t>
      </w:r>
      <w:r w:rsidR="001024F2">
        <w:rPr>
          <w:lang w:val="ro-RO"/>
        </w:rPr>
        <w:t>a</w:t>
      </w:r>
      <w:r w:rsidRPr="000977A4">
        <w:rPr>
          <w:lang w:val="ro-RO"/>
        </w:rPr>
        <w:t xml:space="preserve"> </w:t>
      </w:r>
      <w:r w:rsidR="001024F2">
        <w:rPr>
          <w:lang w:val="ro-RO"/>
        </w:rPr>
        <w:t>i</w:t>
      </w:r>
      <w:r w:rsidRPr="000977A4">
        <w:rPr>
          <w:lang w:val="ro-RO"/>
        </w:rPr>
        <w:t>n Studiul de Fezabilitate c</w:t>
      </w:r>
      <w:r w:rsidR="001024F2">
        <w:rPr>
          <w:lang w:val="ro-RO"/>
        </w:rPr>
        <w:t>a</w:t>
      </w:r>
      <w:r w:rsidRPr="000977A4">
        <w:rPr>
          <w:lang w:val="ro-RO"/>
        </w:rPr>
        <w:t xml:space="preserve">t </w:t>
      </w:r>
      <w:r w:rsidR="001024F2">
        <w:rPr>
          <w:lang w:val="ro-RO"/>
        </w:rPr>
        <w:t>s</w:t>
      </w:r>
      <w:r w:rsidRPr="000977A4">
        <w:rPr>
          <w:lang w:val="ro-RO"/>
        </w:rPr>
        <w:t>i ca plan</w:t>
      </w:r>
      <w:r w:rsidR="001024F2">
        <w:rPr>
          <w:lang w:val="ro-RO"/>
        </w:rPr>
        <w:t>s</w:t>
      </w:r>
      <w:r w:rsidRPr="000977A4">
        <w:rPr>
          <w:lang w:val="ro-RO"/>
        </w:rPr>
        <w:t xml:space="preserve">e desenate, semnate, </w:t>
      </w:r>
      <w:r w:rsidR="001024F2">
        <w:rPr>
          <w:lang w:val="ro-RO"/>
        </w:rPr>
        <w:t>s</w:t>
      </w:r>
      <w:r w:rsidRPr="000977A4">
        <w:rPr>
          <w:lang w:val="ro-RO"/>
        </w:rPr>
        <w:t>tampilate de c</w:t>
      </w:r>
      <w:r w:rsidR="001024F2">
        <w:rPr>
          <w:lang w:val="ro-RO"/>
        </w:rPr>
        <w:t>a</w:t>
      </w:r>
      <w:r w:rsidRPr="000977A4">
        <w:rPr>
          <w:lang w:val="ro-RO"/>
        </w:rPr>
        <w:t>tre elaborator, cu identificarea fiec</w:t>
      </w:r>
      <w:r w:rsidR="001024F2">
        <w:rPr>
          <w:lang w:val="ro-RO"/>
        </w:rPr>
        <w:t>a</w:t>
      </w:r>
      <w:r w:rsidRPr="000977A4">
        <w:rPr>
          <w:lang w:val="ro-RO"/>
        </w:rPr>
        <w:t>rei pozi</w:t>
      </w:r>
      <w:r w:rsidR="001024F2">
        <w:rPr>
          <w:lang w:val="ro-RO"/>
        </w:rPr>
        <w:t>t</w:t>
      </w:r>
      <w:r w:rsidRPr="000977A4">
        <w:rPr>
          <w:lang w:val="ro-RO"/>
        </w:rPr>
        <w:t>ii din cartu</w:t>
      </w:r>
      <w:r w:rsidR="001024F2">
        <w:rPr>
          <w:lang w:val="ro-RO"/>
        </w:rPr>
        <w:t>s</w:t>
      </w:r>
      <w:r w:rsidRPr="000977A4">
        <w:rPr>
          <w:lang w:val="ro-RO"/>
        </w:rPr>
        <w:t xml:space="preserve"> indicator.</w:t>
      </w:r>
    </w:p>
    <w:p w:rsidR="002E203B" w:rsidRPr="002E203B" w:rsidRDefault="002E203B" w:rsidP="002E203B">
      <w:pPr>
        <w:pStyle w:val="ListParagraph"/>
        <w:spacing w:after="0"/>
        <w:ind w:left="0"/>
        <w:jc w:val="both"/>
        <w:rPr>
          <w:color w:val="FF0000"/>
        </w:rPr>
      </w:pPr>
    </w:p>
    <w:p w:rsidR="00C07223" w:rsidRPr="005807F0" w:rsidRDefault="00C07223" w:rsidP="003A147F">
      <w:pPr>
        <w:autoSpaceDE w:val="0"/>
        <w:autoSpaceDN w:val="0"/>
        <w:adjustRightInd w:val="0"/>
        <w:spacing w:after="66" w:line="240" w:lineRule="auto"/>
        <w:jc w:val="both"/>
        <w:rPr>
          <w:rFonts w:cs="Calibri"/>
          <w:lang w:val="ro-RO"/>
        </w:rPr>
      </w:pPr>
      <w:r w:rsidRPr="005807F0">
        <w:rPr>
          <w:rFonts w:cs="Calibri"/>
          <w:b/>
          <w:bCs/>
          <w:lang w:val="ro-RO"/>
        </w:rPr>
        <w:t>1. b) Expertiza tehnic</w:t>
      </w:r>
      <w:r w:rsidR="00D864D0" w:rsidRPr="005807F0">
        <w:rPr>
          <w:rFonts w:cs="Calibri"/>
          <w:b/>
          <w:bCs/>
          <w:lang w:val="ro-RO"/>
        </w:rPr>
        <w:t>a</w:t>
      </w:r>
      <w:r w:rsidRPr="005807F0">
        <w:rPr>
          <w:rFonts w:cs="Calibri"/>
          <w:b/>
          <w:bCs/>
          <w:lang w:val="ro-RO"/>
        </w:rPr>
        <w:t xml:space="preserve"> de specialitate asupra</w:t>
      </w:r>
      <w:r w:rsidRPr="005807F0">
        <w:rPr>
          <w:rFonts w:cs="Calibri"/>
          <w:lang w:val="ro-RO"/>
        </w:rPr>
        <w:t xml:space="preserve"> </w:t>
      </w:r>
      <w:r w:rsidRPr="005807F0">
        <w:rPr>
          <w:rFonts w:cs="Calibri"/>
          <w:b/>
          <w:bCs/>
          <w:lang w:val="ro-RO"/>
        </w:rPr>
        <w:t>construc</w:t>
      </w:r>
      <w:r w:rsidR="00D864D0" w:rsidRPr="005807F0">
        <w:rPr>
          <w:rFonts w:cs="Calibri"/>
          <w:b/>
          <w:bCs/>
          <w:lang w:val="ro-RO"/>
        </w:rPr>
        <w:t>t</w:t>
      </w:r>
      <w:r w:rsidRPr="005807F0">
        <w:rPr>
          <w:rFonts w:cs="Calibri"/>
          <w:b/>
          <w:bCs/>
          <w:lang w:val="ro-RO"/>
        </w:rPr>
        <w:t xml:space="preserve">iei existente </w:t>
      </w:r>
    </w:p>
    <w:p w:rsidR="00C07223" w:rsidRPr="005807F0" w:rsidRDefault="00C07223" w:rsidP="003A147F">
      <w:pPr>
        <w:pStyle w:val="ListParagraph"/>
        <w:ind w:left="0"/>
        <w:jc w:val="both"/>
        <w:rPr>
          <w:rFonts w:cs="Calibri"/>
          <w:b/>
          <w:bCs/>
          <w:lang w:val="ro-RO"/>
        </w:rPr>
      </w:pPr>
      <w:r w:rsidRPr="005807F0">
        <w:rPr>
          <w:rFonts w:cs="Calibri"/>
          <w:b/>
          <w:bCs/>
          <w:lang w:val="ro-RO"/>
        </w:rPr>
        <w:t xml:space="preserve">     c) Raportul privind stadiul fizic al lucr</w:t>
      </w:r>
      <w:r w:rsidR="00D864D0" w:rsidRPr="005807F0">
        <w:rPr>
          <w:rFonts w:cs="Calibri"/>
          <w:b/>
          <w:bCs/>
          <w:lang w:val="ro-RO"/>
        </w:rPr>
        <w:t>a</w:t>
      </w:r>
      <w:r w:rsidRPr="005807F0">
        <w:rPr>
          <w:rFonts w:cs="Calibri"/>
          <w:b/>
          <w:bCs/>
          <w:lang w:val="ro-RO"/>
        </w:rPr>
        <w:t>rilor.</w:t>
      </w:r>
    </w:p>
    <w:p w:rsidR="00C07223" w:rsidRPr="005807F0" w:rsidRDefault="00C07223" w:rsidP="003A147F">
      <w:pPr>
        <w:pStyle w:val="ListParagraph"/>
        <w:ind w:left="0"/>
        <w:jc w:val="both"/>
        <w:rPr>
          <w:rFonts w:cs="Calibri"/>
          <w:bCs/>
          <w:lang w:val="ro-RO"/>
        </w:rPr>
      </w:pPr>
      <w:r w:rsidRPr="005807F0">
        <w:rPr>
          <w:rFonts w:cs="Calibri"/>
          <w:b/>
          <w:bCs/>
          <w:lang w:val="ro-RO"/>
        </w:rPr>
        <w:t>2.  SITUA</w:t>
      </w:r>
      <w:r w:rsidR="00D864D0" w:rsidRPr="005807F0">
        <w:rPr>
          <w:rFonts w:cs="Calibri"/>
          <w:b/>
          <w:bCs/>
          <w:lang w:val="ro-RO"/>
        </w:rPr>
        <w:t>T</w:t>
      </w:r>
      <w:r w:rsidRPr="005807F0">
        <w:rPr>
          <w:rFonts w:cs="Calibri"/>
          <w:b/>
          <w:bCs/>
          <w:lang w:val="ro-RO"/>
        </w:rPr>
        <w:t xml:space="preserve">IILE FINANCIARE </w:t>
      </w:r>
      <w:r w:rsidRPr="005807F0">
        <w:rPr>
          <w:rFonts w:cs="Calibri"/>
          <w:bCs/>
          <w:lang w:val="ro-RO"/>
        </w:rPr>
        <w:t>(bilan</w:t>
      </w:r>
      <w:r w:rsidR="00D864D0" w:rsidRPr="005807F0">
        <w:rPr>
          <w:rFonts w:cs="Calibri"/>
          <w:bCs/>
          <w:lang w:val="ro-RO"/>
        </w:rPr>
        <w:t>t</w:t>
      </w:r>
      <w:r w:rsidRPr="005807F0">
        <w:rPr>
          <w:rFonts w:cs="Calibri"/>
          <w:bCs/>
          <w:lang w:val="ro-RO"/>
        </w:rPr>
        <w:t xml:space="preserve"> – formularul 10, contul de profit </w:t>
      </w:r>
      <w:r w:rsidR="00D864D0" w:rsidRPr="005807F0">
        <w:rPr>
          <w:rFonts w:cs="Calibri"/>
          <w:bCs/>
          <w:lang w:val="ro-RO"/>
        </w:rPr>
        <w:t>s</w:t>
      </w:r>
      <w:r w:rsidRPr="005807F0">
        <w:rPr>
          <w:rFonts w:cs="Calibri"/>
          <w:bCs/>
          <w:lang w:val="ro-RO"/>
        </w:rPr>
        <w:t xml:space="preserve">i pierderi - formularul 20, formularele 30 </w:t>
      </w:r>
      <w:r w:rsidR="00D864D0" w:rsidRPr="005807F0">
        <w:rPr>
          <w:rFonts w:cs="Calibri"/>
          <w:bCs/>
          <w:lang w:val="ro-RO"/>
        </w:rPr>
        <w:t>s</w:t>
      </w:r>
      <w:r w:rsidRPr="005807F0">
        <w:rPr>
          <w:rFonts w:cs="Calibri"/>
          <w:bCs/>
          <w:lang w:val="ro-RO"/>
        </w:rPr>
        <w:t xml:space="preserve">i 40), precedente anului depunerii proiectului </w:t>
      </w:r>
      <w:r w:rsidR="00D864D0" w:rsidRPr="005807F0">
        <w:rPr>
          <w:rFonts w:cs="Calibri"/>
          <w:bCs/>
          <w:lang w:val="ro-RO"/>
        </w:rPr>
        <w:t>i</w:t>
      </w:r>
      <w:r w:rsidRPr="005807F0">
        <w:rPr>
          <w:rFonts w:cs="Calibri"/>
          <w:bCs/>
          <w:lang w:val="ro-RO"/>
        </w:rPr>
        <w:t>nregistrate la Administra</w:t>
      </w:r>
      <w:r w:rsidR="00D864D0" w:rsidRPr="005807F0">
        <w:rPr>
          <w:rFonts w:cs="Calibri"/>
          <w:bCs/>
          <w:lang w:val="ro-RO"/>
        </w:rPr>
        <w:t>t</w:t>
      </w:r>
      <w:r w:rsidRPr="005807F0">
        <w:rPr>
          <w:rFonts w:cs="Calibri"/>
          <w:bCs/>
          <w:lang w:val="ro-RO"/>
        </w:rPr>
        <w:t>ia Financiar</w:t>
      </w:r>
      <w:r w:rsidR="00D864D0" w:rsidRPr="005807F0">
        <w:rPr>
          <w:rFonts w:cs="Calibri"/>
          <w:bCs/>
          <w:lang w:val="ro-RO"/>
        </w:rPr>
        <w:t>a</w:t>
      </w:r>
      <w:r w:rsidRPr="005807F0">
        <w:rPr>
          <w:rFonts w:cs="Calibri"/>
          <w:bCs/>
          <w:lang w:val="ro-RO"/>
        </w:rPr>
        <w:t xml:space="preserve">. </w:t>
      </w:r>
    </w:p>
    <w:p w:rsidR="00C07223" w:rsidRPr="005807F0" w:rsidRDefault="00D864D0" w:rsidP="003A147F">
      <w:pPr>
        <w:pStyle w:val="ListParagraph"/>
        <w:ind w:left="0"/>
        <w:jc w:val="both"/>
        <w:rPr>
          <w:rFonts w:cs="Calibri"/>
          <w:bCs/>
          <w:lang w:val="ro-RO"/>
        </w:rPr>
      </w:pPr>
      <w:r w:rsidRPr="005807F0">
        <w:rPr>
          <w:rFonts w:cs="Calibri"/>
          <w:bCs/>
          <w:lang w:val="ro-RO"/>
        </w:rPr>
        <w:t>I</w:t>
      </w:r>
      <w:r w:rsidR="00C07223" w:rsidRPr="005807F0">
        <w:rPr>
          <w:rFonts w:cs="Calibri"/>
          <w:bCs/>
          <w:lang w:val="ro-RO"/>
        </w:rPr>
        <w:t xml:space="preserve">n cazul </w:t>
      </w:r>
      <w:r w:rsidRPr="005807F0">
        <w:rPr>
          <w:rFonts w:cs="Calibri"/>
          <w:bCs/>
          <w:lang w:val="ro-RO"/>
        </w:rPr>
        <w:t>i</w:t>
      </w:r>
      <w:r w:rsidR="00C07223" w:rsidRPr="005807F0">
        <w:rPr>
          <w:rFonts w:cs="Calibri"/>
          <w:bCs/>
          <w:lang w:val="ro-RO"/>
        </w:rPr>
        <w:t xml:space="preserve">n care solicitantul este </w:t>
      </w:r>
      <w:r w:rsidRPr="005807F0">
        <w:rPr>
          <w:rFonts w:cs="Calibri"/>
          <w:bCs/>
          <w:lang w:val="ro-RO"/>
        </w:rPr>
        <w:t>i</w:t>
      </w:r>
      <w:r w:rsidR="00C07223" w:rsidRPr="005807F0">
        <w:rPr>
          <w:rFonts w:cs="Calibri"/>
          <w:bCs/>
          <w:lang w:val="ro-RO"/>
        </w:rPr>
        <w:t>nfiin</w:t>
      </w:r>
      <w:r w:rsidRPr="005807F0">
        <w:rPr>
          <w:rFonts w:cs="Calibri"/>
          <w:bCs/>
          <w:lang w:val="ro-RO"/>
        </w:rPr>
        <w:t>t</w:t>
      </w:r>
      <w:r w:rsidR="00C07223" w:rsidRPr="005807F0">
        <w:rPr>
          <w:rFonts w:cs="Calibri"/>
          <w:bCs/>
          <w:lang w:val="ro-RO"/>
        </w:rPr>
        <w:t>at cu cel pu</w:t>
      </w:r>
      <w:r w:rsidRPr="005807F0">
        <w:rPr>
          <w:rFonts w:cs="Calibri"/>
          <w:bCs/>
          <w:lang w:val="ro-RO"/>
        </w:rPr>
        <w:t>t</w:t>
      </w:r>
      <w:r w:rsidR="00C07223" w:rsidRPr="005807F0">
        <w:rPr>
          <w:rFonts w:cs="Calibri"/>
          <w:bCs/>
          <w:lang w:val="ro-RO"/>
        </w:rPr>
        <w:t xml:space="preserve">in trei ani financiari </w:t>
      </w:r>
      <w:r w:rsidRPr="005807F0">
        <w:rPr>
          <w:rFonts w:cs="Calibri"/>
          <w:bCs/>
          <w:lang w:val="ro-RO"/>
        </w:rPr>
        <w:t>i</w:t>
      </w:r>
      <w:r w:rsidR="00C07223" w:rsidRPr="005807F0">
        <w:rPr>
          <w:rFonts w:cs="Calibri"/>
          <w:bCs/>
          <w:lang w:val="ro-RO"/>
        </w:rPr>
        <w:t>nainte de anul depunerii Cererii de finan</w:t>
      </w:r>
      <w:r w:rsidRPr="005807F0">
        <w:rPr>
          <w:rFonts w:cs="Calibri"/>
          <w:bCs/>
          <w:lang w:val="ro-RO"/>
        </w:rPr>
        <w:t>t</w:t>
      </w:r>
      <w:r w:rsidR="00C07223" w:rsidRPr="005807F0">
        <w:rPr>
          <w:rFonts w:cs="Calibri"/>
          <w:bCs/>
          <w:lang w:val="ro-RO"/>
        </w:rPr>
        <w:t>are se vor depune ultimile trei situa</w:t>
      </w:r>
      <w:r w:rsidRPr="005807F0">
        <w:rPr>
          <w:rFonts w:cs="Calibri"/>
          <w:bCs/>
          <w:lang w:val="ro-RO"/>
        </w:rPr>
        <w:t>t</w:t>
      </w:r>
      <w:r w:rsidR="00C07223" w:rsidRPr="005807F0">
        <w:rPr>
          <w:rFonts w:cs="Calibri"/>
          <w:bCs/>
          <w:lang w:val="ro-RO"/>
        </w:rPr>
        <w:t>ii financiare.</w:t>
      </w:r>
    </w:p>
    <w:p w:rsidR="00C07223" w:rsidRPr="005807F0" w:rsidRDefault="00C07223" w:rsidP="003A147F">
      <w:pPr>
        <w:pStyle w:val="ListParagraph"/>
        <w:ind w:left="0"/>
        <w:jc w:val="both"/>
        <w:rPr>
          <w:rFonts w:cs="Calibri"/>
          <w:bCs/>
          <w:lang w:val="ro-RO"/>
        </w:rPr>
      </w:pPr>
      <w:r w:rsidRPr="005807F0">
        <w:rPr>
          <w:i/>
          <w:iCs/>
          <w:lang w:val="ro-RO"/>
        </w:rPr>
        <w:tab/>
        <w:t>Pot ap</w:t>
      </w:r>
      <w:r w:rsidR="00D864D0" w:rsidRPr="005807F0">
        <w:rPr>
          <w:i/>
          <w:iCs/>
          <w:lang w:val="ro-RO"/>
        </w:rPr>
        <w:t>a</w:t>
      </w:r>
      <w:r w:rsidRPr="005807F0">
        <w:rPr>
          <w:i/>
          <w:iCs/>
          <w:lang w:val="ro-RO"/>
        </w:rPr>
        <w:t>rea urm</w:t>
      </w:r>
      <w:r w:rsidR="00D864D0" w:rsidRPr="005807F0">
        <w:rPr>
          <w:i/>
          <w:iCs/>
          <w:lang w:val="ro-RO"/>
        </w:rPr>
        <w:t>a</w:t>
      </w:r>
      <w:r w:rsidRPr="005807F0">
        <w:rPr>
          <w:i/>
          <w:iCs/>
          <w:lang w:val="ro-RO"/>
        </w:rPr>
        <w:t>toarele situa</w:t>
      </w:r>
      <w:r w:rsidR="00D864D0" w:rsidRPr="005807F0">
        <w:rPr>
          <w:i/>
          <w:iCs/>
          <w:lang w:val="ro-RO"/>
        </w:rPr>
        <w:t>t</w:t>
      </w:r>
      <w:r w:rsidRPr="005807F0">
        <w:rPr>
          <w:i/>
          <w:iCs/>
          <w:lang w:val="ro-RO"/>
        </w:rPr>
        <w:t xml:space="preserve">ii: </w:t>
      </w:r>
    </w:p>
    <w:p w:rsidR="00C07223" w:rsidRPr="005807F0" w:rsidRDefault="00C07223" w:rsidP="003A147F">
      <w:pPr>
        <w:pStyle w:val="ListParagraph"/>
        <w:ind w:left="0"/>
        <w:jc w:val="both"/>
        <w:rPr>
          <w:rFonts w:cs="Calibri"/>
          <w:bCs/>
          <w:lang w:val="ro-RO"/>
        </w:rPr>
      </w:pPr>
      <w:r w:rsidRPr="005807F0">
        <w:rPr>
          <w:lang w:val="ro-RO"/>
        </w:rPr>
        <w:tab/>
        <w:t xml:space="preserve">a) </w:t>
      </w:r>
      <w:r w:rsidR="00D864D0" w:rsidRPr="005807F0">
        <w:rPr>
          <w:lang w:val="ro-RO"/>
        </w:rPr>
        <w:t>I</w:t>
      </w:r>
      <w:r w:rsidRPr="005807F0">
        <w:rPr>
          <w:lang w:val="ro-RO"/>
        </w:rPr>
        <w:t xml:space="preserve">n cazul unui solicitant </w:t>
      </w:r>
      <w:r w:rsidR="00D864D0" w:rsidRPr="005807F0">
        <w:rPr>
          <w:lang w:val="ro-RO"/>
        </w:rPr>
        <w:t>i</w:t>
      </w:r>
      <w:r w:rsidRPr="005807F0">
        <w:rPr>
          <w:lang w:val="ro-RO"/>
        </w:rPr>
        <w:t>nfiin</w:t>
      </w:r>
      <w:r w:rsidR="00D864D0" w:rsidRPr="005807F0">
        <w:rPr>
          <w:lang w:val="ro-RO"/>
        </w:rPr>
        <w:t>t</w:t>
      </w:r>
      <w:r w:rsidRPr="005807F0">
        <w:rPr>
          <w:lang w:val="ro-RO"/>
        </w:rPr>
        <w:t xml:space="preserve">at </w:t>
      </w:r>
      <w:r w:rsidR="00D864D0" w:rsidRPr="005807F0">
        <w:rPr>
          <w:lang w:val="ro-RO"/>
        </w:rPr>
        <w:t>i</w:t>
      </w:r>
      <w:r w:rsidRPr="005807F0">
        <w:rPr>
          <w:lang w:val="ro-RO"/>
        </w:rPr>
        <w:t xml:space="preserve">n anul depunerii proiectului care nu a </w:t>
      </w:r>
      <w:r w:rsidR="00D864D0" w:rsidRPr="005807F0">
        <w:rPr>
          <w:lang w:val="ro-RO"/>
        </w:rPr>
        <w:t>i</w:t>
      </w:r>
      <w:r w:rsidRPr="005807F0">
        <w:rPr>
          <w:lang w:val="ro-RO"/>
        </w:rPr>
        <w:t>ntocmit Bilan</w:t>
      </w:r>
      <w:r w:rsidR="00D864D0" w:rsidRPr="005807F0">
        <w:rPr>
          <w:lang w:val="ro-RO"/>
        </w:rPr>
        <w:t>t</w:t>
      </w:r>
      <w:r w:rsidRPr="005807F0">
        <w:rPr>
          <w:lang w:val="ro-RO"/>
        </w:rPr>
        <w:t xml:space="preserve">ul aferent anului anterior depunerii proiectului, </w:t>
      </w:r>
      <w:r w:rsidR="00D864D0" w:rsidRPr="005807F0">
        <w:rPr>
          <w:lang w:val="ro-RO"/>
        </w:rPr>
        <w:t>i</w:t>
      </w:r>
      <w:r w:rsidRPr="005807F0">
        <w:rPr>
          <w:lang w:val="ro-RO"/>
        </w:rPr>
        <w:t>nregistrat la Administra</w:t>
      </w:r>
      <w:r w:rsidR="00D864D0" w:rsidRPr="005807F0">
        <w:rPr>
          <w:lang w:val="ro-RO"/>
        </w:rPr>
        <w:t>t</w:t>
      </w:r>
      <w:r w:rsidRPr="005807F0">
        <w:rPr>
          <w:lang w:val="ro-RO"/>
        </w:rPr>
        <w:t>ia Financiar</w:t>
      </w:r>
      <w:r w:rsidR="00D864D0" w:rsidRPr="005807F0">
        <w:rPr>
          <w:lang w:val="ro-RO"/>
        </w:rPr>
        <w:t>a</w:t>
      </w:r>
      <w:r w:rsidRPr="005807F0">
        <w:rPr>
          <w:lang w:val="ro-RO"/>
        </w:rPr>
        <w:t xml:space="preserve"> solicitantul nu va depune nici un document </w:t>
      </w:r>
      <w:r w:rsidR="00D864D0" w:rsidRPr="005807F0">
        <w:rPr>
          <w:lang w:val="ro-RO"/>
        </w:rPr>
        <w:t>i</w:t>
      </w:r>
      <w:r w:rsidRPr="005807F0">
        <w:rPr>
          <w:lang w:val="ro-RO"/>
        </w:rPr>
        <w:t xml:space="preserve">n acest sens. </w:t>
      </w:r>
    </w:p>
    <w:p w:rsidR="00C07223" w:rsidRPr="005807F0" w:rsidRDefault="00C07223" w:rsidP="003A147F">
      <w:pPr>
        <w:pStyle w:val="ListParagraph"/>
        <w:ind w:left="0"/>
        <w:jc w:val="both"/>
        <w:rPr>
          <w:rFonts w:cs="Calibri"/>
          <w:bCs/>
          <w:lang w:val="ro-RO"/>
        </w:rPr>
      </w:pPr>
      <w:r w:rsidRPr="005807F0">
        <w:rPr>
          <w:lang w:val="ro-RO"/>
        </w:rPr>
        <w:tab/>
        <w:t xml:space="preserve">b) </w:t>
      </w:r>
      <w:r w:rsidR="00D864D0" w:rsidRPr="005807F0">
        <w:rPr>
          <w:lang w:val="ro-RO"/>
        </w:rPr>
        <w:t>I</w:t>
      </w:r>
      <w:r w:rsidRPr="005807F0">
        <w:rPr>
          <w:lang w:val="ro-RO"/>
        </w:rPr>
        <w:t>n cazul solicitan</w:t>
      </w:r>
      <w:r w:rsidR="00D864D0" w:rsidRPr="005807F0">
        <w:rPr>
          <w:lang w:val="ro-RO"/>
        </w:rPr>
        <w:t>t</w:t>
      </w:r>
      <w:r w:rsidRPr="005807F0">
        <w:rPr>
          <w:lang w:val="ro-RO"/>
        </w:rPr>
        <w:t>ilor care nu au desf</w:t>
      </w:r>
      <w:r w:rsidR="00D864D0" w:rsidRPr="005807F0">
        <w:rPr>
          <w:lang w:val="ro-RO"/>
        </w:rPr>
        <w:t>as</w:t>
      </w:r>
      <w:r w:rsidRPr="005807F0">
        <w:rPr>
          <w:lang w:val="ro-RO"/>
        </w:rPr>
        <w:t>urat activitate anterioar</w:t>
      </w:r>
      <w:r w:rsidR="00D864D0" w:rsidRPr="005807F0">
        <w:rPr>
          <w:lang w:val="ro-RO"/>
        </w:rPr>
        <w:t>a</w:t>
      </w:r>
      <w:r w:rsidRPr="005807F0">
        <w:rPr>
          <w:lang w:val="ro-RO"/>
        </w:rPr>
        <w:t xml:space="preserve"> depunerii proiectului, dar au depus la Administra</w:t>
      </w:r>
      <w:r w:rsidR="00D864D0" w:rsidRPr="005807F0">
        <w:rPr>
          <w:lang w:val="ro-RO"/>
        </w:rPr>
        <w:t>t</w:t>
      </w:r>
      <w:r w:rsidRPr="005807F0">
        <w:rPr>
          <w:lang w:val="ro-RO"/>
        </w:rPr>
        <w:t>ia Financiar</w:t>
      </w:r>
      <w:r w:rsidR="00D864D0" w:rsidRPr="005807F0">
        <w:rPr>
          <w:lang w:val="ro-RO"/>
        </w:rPr>
        <w:t>a</w:t>
      </w:r>
      <w:r w:rsidRPr="005807F0">
        <w:rPr>
          <w:lang w:val="ro-RO"/>
        </w:rPr>
        <w:t xml:space="preserve"> Bilan</w:t>
      </w:r>
      <w:r w:rsidR="00D864D0" w:rsidRPr="005807F0">
        <w:rPr>
          <w:lang w:val="ro-RO"/>
        </w:rPr>
        <w:t>t</w:t>
      </w:r>
      <w:r w:rsidRPr="005807F0">
        <w:rPr>
          <w:lang w:val="ro-RO"/>
        </w:rPr>
        <w:t>ul anului anterior depunerii proiectului, solicitantul va depune la Dosarul cererii de finan</w:t>
      </w:r>
      <w:r w:rsidR="00D864D0" w:rsidRPr="005807F0">
        <w:rPr>
          <w:lang w:val="ro-RO"/>
        </w:rPr>
        <w:t>t</w:t>
      </w:r>
      <w:r w:rsidRPr="005807F0">
        <w:rPr>
          <w:lang w:val="ro-RO"/>
        </w:rPr>
        <w:t>are Bilan</w:t>
      </w:r>
      <w:r w:rsidR="00D864D0" w:rsidRPr="005807F0">
        <w:rPr>
          <w:lang w:val="ro-RO"/>
        </w:rPr>
        <w:t>t</w:t>
      </w:r>
      <w:r w:rsidRPr="005807F0">
        <w:rPr>
          <w:lang w:val="ro-RO"/>
        </w:rPr>
        <w:t xml:space="preserve">ul – formularul 10, anului anterior depunerii proiectului </w:t>
      </w:r>
      <w:r w:rsidR="00D864D0" w:rsidRPr="005807F0">
        <w:rPr>
          <w:lang w:val="ro-RO"/>
        </w:rPr>
        <w:t>i</w:t>
      </w:r>
      <w:r w:rsidRPr="005807F0">
        <w:rPr>
          <w:lang w:val="ro-RO"/>
        </w:rPr>
        <w:t>nso</w:t>
      </w:r>
      <w:r w:rsidR="00D864D0" w:rsidRPr="005807F0">
        <w:rPr>
          <w:lang w:val="ro-RO"/>
        </w:rPr>
        <w:t>t</w:t>
      </w:r>
      <w:r w:rsidRPr="005807F0">
        <w:rPr>
          <w:lang w:val="ro-RO"/>
        </w:rPr>
        <w:t xml:space="preserve">it de contul de profit </w:t>
      </w:r>
      <w:r w:rsidR="00D864D0" w:rsidRPr="005807F0">
        <w:rPr>
          <w:lang w:val="ro-RO"/>
        </w:rPr>
        <w:t>s</w:t>
      </w:r>
      <w:r w:rsidRPr="005807F0">
        <w:rPr>
          <w:lang w:val="ro-RO"/>
        </w:rPr>
        <w:t xml:space="preserve">i pierdere - formularul 20, inclusiv formularele 30 </w:t>
      </w:r>
      <w:r w:rsidR="00D864D0" w:rsidRPr="005807F0">
        <w:rPr>
          <w:lang w:val="ro-RO"/>
        </w:rPr>
        <w:t>s</w:t>
      </w:r>
      <w:r w:rsidRPr="005807F0">
        <w:rPr>
          <w:lang w:val="ro-RO"/>
        </w:rPr>
        <w:t xml:space="preserve">i 40, </w:t>
      </w:r>
      <w:r w:rsidR="00D864D0" w:rsidRPr="005807F0">
        <w:rPr>
          <w:lang w:val="ro-RO"/>
        </w:rPr>
        <w:t>i</w:t>
      </w:r>
      <w:r w:rsidRPr="005807F0">
        <w:rPr>
          <w:lang w:val="ro-RO"/>
        </w:rPr>
        <w:t>nregistrat la Administra</w:t>
      </w:r>
      <w:r w:rsidR="00D864D0" w:rsidRPr="005807F0">
        <w:rPr>
          <w:lang w:val="ro-RO"/>
        </w:rPr>
        <w:t>t</w:t>
      </w:r>
      <w:r w:rsidRPr="005807F0">
        <w:rPr>
          <w:lang w:val="ro-RO"/>
        </w:rPr>
        <w:t>ia Financiar</w:t>
      </w:r>
      <w:r w:rsidR="00D864D0" w:rsidRPr="005807F0">
        <w:rPr>
          <w:lang w:val="ro-RO"/>
        </w:rPr>
        <w:t>a</w:t>
      </w:r>
      <w:r w:rsidRPr="005807F0">
        <w:rPr>
          <w:lang w:val="ro-RO"/>
        </w:rPr>
        <w:t xml:space="preserve"> prin care dovede</w:t>
      </w:r>
      <w:r w:rsidR="00D864D0" w:rsidRPr="005807F0">
        <w:rPr>
          <w:lang w:val="ro-RO"/>
        </w:rPr>
        <w:t>s</w:t>
      </w:r>
      <w:r w:rsidRPr="005807F0">
        <w:rPr>
          <w:lang w:val="ro-RO"/>
        </w:rPr>
        <w:t>te c</w:t>
      </w:r>
      <w:r w:rsidR="00D864D0" w:rsidRPr="005807F0">
        <w:rPr>
          <w:lang w:val="ro-RO"/>
        </w:rPr>
        <w:t>a</w:t>
      </w:r>
      <w:r w:rsidRPr="005807F0">
        <w:rPr>
          <w:lang w:val="ro-RO"/>
        </w:rPr>
        <w:t xml:space="preserve"> nu a inregistrat venituri din exploatare </w:t>
      </w:r>
    </w:p>
    <w:p w:rsidR="00C07223" w:rsidRPr="005807F0" w:rsidRDefault="00C07223" w:rsidP="003A147F">
      <w:pPr>
        <w:pStyle w:val="ListParagraph"/>
        <w:ind w:left="0"/>
        <w:jc w:val="both"/>
        <w:rPr>
          <w:rFonts w:cs="Calibri"/>
          <w:bCs/>
          <w:lang w:val="ro-RO"/>
        </w:rPr>
      </w:pPr>
      <w:r w:rsidRPr="005807F0">
        <w:rPr>
          <w:rFonts w:cs="Calibri"/>
          <w:bCs/>
          <w:lang w:val="ro-RO"/>
        </w:rPr>
        <w:tab/>
      </w:r>
      <w:r w:rsidRPr="005807F0">
        <w:rPr>
          <w:lang w:val="ro-RO"/>
        </w:rPr>
        <w:t xml:space="preserve">c) </w:t>
      </w:r>
      <w:r w:rsidR="00D864D0" w:rsidRPr="005807F0">
        <w:rPr>
          <w:lang w:val="ro-RO"/>
        </w:rPr>
        <w:t>I</w:t>
      </w:r>
      <w:r w:rsidRPr="005807F0">
        <w:rPr>
          <w:lang w:val="ro-RO"/>
        </w:rPr>
        <w:t>n cazul solicitan</w:t>
      </w:r>
      <w:r w:rsidR="00D864D0" w:rsidRPr="005807F0">
        <w:rPr>
          <w:lang w:val="ro-RO"/>
        </w:rPr>
        <w:t>t</w:t>
      </w:r>
      <w:r w:rsidRPr="005807F0">
        <w:rPr>
          <w:lang w:val="ro-RO"/>
        </w:rPr>
        <w:t>ilor care nu au desf</w:t>
      </w:r>
      <w:r w:rsidR="00D864D0" w:rsidRPr="005807F0">
        <w:rPr>
          <w:lang w:val="ro-RO"/>
        </w:rPr>
        <w:t>as</w:t>
      </w:r>
      <w:r w:rsidRPr="005807F0">
        <w:rPr>
          <w:lang w:val="ro-RO"/>
        </w:rPr>
        <w:t>urat activitate anterioar</w:t>
      </w:r>
      <w:r w:rsidR="00D864D0" w:rsidRPr="005807F0">
        <w:rPr>
          <w:lang w:val="ro-RO"/>
        </w:rPr>
        <w:t>a</w:t>
      </w:r>
      <w:r w:rsidRPr="005807F0">
        <w:rPr>
          <w:lang w:val="ro-RO"/>
        </w:rPr>
        <w:t xml:space="preserve"> depunerii proiectului </w:t>
      </w:r>
      <w:r w:rsidR="00D864D0" w:rsidRPr="005807F0">
        <w:rPr>
          <w:lang w:val="ro-RO"/>
        </w:rPr>
        <w:t>s</w:t>
      </w:r>
      <w:r w:rsidRPr="005807F0">
        <w:rPr>
          <w:lang w:val="ro-RO"/>
        </w:rPr>
        <w:t>i au depus la Administra</w:t>
      </w:r>
      <w:r w:rsidR="00D864D0" w:rsidRPr="005807F0">
        <w:rPr>
          <w:lang w:val="ro-RO"/>
        </w:rPr>
        <w:t>t</w:t>
      </w:r>
      <w:r w:rsidRPr="005807F0">
        <w:rPr>
          <w:lang w:val="ro-RO"/>
        </w:rPr>
        <w:t>ia Financiar</w:t>
      </w:r>
      <w:r w:rsidR="00D864D0" w:rsidRPr="005807F0">
        <w:rPr>
          <w:lang w:val="ro-RO"/>
        </w:rPr>
        <w:t>a</w:t>
      </w:r>
      <w:r w:rsidRPr="005807F0">
        <w:rPr>
          <w:lang w:val="ro-RO"/>
        </w:rPr>
        <w:t xml:space="preserve"> Declara</w:t>
      </w:r>
      <w:r w:rsidR="00D864D0" w:rsidRPr="005807F0">
        <w:rPr>
          <w:lang w:val="ro-RO"/>
        </w:rPr>
        <w:t>t</w:t>
      </w:r>
      <w:r w:rsidRPr="005807F0">
        <w:rPr>
          <w:lang w:val="ro-RO"/>
        </w:rPr>
        <w:t xml:space="preserve">ia de inactivitate (conform legii) </w:t>
      </w:r>
      <w:r w:rsidR="00D864D0" w:rsidRPr="005807F0">
        <w:rPr>
          <w:lang w:val="ro-RO"/>
        </w:rPr>
        <w:t>i</w:t>
      </w:r>
      <w:r w:rsidRPr="005807F0">
        <w:rPr>
          <w:lang w:val="ro-RO"/>
        </w:rPr>
        <w:t>n anul anterior depunerii proiectului, atunci la Dosarul cererii de finan</w:t>
      </w:r>
      <w:r w:rsidR="00D864D0" w:rsidRPr="005807F0">
        <w:rPr>
          <w:lang w:val="ro-RO"/>
        </w:rPr>
        <w:t>t</w:t>
      </w:r>
      <w:r w:rsidRPr="005807F0">
        <w:rPr>
          <w:lang w:val="ro-RO"/>
        </w:rPr>
        <w:t xml:space="preserve">are solicitantul va depune </w:t>
      </w:r>
      <w:r w:rsidRPr="005807F0">
        <w:rPr>
          <w:b/>
          <w:bCs/>
          <w:lang w:val="ro-RO"/>
        </w:rPr>
        <w:t>DECLARA</w:t>
      </w:r>
      <w:r w:rsidR="00D864D0" w:rsidRPr="005807F0">
        <w:rPr>
          <w:b/>
          <w:bCs/>
          <w:lang w:val="ro-RO"/>
        </w:rPr>
        <w:t>T</w:t>
      </w:r>
      <w:r w:rsidRPr="005807F0">
        <w:rPr>
          <w:b/>
          <w:bCs/>
          <w:lang w:val="ro-RO"/>
        </w:rPr>
        <w:t xml:space="preserve">IA DE INACTIVITATE </w:t>
      </w:r>
      <w:r w:rsidR="00D864D0" w:rsidRPr="005807F0">
        <w:rPr>
          <w:lang w:val="ro-RO"/>
        </w:rPr>
        <w:t>i</w:t>
      </w:r>
      <w:r w:rsidRPr="005807F0">
        <w:rPr>
          <w:lang w:val="ro-RO"/>
        </w:rPr>
        <w:t>nregistrat</w:t>
      </w:r>
      <w:r w:rsidR="00D864D0" w:rsidRPr="005807F0">
        <w:rPr>
          <w:lang w:val="ro-RO"/>
        </w:rPr>
        <w:t>a</w:t>
      </w:r>
      <w:r w:rsidRPr="005807F0">
        <w:rPr>
          <w:lang w:val="ro-RO"/>
        </w:rPr>
        <w:t xml:space="preserve"> la Administra</w:t>
      </w:r>
      <w:r w:rsidR="00D864D0" w:rsidRPr="005807F0">
        <w:rPr>
          <w:lang w:val="ro-RO"/>
        </w:rPr>
        <w:t>t</w:t>
      </w:r>
      <w:r w:rsidRPr="005807F0">
        <w:rPr>
          <w:lang w:val="ro-RO"/>
        </w:rPr>
        <w:t>ia Financiar</w:t>
      </w:r>
      <w:r w:rsidR="00D864D0" w:rsidRPr="005807F0">
        <w:rPr>
          <w:lang w:val="ro-RO"/>
        </w:rPr>
        <w:t>a</w:t>
      </w:r>
      <w:r w:rsidRPr="005807F0">
        <w:rPr>
          <w:lang w:val="ro-RO"/>
        </w:rPr>
        <w:t xml:space="preserve">. </w:t>
      </w:r>
    </w:p>
    <w:p w:rsidR="00C07223" w:rsidRPr="005807F0" w:rsidRDefault="00C07223" w:rsidP="003A147F">
      <w:pPr>
        <w:pStyle w:val="ListParagraph"/>
        <w:ind w:left="0"/>
        <w:jc w:val="both"/>
        <w:rPr>
          <w:rFonts w:cs="Calibri"/>
          <w:bCs/>
          <w:lang w:val="ro-RO"/>
        </w:rPr>
      </w:pPr>
    </w:p>
    <w:p w:rsidR="00C07223" w:rsidRPr="005807F0" w:rsidRDefault="00C07223" w:rsidP="003A147F">
      <w:pPr>
        <w:pStyle w:val="ListParagraph"/>
        <w:ind w:left="0"/>
        <w:jc w:val="both"/>
        <w:rPr>
          <w:rFonts w:cs="Calibri"/>
          <w:bCs/>
          <w:lang w:val="ro-RO"/>
        </w:rPr>
      </w:pPr>
      <w:r w:rsidRPr="005807F0">
        <w:rPr>
          <w:lang w:val="ro-RO"/>
        </w:rPr>
        <w:lastRenderedPageBreak/>
        <w:t xml:space="preserve">Pentru </w:t>
      </w:r>
      <w:r w:rsidRPr="005807F0">
        <w:rPr>
          <w:b/>
          <w:bCs/>
          <w:lang w:val="ro-RO"/>
        </w:rPr>
        <w:t>persoane fizice autorizate</w:t>
      </w:r>
      <w:r w:rsidRPr="005807F0">
        <w:rPr>
          <w:lang w:val="ro-RO"/>
        </w:rPr>
        <w:t xml:space="preserve">, </w:t>
      </w:r>
      <w:r w:rsidRPr="005807F0">
        <w:rPr>
          <w:b/>
          <w:bCs/>
          <w:lang w:val="ro-RO"/>
        </w:rPr>
        <w:t xml:space="preserve">intreprinderi familiale </w:t>
      </w:r>
      <w:r w:rsidR="00D864D0" w:rsidRPr="005807F0">
        <w:rPr>
          <w:b/>
          <w:bCs/>
          <w:lang w:val="ro-RO"/>
        </w:rPr>
        <w:t>s</w:t>
      </w:r>
      <w:r w:rsidRPr="005807F0">
        <w:rPr>
          <w:b/>
          <w:bCs/>
          <w:lang w:val="ro-RO"/>
        </w:rPr>
        <w:t>i intreprinderi individuale</w:t>
      </w:r>
      <w:r w:rsidRPr="005807F0">
        <w:rPr>
          <w:lang w:val="ro-RO"/>
        </w:rPr>
        <w:t xml:space="preserve">: </w:t>
      </w:r>
    </w:p>
    <w:p w:rsidR="00C07223" w:rsidRPr="005807F0" w:rsidRDefault="00C07223" w:rsidP="00F73F77">
      <w:pPr>
        <w:pStyle w:val="ListParagraph"/>
        <w:numPr>
          <w:ilvl w:val="0"/>
          <w:numId w:val="22"/>
        </w:numPr>
        <w:jc w:val="both"/>
        <w:rPr>
          <w:rFonts w:cs="Calibri"/>
          <w:bCs/>
          <w:lang w:val="ro-RO"/>
        </w:rPr>
      </w:pPr>
      <w:r w:rsidRPr="005807F0">
        <w:rPr>
          <w:b/>
          <w:bCs/>
          <w:lang w:val="ro-RO"/>
        </w:rPr>
        <w:t>DECLARA</w:t>
      </w:r>
      <w:r w:rsidR="00D864D0" w:rsidRPr="005807F0">
        <w:rPr>
          <w:b/>
          <w:bCs/>
          <w:lang w:val="ro-RO"/>
        </w:rPr>
        <w:t>T</w:t>
      </w:r>
      <w:r w:rsidRPr="005807F0">
        <w:rPr>
          <w:b/>
          <w:bCs/>
          <w:lang w:val="ro-RO"/>
        </w:rPr>
        <w:t>IE SPECIAL</w:t>
      </w:r>
      <w:r w:rsidR="00D864D0" w:rsidRPr="005807F0">
        <w:rPr>
          <w:b/>
          <w:bCs/>
          <w:lang w:val="ro-RO"/>
        </w:rPr>
        <w:t>A</w:t>
      </w:r>
      <w:r w:rsidRPr="005807F0">
        <w:rPr>
          <w:b/>
          <w:bCs/>
          <w:lang w:val="ro-RO"/>
        </w:rPr>
        <w:t xml:space="preserve"> PRIVIND VENITURILE REALIZATE </w:t>
      </w:r>
      <w:r w:rsidR="00D864D0" w:rsidRPr="005807F0">
        <w:rPr>
          <w:b/>
          <w:bCs/>
          <w:lang w:val="ro-RO"/>
        </w:rPr>
        <w:t>I</w:t>
      </w:r>
      <w:r w:rsidRPr="005807F0">
        <w:rPr>
          <w:b/>
          <w:bCs/>
          <w:lang w:val="ro-RO"/>
        </w:rPr>
        <w:t xml:space="preserve">N ANUL PRECEDENT DEPUNERII PROIECTULUI </w:t>
      </w:r>
      <w:r w:rsidR="00D864D0" w:rsidRPr="005807F0">
        <w:rPr>
          <w:lang w:val="ro-RO"/>
        </w:rPr>
        <w:t>i</w:t>
      </w:r>
      <w:r w:rsidRPr="005807F0">
        <w:rPr>
          <w:lang w:val="ro-RO"/>
        </w:rPr>
        <w:t>nregistrat</w:t>
      </w:r>
      <w:r w:rsidR="00D864D0" w:rsidRPr="005807F0">
        <w:rPr>
          <w:lang w:val="ro-RO"/>
        </w:rPr>
        <w:t>a</w:t>
      </w:r>
      <w:r w:rsidRPr="005807F0">
        <w:rPr>
          <w:lang w:val="ro-RO"/>
        </w:rPr>
        <w:t xml:space="preserve"> la Administra</w:t>
      </w:r>
      <w:r w:rsidR="00D864D0" w:rsidRPr="005807F0">
        <w:rPr>
          <w:lang w:val="ro-RO"/>
        </w:rPr>
        <w:t>t</w:t>
      </w:r>
      <w:r w:rsidRPr="005807F0">
        <w:rPr>
          <w:lang w:val="ro-RO"/>
        </w:rPr>
        <w:t>ia Financiar</w:t>
      </w:r>
      <w:r w:rsidR="00D864D0" w:rsidRPr="005807F0">
        <w:rPr>
          <w:lang w:val="ro-RO"/>
        </w:rPr>
        <w:t>a</w:t>
      </w:r>
      <w:r w:rsidRPr="005807F0">
        <w:rPr>
          <w:lang w:val="ro-RO"/>
        </w:rPr>
        <w:t xml:space="preserve"> (formularul 200 </w:t>
      </w:r>
      <w:r w:rsidR="00D864D0" w:rsidRPr="005807F0">
        <w:rPr>
          <w:lang w:val="ro-RO"/>
        </w:rPr>
        <w:t>i</w:t>
      </w:r>
      <w:r w:rsidRPr="005807F0">
        <w:rPr>
          <w:lang w:val="ro-RO"/>
        </w:rPr>
        <w:t>nso</w:t>
      </w:r>
      <w:r w:rsidR="00D864D0" w:rsidRPr="005807F0">
        <w:rPr>
          <w:lang w:val="ro-RO"/>
        </w:rPr>
        <w:t>t</w:t>
      </w:r>
      <w:r w:rsidRPr="005807F0">
        <w:rPr>
          <w:lang w:val="ro-RO"/>
        </w:rPr>
        <w:t xml:space="preserve">it de Anexele la Formular) </w:t>
      </w:r>
      <w:r w:rsidR="00D864D0" w:rsidRPr="005807F0">
        <w:rPr>
          <w:lang w:val="ro-RO"/>
        </w:rPr>
        <w:t>i</w:t>
      </w:r>
      <w:r w:rsidRPr="005807F0">
        <w:rPr>
          <w:lang w:val="ro-RO"/>
        </w:rPr>
        <w:t>n care rezultatul brut ob</w:t>
      </w:r>
      <w:r w:rsidR="00D864D0" w:rsidRPr="005807F0">
        <w:rPr>
          <w:lang w:val="ro-RO"/>
        </w:rPr>
        <w:t>t</w:t>
      </w:r>
      <w:r w:rsidRPr="005807F0">
        <w:rPr>
          <w:lang w:val="ro-RO"/>
        </w:rPr>
        <w:t>inut anual s</w:t>
      </w:r>
      <w:r w:rsidR="00D864D0" w:rsidRPr="005807F0">
        <w:rPr>
          <w:lang w:val="ro-RO"/>
        </w:rPr>
        <w:t>a</w:t>
      </w:r>
      <w:r w:rsidRPr="005807F0">
        <w:rPr>
          <w:lang w:val="ro-RO"/>
        </w:rPr>
        <w:t xml:space="preserve"> fie pozitiv (inclusiv 0) </w:t>
      </w:r>
      <w:r w:rsidR="00D864D0" w:rsidRPr="005807F0">
        <w:rPr>
          <w:lang w:val="ro-RO"/>
        </w:rPr>
        <w:t>s</w:t>
      </w:r>
      <w:r w:rsidRPr="005807F0">
        <w:rPr>
          <w:lang w:val="ro-RO"/>
        </w:rPr>
        <w:t>i/sau Declara</w:t>
      </w:r>
      <w:r w:rsidR="00D864D0" w:rsidRPr="005807F0">
        <w:rPr>
          <w:lang w:val="ro-RO"/>
        </w:rPr>
        <w:t>t</w:t>
      </w:r>
      <w:r w:rsidRPr="005807F0">
        <w:rPr>
          <w:lang w:val="ro-RO"/>
        </w:rPr>
        <w:t>ia privind veniturile din activit</w:t>
      </w:r>
      <w:r w:rsidR="00D864D0" w:rsidRPr="005807F0">
        <w:rPr>
          <w:lang w:val="ro-RO"/>
        </w:rPr>
        <w:t>at</w:t>
      </w:r>
      <w:r w:rsidRPr="005807F0">
        <w:rPr>
          <w:lang w:val="ro-RO"/>
        </w:rPr>
        <w:t xml:space="preserve">i agricole impuse pe norme de venit (formularul 221). </w:t>
      </w:r>
      <w:r w:rsidR="00D864D0" w:rsidRPr="005807F0">
        <w:rPr>
          <w:lang w:val="ro-RO"/>
        </w:rPr>
        <w:t>I</w:t>
      </w:r>
      <w:r w:rsidRPr="005807F0">
        <w:rPr>
          <w:lang w:val="ro-RO"/>
        </w:rPr>
        <w:t>n cazul solicitan</w:t>
      </w:r>
      <w:r w:rsidR="00D864D0" w:rsidRPr="005807F0">
        <w:rPr>
          <w:lang w:val="ro-RO"/>
        </w:rPr>
        <w:t>t</w:t>
      </w:r>
      <w:r w:rsidRPr="005807F0">
        <w:rPr>
          <w:lang w:val="ro-RO"/>
        </w:rPr>
        <w:t xml:space="preserve">ilor care se </w:t>
      </w:r>
      <w:r w:rsidR="00D864D0" w:rsidRPr="005807F0">
        <w:rPr>
          <w:lang w:val="ro-RO"/>
        </w:rPr>
        <w:t>i</w:t>
      </w:r>
      <w:r w:rsidRPr="005807F0">
        <w:rPr>
          <w:lang w:val="ro-RO"/>
        </w:rPr>
        <w:t>ncadreaz</w:t>
      </w:r>
      <w:r w:rsidR="00D864D0" w:rsidRPr="005807F0">
        <w:rPr>
          <w:lang w:val="ro-RO"/>
        </w:rPr>
        <w:t>a</w:t>
      </w:r>
      <w:r w:rsidRPr="005807F0">
        <w:rPr>
          <w:lang w:val="ro-RO"/>
        </w:rPr>
        <w:t xml:space="preserve"> </w:t>
      </w:r>
      <w:r w:rsidR="00D864D0" w:rsidRPr="005807F0">
        <w:rPr>
          <w:lang w:val="ro-RO"/>
        </w:rPr>
        <w:t>i</w:t>
      </w:r>
      <w:r w:rsidRPr="005807F0">
        <w:rPr>
          <w:lang w:val="ro-RO"/>
        </w:rPr>
        <w:t>n prevederile art. 105 din Legea 227/2015,(cod fisca), respectiv, nu au obliga</w:t>
      </w:r>
      <w:r w:rsidR="00D864D0" w:rsidRPr="005807F0">
        <w:rPr>
          <w:lang w:val="ro-RO"/>
        </w:rPr>
        <w:t>t</w:t>
      </w:r>
      <w:r w:rsidRPr="005807F0">
        <w:rPr>
          <w:lang w:val="ro-RO"/>
        </w:rPr>
        <w:t xml:space="preserve">ia depunerii formularului 221, Norma de venit, nu se va depune nici un document </w:t>
      </w:r>
      <w:r w:rsidR="00D864D0" w:rsidRPr="005807F0">
        <w:rPr>
          <w:lang w:val="ro-RO"/>
        </w:rPr>
        <w:t>i</w:t>
      </w:r>
      <w:r w:rsidRPr="005807F0">
        <w:rPr>
          <w:lang w:val="ro-RO"/>
        </w:rPr>
        <w:t xml:space="preserve">n acest sens. </w:t>
      </w:r>
    </w:p>
    <w:p w:rsidR="00C07223" w:rsidRPr="005807F0" w:rsidRDefault="00C07223" w:rsidP="003A147F">
      <w:pPr>
        <w:pStyle w:val="ListParagraph"/>
        <w:ind w:left="0"/>
        <w:jc w:val="both"/>
        <w:rPr>
          <w:rFonts w:cs="Calibri"/>
          <w:bCs/>
          <w:lang w:val="ro-RO"/>
        </w:rPr>
      </w:pPr>
      <w:r w:rsidRPr="005807F0">
        <w:rPr>
          <w:lang w:val="ro-RO"/>
        </w:rPr>
        <w:t>Pentru solicitantii a c</w:t>
      </w:r>
      <w:r w:rsidR="00D864D0" w:rsidRPr="005807F0">
        <w:rPr>
          <w:lang w:val="ro-RO"/>
        </w:rPr>
        <w:t>a</w:t>
      </w:r>
      <w:r w:rsidRPr="005807F0">
        <w:rPr>
          <w:lang w:val="ro-RO"/>
        </w:rPr>
        <w:t>ror activitate a fost afectat</w:t>
      </w:r>
      <w:r w:rsidR="00D864D0" w:rsidRPr="005807F0">
        <w:rPr>
          <w:lang w:val="ro-RO"/>
        </w:rPr>
        <w:t>a</w:t>
      </w:r>
      <w:r w:rsidRPr="005807F0">
        <w:rPr>
          <w:lang w:val="ro-RO"/>
        </w:rPr>
        <w:t xml:space="preserve"> de </w:t>
      </w:r>
      <w:r w:rsidRPr="005807F0">
        <w:rPr>
          <w:b/>
          <w:bCs/>
          <w:lang w:val="ro-RO"/>
        </w:rPr>
        <w:t>calamit</w:t>
      </w:r>
      <w:r w:rsidR="00D864D0" w:rsidRPr="005807F0">
        <w:rPr>
          <w:b/>
          <w:bCs/>
          <w:lang w:val="ro-RO"/>
        </w:rPr>
        <w:t>at</w:t>
      </w:r>
      <w:r w:rsidRPr="005807F0">
        <w:rPr>
          <w:b/>
          <w:bCs/>
          <w:lang w:val="ro-RO"/>
        </w:rPr>
        <w:t xml:space="preserve">i naturale </w:t>
      </w:r>
      <w:r w:rsidRPr="005807F0">
        <w:rPr>
          <w:lang w:val="ro-RO"/>
        </w:rPr>
        <w:t>(inunda</w:t>
      </w:r>
      <w:r w:rsidR="00D864D0" w:rsidRPr="005807F0">
        <w:rPr>
          <w:lang w:val="ro-RO"/>
        </w:rPr>
        <w:t>t</w:t>
      </w:r>
      <w:r w:rsidRPr="005807F0">
        <w:rPr>
          <w:lang w:val="ro-RO"/>
        </w:rPr>
        <w:t>ii, seceta excesiv</w:t>
      </w:r>
      <w:r w:rsidR="00D864D0" w:rsidRPr="005807F0">
        <w:rPr>
          <w:lang w:val="ro-RO"/>
        </w:rPr>
        <w:t>a</w:t>
      </w:r>
      <w:r w:rsidRPr="005807F0">
        <w:rPr>
          <w:lang w:val="ro-RO"/>
        </w:rPr>
        <w:t xml:space="preserve"> etc) se vor prezenta </w:t>
      </w:r>
      <w:r w:rsidR="00D864D0" w:rsidRPr="005807F0">
        <w:rPr>
          <w:lang w:val="ro-RO"/>
        </w:rPr>
        <w:t>s</w:t>
      </w:r>
      <w:r w:rsidRPr="005807F0">
        <w:rPr>
          <w:lang w:val="ro-RO"/>
        </w:rPr>
        <w:t xml:space="preserve">i: </w:t>
      </w:r>
    </w:p>
    <w:p w:rsidR="00C07223" w:rsidRPr="005807F0" w:rsidRDefault="00C07223" w:rsidP="00F73F77">
      <w:pPr>
        <w:pStyle w:val="ListParagraph"/>
        <w:numPr>
          <w:ilvl w:val="0"/>
          <w:numId w:val="22"/>
        </w:numPr>
        <w:jc w:val="both"/>
        <w:rPr>
          <w:rFonts w:cs="Calibri"/>
          <w:bCs/>
          <w:lang w:val="ro-RO"/>
        </w:rPr>
      </w:pPr>
      <w:r w:rsidRPr="005807F0">
        <w:rPr>
          <w:lang w:val="ro-RO"/>
        </w:rPr>
        <w:t>Situa</w:t>
      </w:r>
      <w:r w:rsidR="00D864D0" w:rsidRPr="005807F0">
        <w:rPr>
          <w:lang w:val="ro-RO"/>
        </w:rPr>
        <w:t>t</w:t>
      </w:r>
      <w:r w:rsidRPr="005807F0">
        <w:rPr>
          <w:lang w:val="ro-RO"/>
        </w:rPr>
        <w:t>iile financiare (bilan</w:t>
      </w:r>
      <w:r w:rsidR="00D864D0" w:rsidRPr="005807F0">
        <w:rPr>
          <w:lang w:val="ro-RO"/>
        </w:rPr>
        <w:t>t</w:t>
      </w:r>
      <w:r w:rsidRPr="005807F0">
        <w:rPr>
          <w:lang w:val="ro-RO"/>
        </w:rPr>
        <w:t xml:space="preserve"> – formularul 10, cont de profit </w:t>
      </w:r>
      <w:r w:rsidR="00D864D0" w:rsidRPr="005807F0">
        <w:rPr>
          <w:lang w:val="ro-RO"/>
        </w:rPr>
        <w:t>s</w:t>
      </w:r>
      <w:r w:rsidRPr="005807F0">
        <w:rPr>
          <w:lang w:val="ro-RO"/>
        </w:rPr>
        <w:t xml:space="preserve">i pierderi – formularul 20, formularele 30 </w:t>
      </w:r>
      <w:r w:rsidR="00D864D0" w:rsidRPr="005807F0">
        <w:rPr>
          <w:lang w:val="ro-RO"/>
        </w:rPr>
        <w:t>s</w:t>
      </w:r>
      <w:r w:rsidRPr="005807F0">
        <w:rPr>
          <w:lang w:val="ro-RO"/>
        </w:rPr>
        <w:t>i 40) din unul din ultimii trei ani preceden</w:t>
      </w:r>
      <w:r w:rsidR="00D864D0" w:rsidRPr="005807F0">
        <w:rPr>
          <w:lang w:val="ro-RO"/>
        </w:rPr>
        <w:t>t</w:t>
      </w:r>
      <w:r w:rsidRPr="005807F0">
        <w:rPr>
          <w:lang w:val="ro-RO"/>
        </w:rPr>
        <w:t xml:space="preserve">i anului depunerii proiectului, </w:t>
      </w:r>
      <w:r w:rsidR="00D864D0" w:rsidRPr="005807F0">
        <w:rPr>
          <w:lang w:val="ro-RO"/>
        </w:rPr>
        <w:t>i</w:t>
      </w:r>
      <w:r w:rsidRPr="005807F0">
        <w:rPr>
          <w:lang w:val="ro-RO"/>
        </w:rPr>
        <w:t>n care produc</w:t>
      </w:r>
      <w:r w:rsidR="00D864D0" w:rsidRPr="005807F0">
        <w:rPr>
          <w:lang w:val="ro-RO"/>
        </w:rPr>
        <w:t>t</w:t>
      </w:r>
      <w:r w:rsidRPr="005807F0">
        <w:rPr>
          <w:lang w:val="ro-RO"/>
        </w:rPr>
        <w:t>ia nu a fost calamitat</w:t>
      </w:r>
      <w:r w:rsidR="00D864D0" w:rsidRPr="005807F0">
        <w:rPr>
          <w:lang w:val="ro-RO"/>
        </w:rPr>
        <w:t>a</w:t>
      </w:r>
      <w:r w:rsidRPr="005807F0">
        <w:rPr>
          <w:lang w:val="ro-RO"/>
        </w:rPr>
        <w:t xml:space="preserve"> iar rezultatul opera</w:t>
      </w:r>
      <w:r w:rsidR="00D864D0" w:rsidRPr="005807F0">
        <w:rPr>
          <w:lang w:val="ro-RO"/>
        </w:rPr>
        <w:t>t</w:t>
      </w:r>
      <w:r w:rsidRPr="005807F0">
        <w:rPr>
          <w:lang w:val="ro-RO"/>
        </w:rPr>
        <w:t>ional (rezultatul de exploatare din bilan</w:t>
      </w:r>
      <w:r w:rsidR="00D864D0" w:rsidRPr="005807F0">
        <w:rPr>
          <w:lang w:val="ro-RO"/>
        </w:rPr>
        <w:t>t</w:t>
      </w:r>
      <w:r w:rsidRPr="005807F0">
        <w:rPr>
          <w:lang w:val="ro-RO"/>
        </w:rPr>
        <w:t>) s</w:t>
      </w:r>
      <w:r w:rsidR="00D864D0" w:rsidRPr="005807F0">
        <w:rPr>
          <w:lang w:val="ro-RO"/>
        </w:rPr>
        <w:t>a</w:t>
      </w:r>
      <w:r w:rsidRPr="005807F0">
        <w:rPr>
          <w:lang w:val="ro-RO"/>
        </w:rPr>
        <w:t xml:space="preserve"> fie pozitiv (inclusiv 0), </w:t>
      </w:r>
      <w:r w:rsidR="00D864D0" w:rsidRPr="005807F0">
        <w:rPr>
          <w:lang w:val="ro-RO"/>
        </w:rPr>
        <w:t>i</w:t>
      </w:r>
      <w:r w:rsidRPr="005807F0">
        <w:rPr>
          <w:lang w:val="ro-RO"/>
        </w:rPr>
        <w:t xml:space="preserve">nregistrate la Administratia Financiara . </w:t>
      </w:r>
    </w:p>
    <w:p w:rsidR="00C07223" w:rsidRPr="005807F0" w:rsidRDefault="00D864D0" w:rsidP="003A147F">
      <w:pPr>
        <w:pStyle w:val="ListParagraph"/>
        <w:ind w:left="0"/>
        <w:jc w:val="both"/>
        <w:rPr>
          <w:lang w:val="ro-RO"/>
        </w:rPr>
      </w:pPr>
      <w:r w:rsidRPr="005807F0">
        <w:rPr>
          <w:lang w:val="ro-RO"/>
        </w:rPr>
        <w:t>I</w:t>
      </w:r>
      <w:r w:rsidR="00C07223" w:rsidRPr="005807F0">
        <w:rPr>
          <w:lang w:val="ro-RO"/>
        </w:rPr>
        <w:t xml:space="preserve">n cazul persoanelor fizice autorizate, </w:t>
      </w:r>
      <w:r w:rsidRPr="005807F0">
        <w:rPr>
          <w:lang w:val="ro-RO"/>
        </w:rPr>
        <w:t>i</w:t>
      </w:r>
      <w:r w:rsidR="00C07223" w:rsidRPr="005807F0">
        <w:rPr>
          <w:lang w:val="ro-RO"/>
        </w:rPr>
        <w:t xml:space="preserve">ntreprinderilor individuale </w:t>
      </w:r>
      <w:r w:rsidRPr="005807F0">
        <w:rPr>
          <w:lang w:val="ro-RO"/>
        </w:rPr>
        <w:t>s</w:t>
      </w:r>
      <w:r w:rsidR="00C07223" w:rsidRPr="005807F0">
        <w:rPr>
          <w:lang w:val="ro-RO"/>
        </w:rPr>
        <w:t xml:space="preserve">i </w:t>
      </w:r>
      <w:r w:rsidRPr="005807F0">
        <w:rPr>
          <w:lang w:val="ro-RO"/>
        </w:rPr>
        <w:t>i</w:t>
      </w:r>
      <w:r w:rsidR="00C07223" w:rsidRPr="005807F0">
        <w:rPr>
          <w:lang w:val="ro-RO"/>
        </w:rPr>
        <w:t xml:space="preserve">ntreprinderilor familiale se va prezenta: </w:t>
      </w:r>
    </w:p>
    <w:p w:rsidR="00C07223" w:rsidRPr="005807F0" w:rsidRDefault="00C07223" w:rsidP="00F73F77">
      <w:pPr>
        <w:pStyle w:val="ListParagraph"/>
        <w:numPr>
          <w:ilvl w:val="0"/>
          <w:numId w:val="22"/>
        </w:numPr>
        <w:jc w:val="both"/>
        <w:rPr>
          <w:lang w:val="ro-RO"/>
        </w:rPr>
      </w:pPr>
      <w:r w:rsidRPr="005807F0">
        <w:rPr>
          <w:lang w:val="ro-RO"/>
        </w:rPr>
        <w:t>Declara</w:t>
      </w:r>
      <w:r w:rsidR="00D864D0" w:rsidRPr="005807F0">
        <w:rPr>
          <w:lang w:val="ro-RO"/>
        </w:rPr>
        <w:t>t</w:t>
      </w:r>
      <w:r w:rsidRPr="005807F0">
        <w:rPr>
          <w:lang w:val="ro-RO"/>
        </w:rPr>
        <w:t>ie special</w:t>
      </w:r>
      <w:r w:rsidR="00D864D0" w:rsidRPr="005807F0">
        <w:rPr>
          <w:lang w:val="ro-RO"/>
        </w:rPr>
        <w:t>a</w:t>
      </w:r>
      <w:r w:rsidRPr="005807F0">
        <w:rPr>
          <w:lang w:val="ro-RO"/>
        </w:rPr>
        <w:t xml:space="preserve"> privind veniturile realizate </w:t>
      </w:r>
      <w:r w:rsidR="00D864D0" w:rsidRPr="005807F0">
        <w:rPr>
          <w:lang w:val="ro-RO"/>
        </w:rPr>
        <w:t>i</w:t>
      </w:r>
      <w:r w:rsidRPr="005807F0">
        <w:rPr>
          <w:lang w:val="ro-RO"/>
        </w:rPr>
        <w:t>nregistrata la Administratia Financiar</w:t>
      </w:r>
      <w:r w:rsidR="00D864D0" w:rsidRPr="005807F0">
        <w:rPr>
          <w:lang w:val="ro-RO"/>
        </w:rPr>
        <w:t>a</w:t>
      </w:r>
      <w:r w:rsidRPr="005807F0">
        <w:rPr>
          <w:lang w:val="ro-RO"/>
        </w:rPr>
        <w:t xml:space="preserve"> (formularul 200 </w:t>
      </w:r>
      <w:r w:rsidR="00D864D0" w:rsidRPr="005807F0">
        <w:rPr>
          <w:lang w:val="ro-RO"/>
        </w:rPr>
        <w:t>i</w:t>
      </w:r>
      <w:r w:rsidRPr="005807F0">
        <w:rPr>
          <w:lang w:val="ro-RO"/>
        </w:rPr>
        <w:t>nso</w:t>
      </w:r>
      <w:r w:rsidR="00D864D0" w:rsidRPr="005807F0">
        <w:rPr>
          <w:lang w:val="ro-RO"/>
        </w:rPr>
        <w:t>t</w:t>
      </w:r>
      <w:r w:rsidRPr="005807F0">
        <w:rPr>
          <w:lang w:val="ro-RO"/>
        </w:rPr>
        <w:t xml:space="preserve">it de Anexele la Formular) </w:t>
      </w:r>
      <w:r w:rsidR="00D864D0" w:rsidRPr="005807F0">
        <w:rPr>
          <w:lang w:val="ro-RO"/>
        </w:rPr>
        <w:t>i</w:t>
      </w:r>
      <w:r w:rsidRPr="005807F0">
        <w:rPr>
          <w:lang w:val="ro-RO"/>
        </w:rPr>
        <w:t>n care rezultatul brut ob</w:t>
      </w:r>
      <w:r w:rsidR="00D864D0" w:rsidRPr="005807F0">
        <w:rPr>
          <w:lang w:val="ro-RO"/>
        </w:rPr>
        <w:t>t</w:t>
      </w:r>
      <w:r w:rsidRPr="005807F0">
        <w:rPr>
          <w:lang w:val="ro-RO"/>
        </w:rPr>
        <w:t>inut anual s</w:t>
      </w:r>
      <w:r w:rsidR="00D864D0" w:rsidRPr="005807F0">
        <w:rPr>
          <w:lang w:val="ro-RO"/>
        </w:rPr>
        <w:t>a</w:t>
      </w:r>
      <w:r w:rsidRPr="005807F0">
        <w:rPr>
          <w:lang w:val="ro-RO"/>
        </w:rPr>
        <w:t xml:space="preserve"> nu fie negativ si/ sau Declara</w:t>
      </w:r>
      <w:r w:rsidR="00D864D0" w:rsidRPr="005807F0">
        <w:rPr>
          <w:lang w:val="ro-RO"/>
        </w:rPr>
        <w:t>t</w:t>
      </w:r>
      <w:r w:rsidRPr="005807F0">
        <w:rPr>
          <w:lang w:val="ro-RO"/>
        </w:rPr>
        <w:t>ia privind veniturile din activit</w:t>
      </w:r>
      <w:r w:rsidR="00D864D0" w:rsidRPr="005807F0">
        <w:rPr>
          <w:lang w:val="ro-RO"/>
        </w:rPr>
        <w:t>at</w:t>
      </w:r>
      <w:r w:rsidRPr="005807F0">
        <w:rPr>
          <w:lang w:val="ro-RO"/>
        </w:rPr>
        <w:t xml:space="preserve">i agricole impuse pe norme de venit (formularul 221). </w:t>
      </w:r>
    </w:p>
    <w:p w:rsidR="00C07223" w:rsidRPr="005807F0" w:rsidRDefault="00C07223" w:rsidP="003A147F">
      <w:pPr>
        <w:pStyle w:val="ListParagraph"/>
        <w:jc w:val="both"/>
        <w:rPr>
          <w:lang w:val="ro-RO"/>
        </w:rPr>
      </w:pPr>
    </w:p>
    <w:p w:rsidR="00C07223" w:rsidRPr="005807F0" w:rsidRDefault="00C07223" w:rsidP="003A147F">
      <w:pPr>
        <w:pStyle w:val="ListParagraph"/>
        <w:ind w:left="0"/>
        <w:jc w:val="both"/>
        <w:rPr>
          <w:lang w:val="ro-RO"/>
        </w:rPr>
      </w:pPr>
      <w:r w:rsidRPr="005807F0">
        <w:rPr>
          <w:lang w:val="ro-RO"/>
        </w:rPr>
        <w:t>Formularul 221 se va depune de c</w:t>
      </w:r>
      <w:r w:rsidR="00D864D0" w:rsidRPr="005807F0">
        <w:rPr>
          <w:lang w:val="ro-RO"/>
        </w:rPr>
        <w:t>a</w:t>
      </w:r>
      <w:r w:rsidRPr="005807F0">
        <w:rPr>
          <w:lang w:val="ro-RO"/>
        </w:rPr>
        <w:t>tre solicitan</w:t>
      </w:r>
      <w:r w:rsidR="00D864D0" w:rsidRPr="005807F0">
        <w:rPr>
          <w:lang w:val="ro-RO"/>
        </w:rPr>
        <w:t>t</w:t>
      </w:r>
      <w:r w:rsidRPr="005807F0">
        <w:rPr>
          <w:lang w:val="ro-RO"/>
        </w:rPr>
        <w:t>ii care au optat conform prevederilor legale, la impozitarea pe baz</w:t>
      </w:r>
      <w:r w:rsidR="00D864D0" w:rsidRPr="005807F0">
        <w:rPr>
          <w:lang w:val="ro-RO"/>
        </w:rPr>
        <w:t>a</w:t>
      </w:r>
      <w:r w:rsidRPr="005807F0">
        <w:rPr>
          <w:lang w:val="ro-RO"/>
        </w:rPr>
        <w:t xml:space="preserve"> de norma de venit. </w:t>
      </w:r>
    </w:p>
    <w:p w:rsidR="00C07223" w:rsidRPr="005807F0" w:rsidRDefault="00C07223" w:rsidP="003A147F">
      <w:pPr>
        <w:pStyle w:val="ListParagraph"/>
        <w:ind w:left="0"/>
        <w:jc w:val="both"/>
        <w:rPr>
          <w:lang w:val="ro-RO"/>
        </w:rPr>
      </w:pPr>
      <w:r w:rsidRPr="005807F0">
        <w:rPr>
          <w:i/>
          <w:iCs/>
          <w:lang w:val="ro-RO"/>
        </w:rPr>
        <w:t>Pentru anii calamita</w:t>
      </w:r>
      <w:r w:rsidR="00D864D0" w:rsidRPr="005807F0">
        <w:rPr>
          <w:i/>
          <w:iCs/>
          <w:lang w:val="ro-RO"/>
        </w:rPr>
        <w:t>t</w:t>
      </w:r>
      <w:r w:rsidRPr="005807F0">
        <w:rPr>
          <w:i/>
          <w:iCs/>
          <w:lang w:val="ro-RO"/>
        </w:rPr>
        <w:t xml:space="preserve">i solicitantul va prezenta un document (ex.: Proces verbal de constatare </w:t>
      </w:r>
      <w:r w:rsidR="00D864D0" w:rsidRPr="005807F0">
        <w:rPr>
          <w:i/>
          <w:iCs/>
          <w:lang w:val="ro-RO"/>
        </w:rPr>
        <w:t>s</w:t>
      </w:r>
      <w:r w:rsidRPr="005807F0">
        <w:rPr>
          <w:i/>
          <w:iCs/>
          <w:lang w:val="ro-RO"/>
        </w:rPr>
        <w:t>i evaluare a pagubelor) emis de organismele abilitate (ex.: Comitetul local pentru situa</w:t>
      </w:r>
      <w:r w:rsidR="00D864D0" w:rsidRPr="005807F0">
        <w:rPr>
          <w:i/>
          <w:iCs/>
          <w:lang w:val="ro-RO"/>
        </w:rPr>
        <w:t>t</w:t>
      </w:r>
      <w:r w:rsidRPr="005807F0">
        <w:rPr>
          <w:i/>
          <w:iCs/>
          <w:lang w:val="ro-RO"/>
        </w:rPr>
        <w:t>ii de urgen</w:t>
      </w:r>
      <w:r w:rsidR="00D864D0" w:rsidRPr="005807F0">
        <w:rPr>
          <w:i/>
          <w:iCs/>
          <w:lang w:val="ro-RO"/>
        </w:rPr>
        <w:t>ta</w:t>
      </w:r>
      <w:r w:rsidRPr="005807F0">
        <w:rPr>
          <w:i/>
          <w:iCs/>
          <w:lang w:val="ro-RO"/>
        </w:rPr>
        <w:t>) prin care se certific</w:t>
      </w:r>
      <w:r w:rsidR="00D864D0" w:rsidRPr="005807F0">
        <w:rPr>
          <w:i/>
          <w:iCs/>
          <w:lang w:val="ro-RO"/>
        </w:rPr>
        <w:t>a</w:t>
      </w:r>
      <w:r w:rsidRPr="005807F0">
        <w:rPr>
          <w:i/>
          <w:iCs/>
          <w:lang w:val="ro-RO"/>
        </w:rPr>
        <w:t xml:space="preserve">: </w:t>
      </w:r>
    </w:p>
    <w:p w:rsidR="00C07223" w:rsidRPr="005807F0" w:rsidRDefault="00C07223" w:rsidP="003A147F">
      <w:pPr>
        <w:pStyle w:val="ListParagraph"/>
        <w:ind w:left="0"/>
        <w:jc w:val="both"/>
        <w:rPr>
          <w:lang w:val="ro-RO"/>
        </w:rPr>
      </w:pPr>
      <w:r w:rsidRPr="005807F0">
        <w:rPr>
          <w:lang w:val="ro-RO"/>
        </w:rPr>
        <w:tab/>
        <w:t xml:space="preserve">- data producerii pagubelor; </w:t>
      </w:r>
    </w:p>
    <w:p w:rsidR="00C07223" w:rsidRPr="005807F0" w:rsidRDefault="00C07223" w:rsidP="003A147F">
      <w:pPr>
        <w:pStyle w:val="ListParagraph"/>
        <w:ind w:left="0"/>
        <w:jc w:val="both"/>
        <w:rPr>
          <w:lang w:val="ro-RO"/>
        </w:rPr>
      </w:pPr>
      <w:r w:rsidRPr="005807F0">
        <w:rPr>
          <w:lang w:val="ro-RO"/>
        </w:rPr>
        <w:tab/>
        <w:t>- cauzele calamit</w:t>
      </w:r>
      <w:r w:rsidR="00D864D0" w:rsidRPr="005807F0">
        <w:rPr>
          <w:lang w:val="ro-RO"/>
        </w:rPr>
        <w:t>at</w:t>
      </w:r>
      <w:r w:rsidRPr="005807F0">
        <w:rPr>
          <w:lang w:val="ro-RO"/>
        </w:rPr>
        <w:t>ii;</w:t>
      </w:r>
    </w:p>
    <w:p w:rsidR="001E75AA" w:rsidRPr="005807F0" w:rsidRDefault="001E75AA" w:rsidP="003A147F">
      <w:pPr>
        <w:pStyle w:val="ListParagraph"/>
        <w:jc w:val="both"/>
        <w:rPr>
          <w:lang w:val="ro-RO"/>
        </w:rPr>
      </w:pPr>
      <w:r w:rsidRPr="005807F0">
        <w:rPr>
          <w:lang w:val="ro-RO"/>
        </w:rPr>
        <w:t>- obiectul pierderilor datorate calamit</w:t>
      </w:r>
      <w:r w:rsidR="00D864D0" w:rsidRPr="005807F0">
        <w:rPr>
          <w:lang w:val="ro-RO"/>
        </w:rPr>
        <w:t>at</w:t>
      </w:r>
      <w:r w:rsidRPr="005807F0">
        <w:rPr>
          <w:lang w:val="ro-RO"/>
        </w:rPr>
        <w:t>ilor (suprafa</w:t>
      </w:r>
      <w:r w:rsidR="00D864D0" w:rsidRPr="005807F0">
        <w:rPr>
          <w:lang w:val="ro-RO"/>
        </w:rPr>
        <w:t>t</w:t>
      </w:r>
      <w:r w:rsidRPr="005807F0">
        <w:rPr>
          <w:lang w:val="ro-RO"/>
        </w:rPr>
        <w:t>a agricol</w:t>
      </w:r>
      <w:r w:rsidR="00D864D0" w:rsidRPr="005807F0">
        <w:rPr>
          <w:lang w:val="ro-RO"/>
        </w:rPr>
        <w:t>a</w:t>
      </w:r>
      <w:r w:rsidRPr="005807F0">
        <w:rPr>
          <w:lang w:val="ro-RO"/>
        </w:rPr>
        <w:t xml:space="preserve"> cultivat</w:t>
      </w:r>
      <w:r w:rsidR="00D864D0" w:rsidRPr="005807F0">
        <w:rPr>
          <w:lang w:val="ro-RO"/>
        </w:rPr>
        <w:t>a</w:t>
      </w:r>
      <w:r w:rsidRPr="005807F0">
        <w:rPr>
          <w:lang w:val="ro-RO"/>
        </w:rPr>
        <w:t xml:space="preserve">, animale); </w:t>
      </w:r>
    </w:p>
    <w:p w:rsidR="001E75AA" w:rsidRPr="005807F0" w:rsidRDefault="001E75AA" w:rsidP="003A147F">
      <w:pPr>
        <w:pStyle w:val="ListParagraph"/>
        <w:jc w:val="both"/>
        <w:rPr>
          <w:lang w:val="ro-RO"/>
        </w:rPr>
      </w:pPr>
      <w:r w:rsidRPr="005807F0">
        <w:rPr>
          <w:lang w:val="ro-RO"/>
        </w:rPr>
        <w:t>- gradul de afectare pentru suprafe</w:t>
      </w:r>
      <w:r w:rsidR="00D864D0" w:rsidRPr="005807F0">
        <w:rPr>
          <w:lang w:val="ro-RO"/>
        </w:rPr>
        <w:t>t</w:t>
      </w:r>
      <w:r w:rsidRPr="005807F0">
        <w:rPr>
          <w:lang w:val="ro-RO"/>
        </w:rPr>
        <w:t xml:space="preserve">e agricole cultivate, animale pierite. </w:t>
      </w:r>
    </w:p>
    <w:p w:rsidR="001E75AA" w:rsidRPr="005807F0" w:rsidRDefault="001E75AA" w:rsidP="003A147F">
      <w:pPr>
        <w:pStyle w:val="ListParagraph"/>
        <w:ind w:left="0"/>
        <w:jc w:val="both"/>
        <w:rPr>
          <w:b/>
          <w:bCs/>
          <w:lang w:val="ro-RO"/>
        </w:rPr>
      </w:pPr>
    </w:p>
    <w:p w:rsidR="001E75AA" w:rsidRPr="005807F0" w:rsidRDefault="001E75AA" w:rsidP="003A147F">
      <w:pPr>
        <w:pStyle w:val="ListParagraph"/>
        <w:ind w:left="0"/>
        <w:jc w:val="both"/>
        <w:rPr>
          <w:lang w:val="ro-RO"/>
        </w:rPr>
      </w:pPr>
      <w:r w:rsidRPr="005807F0">
        <w:rPr>
          <w:b/>
          <w:bCs/>
          <w:lang w:val="ro-RO"/>
        </w:rPr>
        <w:t>3.a1) DOCUMENTE SOLICITATE PENTRU TERENUL AGRICOL AFERENT PLANTA</w:t>
      </w:r>
      <w:r w:rsidR="00D864D0" w:rsidRPr="005807F0">
        <w:rPr>
          <w:b/>
          <w:bCs/>
          <w:lang w:val="ro-RO"/>
        </w:rPr>
        <w:t>T</w:t>
      </w:r>
      <w:r w:rsidRPr="005807F0">
        <w:rPr>
          <w:b/>
          <w:bCs/>
          <w:lang w:val="ro-RO"/>
        </w:rPr>
        <w:t>IILOR DE VI</w:t>
      </w:r>
      <w:r w:rsidR="00D864D0" w:rsidRPr="005807F0">
        <w:rPr>
          <w:b/>
          <w:bCs/>
          <w:lang w:val="ro-RO"/>
        </w:rPr>
        <w:t>TA</w:t>
      </w:r>
      <w:r w:rsidRPr="005807F0">
        <w:rPr>
          <w:b/>
          <w:bCs/>
          <w:lang w:val="ro-RO"/>
        </w:rPr>
        <w:t xml:space="preserve"> DE VIE PENTRU STRUGURI DE MAS</w:t>
      </w:r>
      <w:r w:rsidR="00D864D0" w:rsidRPr="005807F0">
        <w:rPr>
          <w:b/>
          <w:bCs/>
          <w:lang w:val="ro-RO"/>
        </w:rPr>
        <w:t>A</w:t>
      </w:r>
      <w:r w:rsidRPr="005807F0">
        <w:rPr>
          <w:b/>
          <w:bCs/>
          <w:lang w:val="ro-RO"/>
        </w:rPr>
        <w:t xml:space="preserve"> EXISTENTE/PLANTA</w:t>
      </w:r>
      <w:r w:rsidR="00D864D0" w:rsidRPr="005807F0">
        <w:rPr>
          <w:b/>
          <w:bCs/>
          <w:lang w:val="ro-RO"/>
        </w:rPr>
        <w:t>T</w:t>
      </w:r>
      <w:r w:rsidRPr="005807F0">
        <w:rPr>
          <w:b/>
          <w:bCs/>
          <w:lang w:val="ro-RO"/>
        </w:rPr>
        <w:t xml:space="preserve">IILOR NOU </w:t>
      </w:r>
      <w:r w:rsidR="00D864D0" w:rsidRPr="005807F0">
        <w:rPr>
          <w:b/>
          <w:bCs/>
          <w:lang w:val="ro-RO"/>
        </w:rPr>
        <w:t>I</w:t>
      </w:r>
      <w:r w:rsidRPr="005807F0">
        <w:rPr>
          <w:b/>
          <w:bCs/>
          <w:lang w:val="ro-RO"/>
        </w:rPr>
        <w:t>NFIIN</w:t>
      </w:r>
      <w:r w:rsidR="00D864D0" w:rsidRPr="005807F0">
        <w:rPr>
          <w:b/>
          <w:bCs/>
          <w:lang w:val="ro-RO"/>
        </w:rPr>
        <w:t>T</w:t>
      </w:r>
      <w:r w:rsidRPr="005807F0">
        <w:rPr>
          <w:b/>
          <w:bCs/>
          <w:lang w:val="ro-RO"/>
        </w:rPr>
        <w:t xml:space="preserve">ATE </w:t>
      </w:r>
      <w:r w:rsidR="00D864D0" w:rsidRPr="005807F0">
        <w:rPr>
          <w:b/>
          <w:bCs/>
          <w:lang w:val="ro-RO"/>
        </w:rPr>
        <w:t>S</w:t>
      </w:r>
      <w:r w:rsidRPr="005807F0">
        <w:rPr>
          <w:b/>
          <w:bCs/>
          <w:lang w:val="ro-RO"/>
        </w:rPr>
        <w:t>I A ALTOR PLANTA</w:t>
      </w:r>
      <w:r w:rsidR="00D864D0" w:rsidRPr="005807F0">
        <w:rPr>
          <w:b/>
          <w:bCs/>
          <w:lang w:val="ro-RO"/>
        </w:rPr>
        <w:t>T</w:t>
      </w:r>
      <w:r w:rsidRPr="005807F0">
        <w:rPr>
          <w:b/>
          <w:bCs/>
          <w:lang w:val="ro-RO"/>
        </w:rPr>
        <w:t xml:space="preserve">II: </w:t>
      </w:r>
    </w:p>
    <w:p w:rsidR="001E75AA" w:rsidRPr="005807F0" w:rsidRDefault="001E75AA" w:rsidP="003A147F">
      <w:pPr>
        <w:pStyle w:val="ListParagraph"/>
        <w:ind w:left="0"/>
        <w:jc w:val="both"/>
        <w:rPr>
          <w:lang w:val="ro-RO"/>
        </w:rPr>
      </w:pPr>
      <w:r w:rsidRPr="005807F0">
        <w:rPr>
          <w:lang w:val="ro-RO"/>
        </w:rPr>
        <w:t xml:space="preserve">- </w:t>
      </w:r>
      <w:r w:rsidRPr="005807F0">
        <w:rPr>
          <w:b/>
          <w:bCs/>
          <w:lang w:val="ro-RO"/>
        </w:rPr>
        <w:t>COPIE DUP</w:t>
      </w:r>
      <w:r w:rsidR="00D864D0" w:rsidRPr="005807F0">
        <w:rPr>
          <w:b/>
          <w:bCs/>
          <w:lang w:val="ro-RO"/>
        </w:rPr>
        <w:t>A</w:t>
      </w:r>
      <w:r w:rsidRPr="005807F0">
        <w:rPr>
          <w:b/>
          <w:bCs/>
          <w:lang w:val="ro-RO"/>
        </w:rPr>
        <w:t xml:space="preserve"> DOCUMENTUL AUTENTIFICAT LA NOTAR CARE ATEST</w:t>
      </w:r>
      <w:r w:rsidR="00D864D0" w:rsidRPr="005807F0">
        <w:rPr>
          <w:b/>
          <w:bCs/>
          <w:lang w:val="ro-RO"/>
        </w:rPr>
        <w:t>A</w:t>
      </w:r>
      <w:r w:rsidRPr="005807F0">
        <w:rPr>
          <w:b/>
          <w:bCs/>
          <w:lang w:val="ro-RO"/>
        </w:rPr>
        <w:t xml:space="preserve"> DREPTUL DE PROPRIETATE </w:t>
      </w:r>
      <w:r w:rsidRPr="005807F0">
        <w:rPr>
          <w:lang w:val="ro-RO"/>
        </w:rPr>
        <w:t xml:space="preserve">asupra terenului </w:t>
      </w:r>
      <w:r w:rsidR="00D864D0" w:rsidRPr="005807F0">
        <w:rPr>
          <w:lang w:val="ro-RO"/>
        </w:rPr>
        <w:t>s</w:t>
      </w:r>
      <w:r w:rsidRPr="005807F0">
        <w:rPr>
          <w:lang w:val="ro-RO"/>
        </w:rPr>
        <w:t>i/ sau tabel centralizator emis de Prim</w:t>
      </w:r>
      <w:r w:rsidR="00D864D0" w:rsidRPr="005807F0">
        <w:rPr>
          <w:lang w:val="ro-RO"/>
        </w:rPr>
        <w:t>a</w:t>
      </w:r>
      <w:r w:rsidRPr="005807F0">
        <w:rPr>
          <w:lang w:val="ro-RO"/>
        </w:rPr>
        <w:t>rie semnat de persoanele autorizate conform legii, con</w:t>
      </w:r>
      <w:r w:rsidR="00D864D0" w:rsidRPr="005807F0">
        <w:rPr>
          <w:lang w:val="ro-RO"/>
        </w:rPr>
        <w:t>t</w:t>
      </w:r>
      <w:r w:rsidRPr="005807F0">
        <w:rPr>
          <w:lang w:val="ro-RO"/>
        </w:rPr>
        <w:t>in</w:t>
      </w:r>
      <w:r w:rsidR="00D864D0" w:rsidRPr="005807F0">
        <w:rPr>
          <w:lang w:val="ro-RO"/>
        </w:rPr>
        <w:t>a</w:t>
      </w:r>
      <w:r w:rsidRPr="005807F0">
        <w:rPr>
          <w:lang w:val="ro-RO"/>
        </w:rPr>
        <w:t>nd sumarul contractelor de arendare cu suprafe</w:t>
      </w:r>
      <w:r w:rsidR="00D864D0" w:rsidRPr="005807F0">
        <w:rPr>
          <w:lang w:val="ro-RO"/>
        </w:rPr>
        <w:t>t</w:t>
      </w:r>
      <w:r w:rsidRPr="005807F0">
        <w:rPr>
          <w:lang w:val="ro-RO"/>
        </w:rPr>
        <w:t xml:space="preserve">ele luate </w:t>
      </w:r>
      <w:r w:rsidR="00D864D0" w:rsidRPr="005807F0">
        <w:rPr>
          <w:lang w:val="ro-RO"/>
        </w:rPr>
        <w:t>i</w:t>
      </w:r>
      <w:r w:rsidRPr="005807F0">
        <w:rPr>
          <w:lang w:val="ro-RO"/>
        </w:rPr>
        <w:t>n arend</w:t>
      </w:r>
      <w:r w:rsidR="00D864D0" w:rsidRPr="005807F0">
        <w:rPr>
          <w:lang w:val="ro-RO"/>
        </w:rPr>
        <w:t>a</w:t>
      </w:r>
      <w:r w:rsidRPr="005807F0">
        <w:rPr>
          <w:lang w:val="ro-RO"/>
        </w:rPr>
        <w:t xml:space="preserve"> pe categorii de folosin</w:t>
      </w:r>
      <w:r w:rsidR="00D864D0" w:rsidRPr="005807F0">
        <w:rPr>
          <w:lang w:val="ro-RO"/>
        </w:rPr>
        <w:t>ta</w:t>
      </w:r>
      <w:r w:rsidRPr="005807F0">
        <w:rPr>
          <w:lang w:val="ro-RO"/>
        </w:rPr>
        <w:t>, perioada de arendare care trebuie s</w:t>
      </w:r>
      <w:r w:rsidR="00D864D0" w:rsidRPr="005807F0">
        <w:rPr>
          <w:lang w:val="ro-RO"/>
        </w:rPr>
        <w:t>a</w:t>
      </w:r>
      <w:r w:rsidRPr="005807F0">
        <w:rPr>
          <w:lang w:val="ro-RO"/>
        </w:rPr>
        <w:t xml:space="preserve"> fie de cel pu</w:t>
      </w:r>
      <w:r w:rsidR="00D864D0" w:rsidRPr="005807F0">
        <w:rPr>
          <w:lang w:val="ro-RO"/>
        </w:rPr>
        <w:t>t</w:t>
      </w:r>
      <w:r w:rsidRPr="005807F0">
        <w:rPr>
          <w:lang w:val="ro-RO"/>
        </w:rPr>
        <w:t xml:space="preserve">in 10 ani </w:t>
      </w:r>
      <w:r w:rsidR="00D864D0" w:rsidRPr="005807F0">
        <w:rPr>
          <w:lang w:val="ro-RO"/>
        </w:rPr>
        <w:t>i</w:t>
      </w:r>
      <w:r w:rsidRPr="005807F0">
        <w:rPr>
          <w:lang w:val="ro-RO"/>
        </w:rPr>
        <w:t>ncep</w:t>
      </w:r>
      <w:r w:rsidR="00D864D0" w:rsidRPr="005807F0">
        <w:rPr>
          <w:lang w:val="ro-RO"/>
        </w:rPr>
        <w:t>a</w:t>
      </w:r>
      <w:r w:rsidRPr="005807F0">
        <w:rPr>
          <w:lang w:val="ro-RO"/>
        </w:rPr>
        <w:t>nd cu anul depunerii Cererii de finan</w:t>
      </w:r>
      <w:r w:rsidR="00D864D0" w:rsidRPr="005807F0">
        <w:rPr>
          <w:lang w:val="ro-RO"/>
        </w:rPr>
        <w:t>t</w:t>
      </w:r>
      <w:r w:rsidRPr="005807F0">
        <w:rPr>
          <w:lang w:val="ro-RO"/>
        </w:rPr>
        <w:t xml:space="preserve">are </w:t>
      </w:r>
      <w:r w:rsidR="00D864D0" w:rsidRPr="005807F0">
        <w:rPr>
          <w:lang w:val="ro-RO"/>
        </w:rPr>
        <w:t>s</w:t>
      </w:r>
      <w:r w:rsidRPr="005807F0">
        <w:rPr>
          <w:lang w:val="ro-RO"/>
        </w:rPr>
        <w:t>i/ sau contractul de concesiune care s</w:t>
      </w:r>
      <w:r w:rsidR="00D864D0" w:rsidRPr="005807F0">
        <w:rPr>
          <w:lang w:val="ro-RO"/>
        </w:rPr>
        <w:t>a</w:t>
      </w:r>
      <w:r w:rsidRPr="005807F0">
        <w:rPr>
          <w:lang w:val="ro-RO"/>
        </w:rPr>
        <w:t xml:space="preserve"> certifice dreptul de folosin</w:t>
      </w:r>
      <w:r w:rsidR="00D864D0" w:rsidRPr="005807F0">
        <w:rPr>
          <w:lang w:val="ro-RO"/>
        </w:rPr>
        <w:t>ta</w:t>
      </w:r>
      <w:r w:rsidRPr="005807F0">
        <w:rPr>
          <w:lang w:val="ro-RO"/>
        </w:rPr>
        <w:t xml:space="preserve"> al terenului cel pu</w:t>
      </w:r>
      <w:r w:rsidR="00D864D0" w:rsidRPr="005807F0">
        <w:rPr>
          <w:lang w:val="ro-RO"/>
        </w:rPr>
        <w:t>t</w:t>
      </w:r>
      <w:r w:rsidRPr="005807F0">
        <w:rPr>
          <w:lang w:val="ro-RO"/>
        </w:rPr>
        <w:t xml:space="preserve">in 10 ani </w:t>
      </w:r>
      <w:r w:rsidR="00D864D0" w:rsidRPr="005807F0">
        <w:rPr>
          <w:lang w:val="ro-RO"/>
        </w:rPr>
        <w:t>i</w:t>
      </w:r>
      <w:r w:rsidRPr="005807F0">
        <w:rPr>
          <w:lang w:val="ro-RO"/>
        </w:rPr>
        <w:t>ncep</w:t>
      </w:r>
      <w:r w:rsidR="00D864D0" w:rsidRPr="005807F0">
        <w:rPr>
          <w:lang w:val="ro-RO"/>
        </w:rPr>
        <w:t>a</w:t>
      </w:r>
      <w:r w:rsidRPr="005807F0">
        <w:rPr>
          <w:lang w:val="ro-RO"/>
        </w:rPr>
        <w:t>nd cu anul depunerii Cererii de finan</w:t>
      </w:r>
      <w:r w:rsidR="00D864D0" w:rsidRPr="005807F0">
        <w:rPr>
          <w:lang w:val="ro-RO"/>
        </w:rPr>
        <w:t>t</w:t>
      </w:r>
      <w:r w:rsidRPr="005807F0">
        <w:rPr>
          <w:lang w:val="ro-RO"/>
        </w:rPr>
        <w:t xml:space="preserve">are. </w:t>
      </w:r>
    </w:p>
    <w:p w:rsidR="007B3B02" w:rsidRPr="00C704A7" w:rsidRDefault="007B3B02" w:rsidP="00C704A7">
      <w:pPr>
        <w:autoSpaceDE w:val="0"/>
        <w:autoSpaceDN w:val="0"/>
        <w:adjustRightInd w:val="0"/>
        <w:spacing w:after="0" w:line="240" w:lineRule="auto"/>
        <w:jc w:val="both"/>
        <w:rPr>
          <w:rFonts w:ascii="Calibri" w:hAnsi="Calibri" w:cs="Calibri"/>
          <w:lang w:val="ro-RO"/>
        </w:rPr>
      </w:pPr>
      <w:r w:rsidRPr="00C704A7">
        <w:rPr>
          <w:rFonts w:ascii="Calibri" w:hAnsi="Calibri" w:cs="Calibri"/>
          <w:b/>
          <w:bCs/>
          <w:lang w:val="ro-RO"/>
        </w:rPr>
        <w:lastRenderedPageBreak/>
        <w:t xml:space="preserve">Contractul de concesiune </w:t>
      </w:r>
      <w:r w:rsidR="00C704A7" w:rsidRPr="00C704A7">
        <w:rPr>
          <w:rFonts w:ascii="Calibri" w:hAnsi="Calibri" w:cs="Calibri"/>
          <w:lang w:val="ro-RO"/>
        </w:rPr>
        <w:t>va fi insot</w:t>
      </w:r>
      <w:r w:rsidRPr="00C704A7">
        <w:rPr>
          <w:rFonts w:ascii="Calibri" w:hAnsi="Calibri" w:cs="Calibri"/>
          <w:lang w:val="ro-RO"/>
        </w:rPr>
        <w:t xml:space="preserve">it de </w:t>
      </w:r>
      <w:r w:rsidR="00C704A7" w:rsidRPr="00C704A7">
        <w:rPr>
          <w:rFonts w:ascii="Calibri" w:hAnsi="Calibri" w:cs="Calibri"/>
          <w:b/>
          <w:bCs/>
          <w:lang w:val="ro-RO"/>
        </w:rPr>
        <w:t>adresa emisa</w:t>
      </w:r>
      <w:r w:rsidRPr="00C704A7">
        <w:rPr>
          <w:rFonts w:ascii="Calibri" w:hAnsi="Calibri" w:cs="Calibri"/>
          <w:b/>
          <w:bCs/>
          <w:lang w:val="ro-RO"/>
        </w:rPr>
        <w:t xml:space="preserve"> de concedent </w:t>
      </w:r>
      <w:r w:rsidR="00C704A7" w:rsidRPr="00C704A7">
        <w:rPr>
          <w:rFonts w:ascii="Calibri" w:hAnsi="Calibri" w:cs="Calibri"/>
          <w:lang w:val="ro-RO"/>
        </w:rPr>
        <w:t>si trebuie sa contina</w:t>
      </w:r>
      <w:r w:rsidRPr="00C704A7">
        <w:rPr>
          <w:rFonts w:ascii="Calibri" w:hAnsi="Calibri" w:cs="Calibri"/>
          <w:lang w:val="ro-RO"/>
        </w:rPr>
        <w:t xml:space="preserve">: </w:t>
      </w:r>
    </w:p>
    <w:p w:rsidR="007B3B02" w:rsidRPr="00C704A7" w:rsidRDefault="00C704A7" w:rsidP="00C704A7">
      <w:pPr>
        <w:autoSpaceDE w:val="0"/>
        <w:autoSpaceDN w:val="0"/>
        <w:adjustRightInd w:val="0"/>
        <w:spacing w:after="0" w:line="240" w:lineRule="auto"/>
        <w:jc w:val="both"/>
        <w:rPr>
          <w:rFonts w:ascii="Calibri" w:hAnsi="Calibri" w:cs="Calibri"/>
          <w:lang w:val="ro-RO"/>
        </w:rPr>
      </w:pPr>
      <w:r w:rsidRPr="00C704A7">
        <w:rPr>
          <w:rFonts w:ascii="Calibri" w:hAnsi="Calibri" w:cs="Calibri"/>
          <w:lang w:val="ro-RO"/>
        </w:rPr>
        <w:tab/>
        <w:t>- situat</w:t>
      </w:r>
      <w:r w:rsidR="007B3B02" w:rsidRPr="00C704A7">
        <w:rPr>
          <w:rFonts w:ascii="Calibri" w:hAnsi="Calibri" w:cs="Calibri"/>
          <w:lang w:val="ro-RO"/>
        </w:rPr>
        <w:t>ia privind resp</w:t>
      </w:r>
      <w:r w:rsidRPr="00C704A7">
        <w:rPr>
          <w:rFonts w:ascii="Calibri" w:hAnsi="Calibri" w:cs="Calibri"/>
          <w:lang w:val="ro-RO"/>
        </w:rPr>
        <w:t>ectarea clauzelor contractuale si daca este i</w:t>
      </w:r>
      <w:r w:rsidR="007B3B02" w:rsidRPr="00C704A7">
        <w:rPr>
          <w:rFonts w:ascii="Calibri" w:hAnsi="Calibri" w:cs="Calibri"/>
          <w:lang w:val="ro-RO"/>
        </w:rPr>
        <w:t xml:space="preserve">n </w:t>
      </w:r>
      <w:r w:rsidRPr="00C704A7">
        <w:rPr>
          <w:rFonts w:ascii="Calibri" w:hAnsi="Calibri" w:cs="Calibri"/>
          <w:lang w:val="ro-RO"/>
        </w:rPr>
        <w:t>graficul de realizare a investitiilor prevazute in contract s</w:t>
      </w:r>
      <w:r w:rsidR="007B3B02" w:rsidRPr="00C704A7">
        <w:rPr>
          <w:rFonts w:ascii="Calibri" w:hAnsi="Calibri" w:cs="Calibri"/>
          <w:lang w:val="ro-RO"/>
        </w:rPr>
        <w:t xml:space="preserve">i alte clauze; </w:t>
      </w:r>
    </w:p>
    <w:p w:rsidR="001E75AA" w:rsidRPr="00C704A7" w:rsidRDefault="00C704A7" w:rsidP="00C704A7">
      <w:pPr>
        <w:autoSpaceDE w:val="0"/>
        <w:autoSpaceDN w:val="0"/>
        <w:adjustRightInd w:val="0"/>
        <w:spacing w:after="0" w:line="240" w:lineRule="auto"/>
        <w:jc w:val="both"/>
        <w:rPr>
          <w:rFonts w:ascii="Calibri" w:hAnsi="Calibri" w:cs="Calibri"/>
          <w:lang w:val="ro-RO"/>
        </w:rPr>
      </w:pPr>
      <w:r w:rsidRPr="00C704A7">
        <w:rPr>
          <w:rFonts w:ascii="Calibri" w:hAnsi="Calibri" w:cs="Calibri"/>
          <w:lang w:val="ro-RO"/>
        </w:rPr>
        <w:t xml:space="preserve">  </w:t>
      </w:r>
      <w:r w:rsidRPr="00C704A7">
        <w:rPr>
          <w:rFonts w:ascii="Calibri" w:hAnsi="Calibri" w:cs="Calibri"/>
          <w:lang w:val="ro-RO"/>
        </w:rPr>
        <w:tab/>
        <w:t>- Suprafata concesionata la zi (daca pentru suprafata concesionata exista solicita</w:t>
      </w:r>
      <w:r w:rsidR="007B3B02" w:rsidRPr="00C704A7">
        <w:rPr>
          <w:rFonts w:ascii="Calibri" w:hAnsi="Calibri" w:cs="Calibri"/>
          <w:lang w:val="ro-RO"/>
        </w:rPr>
        <w:t>ri privind retrocedarea sau diminu</w:t>
      </w:r>
      <w:r w:rsidRPr="00C704A7">
        <w:rPr>
          <w:rFonts w:ascii="Calibri" w:hAnsi="Calibri" w:cs="Calibri"/>
          <w:lang w:val="ro-RO"/>
        </w:rPr>
        <w:t>area, si daca da, sa se mentioneze care este suprafata supusa</w:t>
      </w:r>
      <w:r w:rsidR="007B3B02" w:rsidRPr="00C704A7">
        <w:rPr>
          <w:rFonts w:ascii="Calibri" w:hAnsi="Calibri" w:cs="Calibri"/>
          <w:lang w:val="ro-RO"/>
        </w:rPr>
        <w:t xml:space="preserve"> acestui proces) </w:t>
      </w:r>
    </w:p>
    <w:p w:rsidR="001E75AA" w:rsidRPr="00C704A7" w:rsidRDefault="001E75AA" w:rsidP="00C704A7">
      <w:pPr>
        <w:pStyle w:val="ListParagraph"/>
        <w:ind w:left="0"/>
        <w:jc w:val="both"/>
        <w:rPr>
          <w:lang w:val="ro-RO"/>
        </w:rPr>
      </w:pPr>
      <w:r w:rsidRPr="00C704A7">
        <w:rPr>
          <w:lang w:val="ro-RO"/>
        </w:rPr>
        <w:t xml:space="preserve">Pentru </w:t>
      </w:r>
      <w:r w:rsidRPr="00C704A7">
        <w:rPr>
          <w:b/>
          <w:bCs/>
          <w:lang w:val="ro-RO"/>
        </w:rPr>
        <w:t>cooperative agricole</w:t>
      </w:r>
      <w:r w:rsidRPr="00C704A7">
        <w:rPr>
          <w:lang w:val="ro-RO"/>
        </w:rPr>
        <w:t>, societ</w:t>
      </w:r>
      <w:r w:rsidR="00D864D0" w:rsidRPr="00C704A7">
        <w:rPr>
          <w:lang w:val="ro-RO"/>
        </w:rPr>
        <w:t>at</w:t>
      </w:r>
      <w:r w:rsidRPr="00C704A7">
        <w:rPr>
          <w:lang w:val="ro-RO"/>
        </w:rPr>
        <w:t>i cooperative agricole, grupuri de producatori, se vor prezenta documentele prev</w:t>
      </w:r>
      <w:r w:rsidR="00D864D0" w:rsidRPr="00C704A7">
        <w:rPr>
          <w:lang w:val="ro-RO"/>
        </w:rPr>
        <w:t>a</w:t>
      </w:r>
      <w:r w:rsidRPr="00C704A7">
        <w:rPr>
          <w:lang w:val="ro-RO"/>
        </w:rPr>
        <w:t>zute mai sus pentru to</w:t>
      </w:r>
      <w:r w:rsidR="00D864D0" w:rsidRPr="00C704A7">
        <w:rPr>
          <w:lang w:val="ro-RO"/>
        </w:rPr>
        <w:t>t</w:t>
      </w:r>
      <w:r w:rsidRPr="00C704A7">
        <w:rPr>
          <w:lang w:val="ro-RO"/>
        </w:rPr>
        <w:t>i membrii fermieri ai acestor solicitan</w:t>
      </w:r>
      <w:r w:rsidR="00D864D0" w:rsidRPr="00C704A7">
        <w:rPr>
          <w:lang w:val="ro-RO"/>
        </w:rPr>
        <w:t>t</w:t>
      </w:r>
      <w:r w:rsidRPr="00C704A7">
        <w:rPr>
          <w:lang w:val="ro-RO"/>
        </w:rPr>
        <w:t xml:space="preserve">i </w:t>
      </w:r>
    </w:p>
    <w:p w:rsidR="001E75AA" w:rsidRPr="00C704A7" w:rsidRDefault="001E75AA" w:rsidP="00C704A7">
      <w:pPr>
        <w:pStyle w:val="ListParagraph"/>
        <w:ind w:left="0"/>
        <w:jc w:val="both"/>
        <w:rPr>
          <w:lang w:val="ro-RO"/>
        </w:rPr>
      </w:pPr>
      <w:r w:rsidRPr="00C704A7">
        <w:rPr>
          <w:b/>
          <w:bCs/>
          <w:lang w:val="ro-RO"/>
        </w:rPr>
        <w:t>Aten</w:t>
      </w:r>
      <w:r w:rsidR="00D864D0" w:rsidRPr="00C704A7">
        <w:rPr>
          <w:b/>
          <w:bCs/>
          <w:lang w:val="ro-RO"/>
        </w:rPr>
        <w:t>t</w:t>
      </w:r>
      <w:r w:rsidRPr="00C704A7">
        <w:rPr>
          <w:b/>
          <w:bCs/>
          <w:lang w:val="ro-RO"/>
        </w:rPr>
        <w:t xml:space="preserve">ie! </w:t>
      </w:r>
      <w:r w:rsidRPr="00C704A7">
        <w:rPr>
          <w:lang w:val="ro-RO"/>
        </w:rPr>
        <w:t>To</w:t>
      </w:r>
      <w:r w:rsidR="00D864D0" w:rsidRPr="00C704A7">
        <w:rPr>
          <w:lang w:val="ro-RO"/>
        </w:rPr>
        <w:t>t</w:t>
      </w:r>
      <w:r w:rsidRPr="00C704A7">
        <w:rPr>
          <w:lang w:val="ro-RO"/>
        </w:rPr>
        <w:t>i membrii fermieri ai formelor asociative trebuie s</w:t>
      </w:r>
      <w:r w:rsidR="00D864D0" w:rsidRPr="00C704A7">
        <w:rPr>
          <w:lang w:val="ro-RO"/>
        </w:rPr>
        <w:t>a</w:t>
      </w:r>
      <w:r w:rsidRPr="00C704A7">
        <w:rPr>
          <w:lang w:val="ro-RO"/>
        </w:rPr>
        <w:t xml:space="preserve"> fie deservi</w:t>
      </w:r>
      <w:r w:rsidR="00D864D0" w:rsidRPr="00C704A7">
        <w:rPr>
          <w:lang w:val="ro-RO"/>
        </w:rPr>
        <w:t>t</w:t>
      </w:r>
      <w:r w:rsidRPr="00C704A7">
        <w:rPr>
          <w:lang w:val="ro-RO"/>
        </w:rPr>
        <w:t>i de investi</w:t>
      </w:r>
      <w:r w:rsidR="00D864D0" w:rsidRPr="00C704A7">
        <w:rPr>
          <w:lang w:val="ro-RO"/>
        </w:rPr>
        <w:t>t</w:t>
      </w:r>
      <w:r w:rsidRPr="00C704A7">
        <w:rPr>
          <w:lang w:val="ro-RO"/>
        </w:rPr>
        <w:t xml:space="preserve">ie. </w:t>
      </w:r>
    </w:p>
    <w:p w:rsidR="001E75AA" w:rsidRPr="00C704A7" w:rsidRDefault="001E75AA" w:rsidP="003A147F">
      <w:pPr>
        <w:pStyle w:val="ListParagraph"/>
        <w:ind w:left="0"/>
        <w:jc w:val="both"/>
        <w:rPr>
          <w:lang w:val="ro-RO"/>
        </w:rPr>
      </w:pPr>
    </w:p>
    <w:p w:rsidR="001E75AA" w:rsidRPr="005807F0" w:rsidRDefault="001E75AA" w:rsidP="003A147F">
      <w:pPr>
        <w:pStyle w:val="ListParagraph"/>
        <w:ind w:left="0"/>
        <w:jc w:val="both"/>
        <w:rPr>
          <w:lang w:val="ro-RO"/>
        </w:rPr>
      </w:pPr>
      <w:r w:rsidRPr="005807F0">
        <w:rPr>
          <w:b/>
          <w:bCs/>
          <w:lang w:val="ro-RO"/>
        </w:rPr>
        <w:t xml:space="preserve">a2) </w:t>
      </w:r>
      <w:r w:rsidR="00D864D0" w:rsidRPr="005807F0">
        <w:rPr>
          <w:b/>
          <w:bCs/>
          <w:lang w:val="ro-RO"/>
        </w:rPr>
        <w:t>I</w:t>
      </w:r>
      <w:r w:rsidRPr="005807F0">
        <w:rPr>
          <w:b/>
          <w:bCs/>
          <w:lang w:val="ro-RO"/>
        </w:rPr>
        <w:t>n cazul Societ</w:t>
      </w:r>
      <w:r w:rsidR="00D864D0" w:rsidRPr="005807F0">
        <w:rPr>
          <w:b/>
          <w:bCs/>
          <w:lang w:val="ro-RO"/>
        </w:rPr>
        <w:t>at</w:t>
      </w:r>
      <w:r w:rsidRPr="005807F0">
        <w:rPr>
          <w:b/>
          <w:bCs/>
          <w:lang w:val="ro-RO"/>
        </w:rPr>
        <w:t>ilor agricole se ata</w:t>
      </w:r>
      <w:r w:rsidR="00D864D0" w:rsidRPr="005807F0">
        <w:rPr>
          <w:b/>
          <w:bCs/>
          <w:lang w:val="ro-RO"/>
        </w:rPr>
        <w:t>s</w:t>
      </w:r>
      <w:r w:rsidRPr="005807F0">
        <w:rPr>
          <w:b/>
          <w:bCs/>
          <w:lang w:val="ro-RO"/>
        </w:rPr>
        <w:t>eaz</w:t>
      </w:r>
      <w:r w:rsidR="00D864D0" w:rsidRPr="005807F0">
        <w:rPr>
          <w:b/>
          <w:bCs/>
          <w:lang w:val="ro-RO"/>
        </w:rPr>
        <w:t>a</w:t>
      </w:r>
      <w:r w:rsidRPr="005807F0">
        <w:rPr>
          <w:b/>
          <w:bCs/>
          <w:lang w:val="ro-RO"/>
        </w:rPr>
        <w:t xml:space="preserve"> tabelul centralizator emis de catre Societatea agricol</w:t>
      </w:r>
      <w:r w:rsidR="00D864D0" w:rsidRPr="005807F0">
        <w:rPr>
          <w:b/>
          <w:bCs/>
          <w:lang w:val="ro-RO"/>
        </w:rPr>
        <w:t>a</w:t>
      </w:r>
      <w:r w:rsidRPr="005807F0">
        <w:rPr>
          <w:b/>
          <w:bCs/>
          <w:lang w:val="ro-RO"/>
        </w:rPr>
        <w:t xml:space="preserve"> </w:t>
      </w:r>
      <w:r w:rsidRPr="005807F0">
        <w:rPr>
          <w:lang w:val="ro-RO"/>
        </w:rPr>
        <w:t>care va cuprinde suprafe</w:t>
      </w:r>
      <w:r w:rsidR="00D864D0" w:rsidRPr="005807F0">
        <w:rPr>
          <w:lang w:val="ro-RO"/>
        </w:rPr>
        <w:t>t</w:t>
      </w:r>
      <w:r w:rsidRPr="005807F0">
        <w:rPr>
          <w:lang w:val="ro-RO"/>
        </w:rPr>
        <w:t xml:space="preserve">ele aduse </w:t>
      </w:r>
      <w:r w:rsidR="00D864D0" w:rsidRPr="005807F0">
        <w:rPr>
          <w:lang w:val="ro-RO"/>
        </w:rPr>
        <w:t>i</w:t>
      </w:r>
      <w:r w:rsidRPr="005807F0">
        <w:rPr>
          <w:lang w:val="ro-RO"/>
        </w:rPr>
        <w:t>n folosin</w:t>
      </w:r>
      <w:r w:rsidR="00D864D0" w:rsidRPr="005807F0">
        <w:rPr>
          <w:lang w:val="ro-RO"/>
        </w:rPr>
        <w:t>t</w:t>
      </w:r>
      <w:r w:rsidRPr="005807F0">
        <w:rPr>
          <w:lang w:val="ro-RO"/>
        </w:rPr>
        <w:t>a societ</w:t>
      </w:r>
      <w:r w:rsidR="00D864D0" w:rsidRPr="005807F0">
        <w:rPr>
          <w:lang w:val="ro-RO"/>
        </w:rPr>
        <w:t>at</w:t>
      </w:r>
      <w:r w:rsidRPr="005807F0">
        <w:rPr>
          <w:lang w:val="ro-RO"/>
        </w:rPr>
        <w:t>ii,numele membrilor fermieri care le de</w:t>
      </w:r>
      <w:r w:rsidR="00D864D0" w:rsidRPr="005807F0">
        <w:rPr>
          <w:lang w:val="ro-RO"/>
        </w:rPr>
        <w:t>t</w:t>
      </w:r>
      <w:r w:rsidRPr="005807F0">
        <w:rPr>
          <w:lang w:val="ro-RO"/>
        </w:rPr>
        <w:t xml:space="preserve">in </w:t>
      </w:r>
      <w:r w:rsidR="00D864D0" w:rsidRPr="005807F0">
        <w:rPr>
          <w:lang w:val="ro-RO"/>
        </w:rPr>
        <w:t>i</w:t>
      </w:r>
      <w:r w:rsidRPr="005807F0">
        <w:rPr>
          <w:lang w:val="ro-RO"/>
        </w:rPr>
        <w:t xml:space="preserve">n proprietate </w:t>
      </w:r>
      <w:r w:rsidR="00D864D0" w:rsidRPr="005807F0">
        <w:rPr>
          <w:lang w:val="ro-RO"/>
        </w:rPr>
        <w:t>s</w:t>
      </w:r>
      <w:r w:rsidRPr="005807F0">
        <w:rPr>
          <w:lang w:val="ro-RO"/>
        </w:rPr>
        <w:t>i perioada pe care terenul a fost adus in folosinta societ</w:t>
      </w:r>
      <w:r w:rsidR="00D864D0" w:rsidRPr="005807F0">
        <w:rPr>
          <w:lang w:val="ro-RO"/>
        </w:rPr>
        <w:t>a</w:t>
      </w:r>
      <w:r w:rsidRPr="005807F0">
        <w:rPr>
          <w:lang w:val="ro-RO"/>
        </w:rPr>
        <w:t xml:space="preserve">tii, care trebuie sa fie de minim 10 ani. </w:t>
      </w:r>
    </w:p>
    <w:p w:rsidR="001E75AA" w:rsidRPr="005807F0" w:rsidRDefault="001E75AA" w:rsidP="003A147F">
      <w:pPr>
        <w:pStyle w:val="ListParagraph"/>
        <w:ind w:left="0"/>
        <w:jc w:val="both"/>
        <w:rPr>
          <w:lang w:val="ro-RO"/>
        </w:rPr>
      </w:pPr>
      <w:r w:rsidRPr="005807F0">
        <w:rPr>
          <w:lang w:val="ro-RO"/>
        </w:rPr>
        <w:tab/>
      </w:r>
      <w:r w:rsidRPr="005807F0">
        <w:rPr>
          <w:b/>
          <w:bCs/>
          <w:lang w:val="ro-RO"/>
        </w:rPr>
        <w:t>Pentru celelalte tipuri de culturi nu este necesar</w:t>
      </w:r>
      <w:r w:rsidR="00D864D0" w:rsidRPr="005807F0">
        <w:rPr>
          <w:b/>
          <w:bCs/>
          <w:lang w:val="ro-RO"/>
        </w:rPr>
        <w:t>a</w:t>
      </w:r>
      <w:r w:rsidRPr="005807F0">
        <w:rPr>
          <w:b/>
          <w:bCs/>
          <w:lang w:val="ro-RO"/>
        </w:rPr>
        <w:t xml:space="preserve"> prezentarea documentelor pentru terenul agricol, verificarea f</w:t>
      </w:r>
      <w:r w:rsidR="00D864D0" w:rsidRPr="005807F0">
        <w:rPr>
          <w:b/>
          <w:bCs/>
          <w:lang w:val="ro-RO"/>
        </w:rPr>
        <w:t>a</w:t>
      </w:r>
      <w:r w:rsidRPr="005807F0">
        <w:rPr>
          <w:b/>
          <w:bCs/>
          <w:lang w:val="ro-RO"/>
        </w:rPr>
        <w:t>c</w:t>
      </w:r>
      <w:r w:rsidR="00D864D0" w:rsidRPr="005807F0">
        <w:rPr>
          <w:b/>
          <w:bCs/>
          <w:lang w:val="ro-RO"/>
        </w:rPr>
        <w:t>a</w:t>
      </w:r>
      <w:r w:rsidRPr="005807F0">
        <w:rPr>
          <w:b/>
          <w:bCs/>
          <w:lang w:val="ro-RO"/>
        </w:rPr>
        <w:t>ndu-se de c</w:t>
      </w:r>
      <w:r w:rsidR="00D864D0" w:rsidRPr="005807F0">
        <w:rPr>
          <w:b/>
          <w:bCs/>
          <w:lang w:val="ro-RO"/>
        </w:rPr>
        <w:t>a</w:t>
      </w:r>
      <w:r w:rsidRPr="005807F0">
        <w:rPr>
          <w:b/>
          <w:bCs/>
          <w:lang w:val="ro-RO"/>
        </w:rPr>
        <w:t>tre exper</w:t>
      </w:r>
      <w:r w:rsidR="00D864D0" w:rsidRPr="005807F0">
        <w:rPr>
          <w:b/>
          <w:bCs/>
          <w:lang w:val="ro-RO"/>
        </w:rPr>
        <w:t>t</w:t>
      </w:r>
      <w:r w:rsidRPr="005807F0">
        <w:rPr>
          <w:b/>
          <w:bCs/>
          <w:lang w:val="ro-RO"/>
        </w:rPr>
        <w:t xml:space="preserve">ii evaluatori, exclusiv </w:t>
      </w:r>
      <w:r w:rsidR="00D864D0" w:rsidRPr="005807F0">
        <w:rPr>
          <w:b/>
          <w:bCs/>
          <w:lang w:val="ro-RO"/>
        </w:rPr>
        <w:t>i</w:t>
      </w:r>
      <w:r w:rsidRPr="005807F0">
        <w:rPr>
          <w:b/>
          <w:bCs/>
          <w:lang w:val="ro-RO"/>
        </w:rPr>
        <w:t xml:space="preserve">n sistemul IACS. </w:t>
      </w:r>
    </w:p>
    <w:p w:rsidR="003A147F" w:rsidRPr="005807F0" w:rsidRDefault="003A147F" w:rsidP="003A147F">
      <w:pPr>
        <w:pStyle w:val="ListParagraph"/>
        <w:ind w:left="0"/>
        <w:jc w:val="both"/>
        <w:rPr>
          <w:lang w:val="ro-RO"/>
        </w:rPr>
      </w:pPr>
    </w:p>
    <w:p w:rsidR="001E75AA" w:rsidRPr="005807F0" w:rsidRDefault="001E75AA" w:rsidP="003A147F">
      <w:pPr>
        <w:pStyle w:val="ListParagraph"/>
        <w:ind w:left="0"/>
        <w:jc w:val="both"/>
        <w:rPr>
          <w:lang w:val="ro-RO"/>
        </w:rPr>
      </w:pPr>
      <w:r w:rsidRPr="005807F0">
        <w:rPr>
          <w:b/>
          <w:bCs/>
          <w:lang w:val="ro-RO"/>
        </w:rPr>
        <w:t>b) DOCUMENTE SOLICITATE PENTRU IMOBILUL (CL</w:t>
      </w:r>
      <w:r w:rsidR="00D864D0" w:rsidRPr="005807F0">
        <w:rPr>
          <w:b/>
          <w:bCs/>
          <w:lang w:val="ro-RO"/>
        </w:rPr>
        <w:t>A</w:t>
      </w:r>
      <w:r w:rsidRPr="005807F0">
        <w:rPr>
          <w:b/>
          <w:bCs/>
          <w:lang w:val="ro-RO"/>
        </w:rPr>
        <w:t xml:space="preserve">DIRILE </w:t>
      </w:r>
      <w:r w:rsidR="00D864D0" w:rsidRPr="005807F0">
        <w:rPr>
          <w:b/>
          <w:bCs/>
          <w:lang w:val="ro-RO"/>
        </w:rPr>
        <w:t>S</w:t>
      </w:r>
      <w:r w:rsidRPr="005807F0">
        <w:rPr>
          <w:b/>
          <w:bCs/>
          <w:lang w:val="ro-RO"/>
        </w:rPr>
        <w:t xml:space="preserve">I/ SAU TERENURILE) </w:t>
      </w:r>
      <w:r w:rsidRPr="005807F0">
        <w:rPr>
          <w:lang w:val="ro-RO"/>
        </w:rPr>
        <w:t>pe care sunt/ vor fi realizate investi</w:t>
      </w:r>
      <w:r w:rsidR="00D864D0" w:rsidRPr="005807F0">
        <w:rPr>
          <w:lang w:val="ro-RO"/>
        </w:rPr>
        <w:t>t</w:t>
      </w:r>
      <w:r w:rsidRPr="005807F0">
        <w:rPr>
          <w:lang w:val="ro-RO"/>
        </w:rPr>
        <w:t xml:space="preserve">iile,: </w:t>
      </w:r>
    </w:p>
    <w:p w:rsidR="001E75AA" w:rsidRPr="005807F0" w:rsidRDefault="001E75AA" w:rsidP="003A147F">
      <w:pPr>
        <w:pStyle w:val="ListParagraph"/>
        <w:ind w:left="0"/>
        <w:jc w:val="both"/>
        <w:rPr>
          <w:lang w:val="ro-RO"/>
        </w:rPr>
      </w:pPr>
      <w:r w:rsidRPr="005807F0">
        <w:rPr>
          <w:b/>
          <w:bCs/>
          <w:lang w:val="ro-RO"/>
        </w:rPr>
        <w:t>b1) ACTUL DE PROPRIETATE ASUPRA CL</w:t>
      </w:r>
      <w:r w:rsidR="00D864D0" w:rsidRPr="005807F0">
        <w:rPr>
          <w:b/>
          <w:bCs/>
          <w:lang w:val="ro-RO"/>
        </w:rPr>
        <w:t>A</w:t>
      </w:r>
      <w:r w:rsidRPr="005807F0">
        <w:rPr>
          <w:b/>
          <w:bCs/>
          <w:lang w:val="ro-RO"/>
        </w:rPr>
        <w:t xml:space="preserve">DIRII sau CONTRACT DE CONCESIUNE sau ALT DOCUMENT </w:t>
      </w:r>
      <w:r w:rsidR="00D864D0" w:rsidRPr="005807F0">
        <w:rPr>
          <w:b/>
          <w:bCs/>
          <w:lang w:val="ro-RO"/>
        </w:rPr>
        <w:t>I</w:t>
      </w:r>
      <w:r w:rsidRPr="005807F0">
        <w:rPr>
          <w:b/>
          <w:bCs/>
          <w:lang w:val="ro-RO"/>
        </w:rPr>
        <w:t xml:space="preserve">NCHEIAT LA NOTAR </w:t>
      </w:r>
      <w:r w:rsidRPr="005807F0">
        <w:rPr>
          <w:lang w:val="ro-RO"/>
        </w:rPr>
        <w:t>care s</w:t>
      </w:r>
      <w:r w:rsidR="00D864D0" w:rsidRPr="005807F0">
        <w:rPr>
          <w:lang w:val="ro-RO"/>
        </w:rPr>
        <w:t>a</w:t>
      </w:r>
      <w:r w:rsidRPr="005807F0">
        <w:rPr>
          <w:lang w:val="ro-RO"/>
        </w:rPr>
        <w:t xml:space="preserve"> certifice dreptul de folosin</w:t>
      </w:r>
      <w:r w:rsidR="00D864D0" w:rsidRPr="005807F0">
        <w:rPr>
          <w:lang w:val="ro-RO"/>
        </w:rPr>
        <w:t>ta</w:t>
      </w:r>
      <w:r w:rsidRPr="005807F0">
        <w:rPr>
          <w:lang w:val="ro-RO"/>
        </w:rPr>
        <w:t xml:space="preserve"> asupra cl</w:t>
      </w:r>
      <w:r w:rsidR="00D864D0" w:rsidRPr="005807F0">
        <w:rPr>
          <w:lang w:val="ro-RO"/>
        </w:rPr>
        <w:t>a</w:t>
      </w:r>
      <w:r w:rsidRPr="005807F0">
        <w:rPr>
          <w:lang w:val="ro-RO"/>
        </w:rPr>
        <w:t>dirii pe o perioad</w:t>
      </w:r>
      <w:r w:rsidR="00D864D0" w:rsidRPr="005807F0">
        <w:rPr>
          <w:lang w:val="ro-RO"/>
        </w:rPr>
        <w:t>a</w:t>
      </w:r>
      <w:r w:rsidRPr="005807F0">
        <w:rPr>
          <w:lang w:val="ro-RO"/>
        </w:rPr>
        <w:t xml:space="preserve"> de cel pu</w:t>
      </w:r>
      <w:r w:rsidR="00D864D0" w:rsidRPr="005807F0">
        <w:rPr>
          <w:lang w:val="ro-RO"/>
        </w:rPr>
        <w:t>t</w:t>
      </w:r>
      <w:r w:rsidRPr="005807F0">
        <w:rPr>
          <w:lang w:val="ro-RO"/>
        </w:rPr>
        <w:t xml:space="preserve">in 10 ani </w:t>
      </w:r>
      <w:r w:rsidR="00D864D0" w:rsidRPr="005807F0">
        <w:rPr>
          <w:lang w:val="ro-RO"/>
        </w:rPr>
        <w:t>i</w:t>
      </w:r>
      <w:r w:rsidRPr="005807F0">
        <w:rPr>
          <w:lang w:val="ro-RO"/>
        </w:rPr>
        <w:t>ncep</w:t>
      </w:r>
      <w:r w:rsidR="00D864D0" w:rsidRPr="005807F0">
        <w:rPr>
          <w:lang w:val="ro-RO"/>
        </w:rPr>
        <w:t>a</w:t>
      </w:r>
      <w:r w:rsidRPr="005807F0">
        <w:rPr>
          <w:lang w:val="ro-RO"/>
        </w:rPr>
        <w:t>nd cu anul depunerii Cererii de finan</w:t>
      </w:r>
      <w:r w:rsidR="00D864D0" w:rsidRPr="005807F0">
        <w:rPr>
          <w:lang w:val="ro-RO"/>
        </w:rPr>
        <w:t>t</w:t>
      </w:r>
      <w:r w:rsidRPr="005807F0">
        <w:rPr>
          <w:lang w:val="ro-RO"/>
        </w:rPr>
        <w:t>are, care s</w:t>
      </w:r>
      <w:r w:rsidR="00D864D0" w:rsidRPr="005807F0">
        <w:rPr>
          <w:lang w:val="ro-RO"/>
        </w:rPr>
        <w:t>a</w:t>
      </w:r>
      <w:r w:rsidRPr="005807F0">
        <w:rPr>
          <w:lang w:val="ro-RO"/>
        </w:rPr>
        <w:t xml:space="preserve"> confere titularului dreptul de execu</w:t>
      </w:r>
      <w:r w:rsidR="00D864D0" w:rsidRPr="005807F0">
        <w:rPr>
          <w:lang w:val="ro-RO"/>
        </w:rPr>
        <w:t>t</w:t>
      </w:r>
      <w:r w:rsidRPr="005807F0">
        <w:rPr>
          <w:lang w:val="ro-RO"/>
        </w:rPr>
        <w:t>ie a lucr</w:t>
      </w:r>
      <w:r w:rsidR="00D864D0" w:rsidRPr="005807F0">
        <w:rPr>
          <w:lang w:val="ro-RO"/>
        </w:rPr>
        <w:t>a</w:t>
      </w:r>
      <w:r w:rsidRPr="005807F0">
        <w:rPr>
          <w:lang w:val="ro-RO"/>
        </w:rPr>
        <w:t>rilor de construc</w:t>
      </w:r>
      <w:r w:rsidR="00D864D0" w:rsidRPr="005807F0">
        <w:rPr>
          <w:lang w:val="ro-RO"/>
        </w:rPr>
        <w:t>t</w:t>
      </w:r>
      <w:r w:rsidRPr="005807F0">
        <w:rPr>
          <w:lang w:val="ro-RO"/>
        </w:rPr>
        <w:t xml:space="preserve">ii, </w:t>
      </w:r>
      <w:r w:rsidR="00D864D0" w:rsidRPr="005807F0">
        <w:rPr>
          <w:lang w:val="ro-RO"/>
        </w:rPr>
        <w:t>i</w:t>
      </w:r>
      <w:r w:rsidRPr="005807F0">
        <w:rPr>
          <w:lang w:val="ro-RO"/>
        </w:rPr>
        <w:t>n conformitate cu prevederile Legii nr.50/1991, republicat</w:t>
      </w:r>
      <w:r w:rsidR="00D864D0" w:rsidRPr="005807F0">
        <w:rPr>
          <w:lang w:val="ro-RO"/>
        </w:rPr>
        <w:t>a</w:t>
      </w:r>
      <w:r w:rsidRPr="005807F0">
        <w:rPr>
          <w:lang w:val="ro-RO"/>
        </w:rPr>
        <w:t>, cu modific</w:t>
      </w:r>
      <w:r w:rsidR="00D864D0" w:rsidRPr="005807F0">
        <w:rPr>
          <w:lang w:val="ro-RO"/>
        </w:rPr>
        <w:t>a</w:t>
      </w:r>
      <w:r w:rsidRPr="005807F0">
        <w:rPr>
          <w:lang w:val="ro-RO"/>
        </w:rPr>
        <w:t xml:space="preserve">rile </w:t>
      </w:r>
      <w:r w:rsidR="00D864D0" w:rsidRPr="005807F0">
        <w:rPr>
          <w:lang w:val="ro-RO"/>
        </w:rPr>
        <w:t>s</w:t>
      </w:r>
      <w:r w:rsidRPr="005807F0">
        <w:rPr>
          <w:lang w:val="ro-RO"/>
        </w:rPr>
        <w:t>i complet</w:t>
      </w:r>
      <w:r w:rsidR="00D864D0" w:rsidRPr="005807F0">
        <w:rPr>
          <w:lang w:val="ro-RO"/>
        </w:rPr>
        <w:t>a</w:t>
      </w:r>
      <w:r w:rsidRPr="005807F0">
        <w:rPr>
          <w:lang w:val="ro-RO"/>
        </w:rPr>
        <w:t>rile ulterioare, av</w:t>
      </w:r>
      <w:r w:rsidR="00D864D0" w:rsidRPr="005807F0">
        <w:rPr>
          <w:lang w:val="ro-RO"/>
        </w:rPr>
        <w:t>a</w:t>
      </w:r>
      <w:r w:rsidRPr="005807F0">
        <w:rPr>
          <w:lang w:val="ro-RO"/>
        </w:rPr>
        <w:t xml:space="preserve">nd </w:t>
      </w:r>
      <w:r w:rsidR="00D864D0" w:rsidRPr="005807F0">
        <w:rPr>
          <w:lang w:val="ro-RO"/>
        </w:rPr>
        <w:t>i</w:t>
      </w:r>
      <w:r w:rsidRPr="005807F0">
        <w:rPr>
          <w:lang w:val="ro-RO"/>
        </w:rPr>
        <w:t>n vedere tipul de investi</w:t>
      </w:r>
      <w:r w:rsidR="00D864D0" w:rsidRPr="005807F0">
        <w:rPr>
          <w:lang w:val="ro-RO"/>
        </w:rPr>
        <w:t>t</w:t>
      </w:r>
      <w:r w:rsidRPr="005807F0">
        <w:rPr>
          <w:lang w:val="ro-RO"/>
        </w:rPr>
        <w:t>ie propus</w:t>
      </w:r>
      <w:r w:rsidR="00D864D0" w:rsidRPr="005807F0">
        <w:rPr>
          <w:lang w:val="ro-RO"/>
        </w:rPr>
        <w:t>a</w:t>
      </w:r>
      <w:r w:rsidRPr="005807F0">
        <w:rPr>
          <w:lang w:val="ro-RO"/>
        </w:rPr>
        <w:t xml:space="preserve"> prin proiect ; </w:t>
      </w:r>
    </w:p>
    <w:p w:rsidR="001E75AA" w:rsidRPr="005807F0" w:rsidRDefault="001E75AA" w:rsidP="003A147F">
      <w:pPr>
        <w:pStyle w:val="ListParagraph"/>
        <w:ind w:left="0"/>
        <w:jc w:val="both"/>
        <w:rPr>
          <w:lang w:val="ro-RO"/>
        </w:rPr>
      </w:pPr>
    </w:p>
    <w:p w:rsidR="001E75AA" w:rsidRPr="005807F0" w:rsidRDefault="001E75AA" w:rsidP="003A147F">
      <w:pPr>
        <w:pStyle w:val="ListParagraph"/>
        <w:ind w:left="0"/>
        <w:jc w:val="both"/>
        <w:rPr>
          <w:lang w:val="ro-RO"/>
        </w:rPr>
      </w:pPr>
      <w:r w:rsidRPr="005807F0">
        <w:rPr>
          <w:b/>
          <w:bCs/>
          <w:lang w:val="ro-RO"/>
        </w:rPr>
        <w:t>b2) DOCUMENTUL CARE ATEST</w:t>
      </w:r>
      <w:r w:rsidR="00D864D0" w:rsidRPr="005807F0">
        <w:rPr>
          <w:b/>
          <w:bCs/>
          <w:lang w:val="ro-RO"/>
        </w:rPr>
        <w:t>A</w:t>
      </w:r>
      <w:r w:rsidRPr="005807F0">
        <w:rPr>
          <w:b/>
          <w:bCs/>
          <w:lang w:val="ro-RO"/>
        </w:rPr>
        <w:t xml:space="preserve"> DREPTUL DE PROPRIETATE ASUPRA TERENULUI, CONTRACT DE CONCESIUNE SAU ALT DOCUMENT </w:t>
      </w:r>
      <w:r w:rsidR="00D864D0" w:rsidRPr="005807F0">
        <w:rPr>
          <w:b/>
          <w:bCs/>
          <w:lang w:val="ro-RO"/>
        </w:rPr>
        <w:t>I</w:t>
      </w:r>
      <w:r w:rsidRPr="005807F0">
        <w:rPr>
          <w:b/>
          <w:bCs/>
          <w:lang w:val="ro-RO"/>
        </w:rPr>
        <w:t xml:space="preserve">NCHEIAT LA NOTAR </w:t>
      </w:r>
      <w:r w:rsidRPr="005807F0">
        <w:rPr>
          <w:lang w:val="ro-RO"/>
        </w:rPr>
        <w:t>care s</w:t>
      </w:r>
      <w:r w:rsidR="00D864D0" w:rsidRPr="005807F0">
        <w:rPr>
          <w:lang w:val="ro-RO"/>
        </w:rPr>
        <w:t>a</w:t>
      </w:r>
      <w:r w:rsidRPr="005807F0">
        <w:rPr>
          <w:lang w:val="ro-RO"/>
        </w:rPr>
        <w:t xml:space="preserve"> certifice dreptul de folosin</w:t>
      </w:r>
      <w:r w:rsidR="00D864D0" w:rsidRPr="005807F0">
        <w:rPr>
          <w:lang w:val="ro-RO"/>
        </w:rPr>
        <w:t>ta</w:t>
      </w:r>
      <w:r w:rsidRPr="005807F0">
        <w:rPr>
          <w:lang w:val="ro-RO"/>
        </w:rPr>
        <w:t xml:space="preserve"> al terenului pe o perioad</w:t>
      </w:r>
      <w:r w:rsidR="00D864D0" w:rsidRPr="005807F0">
        <w:rPr>
          <w:lang w:val="ro-RO"/>
        </w:rPr>
        <w:t>a</w:t>
      </w:r>
      <w:r w:rsidRPr="005807F0">
        <w:rPr>
          <w:lang w:val="ro-RO"/>
        </w:rPr>
        <w:t xml:space="preserve"> de cel pu</w:t>
      </w:r>
      <w:r w:rsidR="00D864D0" w:rsidRPr="005807F0">
        <w:rPr>
          <w:lang w:val="ro-RO"/>
        </w:rPr>
        <w:t>t</w:t>
      </w:r>
      <w:r w:rsidRPr="005807F0">
        <w:rPr>
          <w:lang w:val="ro-RO"/>
        </w:rPr>
        <w:t xml:space="preserve">in 10 ani </w:t>
      </w:r>
      <w:r w:rsidR="00D864D0" w:rsidRPr="005807F0">
        <w:rPr>
          <w:lang w:val="ro-RO"/>
        </w:rPr>
        <w:t>i</w:t>
      </w:r>
      <w:r w:rsidRPr="005807F0">
        <w:rPr>
          <w:lang w:val="ro-RO"/>
        </w:rPr>
        <w:t>ncep</w:t>
      </w:r>
      <w:r w:rsidR="00D864D0" w:rsidRPr="005807F0">
        <w:rPr>
          <w:lang w:val="ro-RO"/>
        </w:rPr>
        <w:t>a</w:t>
      </w:r>
      <w:r w:rsidRPr="005807F0">
        <w:rPr>
          <w:lang w:val="ro-RO"/>
        </w:rPr>
        <w:t>nd cu anul depunerii Cererii de finan</w:t>
      </w:r>
      <w:r w:rsidR="00D864D0" w:rsidRPr="005807F0">
        <w:rPr>
          <w:lang w:val="ro-RO"/>
        </w:rPr>
        <w:t>t</w:t>
      </w:r>
      <w:r w:rsidRPr="005807F0">
        <w:rPr>
          <w:lang w:val="ro-RO"/>
        </w:rPr>
        <w:t>are, care s</w:t>
      </w:r>
      <w:r w:rsidR="00D864D0" w:rsidRPr="005807F0">
        <w:rPr>
          <w:lang w:val="ro-RO"/>
        </w:rPr>
        <w:t>a</w:t>
      </w:r>
      <w:r w:rsidRPr="005807F0">
        <w:rPr>
          <w:lang w:val="ro-RO"/>
        </w:rPr>
        <w:t xml:space="preserve"> confere titularului dreptul de execu</w:t>
      </w:r>
      <w:r w:rsidR="00D864D0" w:rsidRPr="005807F0">
        <w:rPr>
          <w:lang w:val="ro-RO"/>
        </w:rPr>
        <w:t>t</w:t>
      </w:r>
      <w:r w:rsidRPr="005807F0">
        <w:rPr>
          <w:lang w:val="ro-RO"/>
        </w:rPr>
        <w:t>ie a lucr</w:t>
      </w:r>
      <w:r w:rsidR="00D864D0" w:rsidRPr="005807F0">
        <w:rPr>
          <w:lang w:val="ro-RO"/>
        </w:rPr>
        <w:t>a</w:t>
      </w:r>
      <w:r w:rsidRPr="005807F0">
        <w:rPr>
          <w:lang w:val="ro-RO"/>
        </w:rPr>
        <w:t>rilor de construc</w:t>
      </w:r>
      <w:r w:rsidR="00D864D0" w:rsidRPr="005807F0">
        <w:rPr>
          <w:lang w:val="ro-RO"/>
        </w:rPr>
        <w:t>t</w:t>
      </w:r>
      <w:r w:rsidRPr="005807F0">
        <w:rPr>
          <w:lang w:val="ro-RO"/>
        </w:rPr>
        <w:t xml:space="preserve">ii, </w:t>
      </w:r>
      <w:r w:rsidR="00D864D0" w:rsidRPr="005807F0">
        <w:rPr>
          <w:lang w:val="ro-RO"/>
        </w:rPr>
        <w:t>i</w:t>
      </w:r>
      <w:r w:rsidRPr="005807F0">
        <w:rPr>
          <w:lang w:val="ro-RO"/>
        </w:rPr>
        <w:t>n conformitate cu prevederile Legii nr.50/1991, republicat</w:t>
      </w:r>
      <w:r w:rsidR="00D864D0" w:rsidRPr="005807F0">
        <w:rPr>
          <w:lang w:val="ro-RO"/>
        </w:rPr>
        <w:t>a</w:t>
      </w:r>
      <w:r w:rsidRPr="005807F0">
        <w:rPr>
          <w:lang w:val="ro-RO"/>
        </w:rPr>
        <w:t>, cu modific</w:t>
      </w:r>
      <w:r w:rsidR="00D864D0" w:rsidRPr="005807F0">
        <w:rPr>
          <w:lang w:val="ro-RO"/>
        </w:rPr>
        <w:t>a</w:t>
      </w:r>
      <w:r w:rsidRPr="005807F0">
        <w:rPr>
          <w:lang w:val="ro-RO"/>
        </w:rPr>
        <w:t xml:space="preserve">rile </w:t>
      </w:r>
      <w:r w:rsidR="00D864D0" w:rsidRPr="005807F0">
        <w:rPr>
          <w:lang w:val="ro-RO"/>
        </w:rPr>
        <w:t>s</w:t>
      </w:r>
      <w:r w:rsidRPr="005807F0">
        <w:rPr>
          <w:lang w:val="ro-RO"/>
        </w:rPr>
        <w:t>i complet</w:t>
      </w:r>
      <w:r w:rsidR="00D864D0" w:rsidRPr="005807F0">
        <w:rPr>
          <w:lang w:val="ro-RO"/>
        </w:rPr>
        <w:t>a</w:t>
      </w:r>
      <w:r w:rsidRPr="005807F0">
        <w:rPr>
          <w:lang w:val="ro-RO"/>
        </w:rPr>
        <w:t>rile ulterioare, av</w:t>
      </w:r>
      <w:r w:rsidR="00D864D0" w:rsidRPr="005807F0">
        <w:rPr>
          <w:lang w:val="ro-RO"/>
        </w:rPr>
        <w:t>a</w:t>
      </w:r>
      <w:r w:rsidRPr="005807F0">
        <w:rPr>
          <w:lang w:val="ro-RO"/>
        </w:rPr>
        <w:t xml:space="preserve">nd </w:t>
      </w:r>
      <w:r w:rsidR="00D864D0" w:rsidRPr="005807F0">
        <w:rPr>
          <w:lang w:val="ro-RO"/>
        </w:rPr>
        <w:t>i</w:t>
      </w:r>
      <w:r w:rsidRPr="005807F0">
        <w:rPr>
          <w:lang w:val="ro-RO"/>
        </w:rPr>
        <w:t>n vedere tipul de investi</w:t>
      </w:r>
      <w:r w:rsidR="00D864D0" w:rsidRPr="005807F0">
        <w:rPr>
          <w:lang w:val="ro-RO"/>
        </w:rPr>
        <w:t>t</w:t>
      </w:r>
      <w:r w:rsidRPr="005807F0">
        <w:rPr>
          <w:lang w:val="ro-RO"/>
        </w:rPr>
        <w:t>ie propus</w:t>
      </w:r>
      <w:r w:rsidR="00D864D0" w:rsidRPr="005807F0">
        <w:rPr>
          <w:lang w:val="ro-RO"/>
        </w:rPr>
        <w:t>a</w:t>
      </w:r>
      <w:r w:rsidRPr="005807F0">
        <w:rPr>
          <w:lang w:val="ro-RO"/>
        </w:rPr>
        <w:t xml:space="preserve"> prin proiect.</w:t>
      </w:r>
    </w:p>
    <w:p w:rsidR="001E75AA" w:rsidRPr="005807F0" w:rsidRDefault="001E75AA" w:rsidP="003A147F">
      <w:pPr>
        <w:pStyle w:val="ListParagraph"/>
        <w:ind w:left="0"/>
        <w:jc w:val="both"/>
        <w:rPr>
          <w:lang w:val="ro-RO"/>
        </w:rPr>
      </w:pPr>
    </w:p>
    <w:p w:rsidR="001E75AA" w:rsidRPr="005807F0" w:rsidRDefault="001E75AA" w:rsidP="003A147F">
      <w:pPr>
        <w:pStyle w:val="ListParagraph"/>
        <w:ind w:left="0"/>
        <w:jc w:val="both"/>
        <w:rPr>
          <w:lang w:val="ro-RO"/>
        </w:rPr>
      </w:pPr>
      <w:r w:rsidRPr="005807F0">
        <w:rPr>
          <w:b/>
          <w:bCs/>
          <w:lang w:val="ro-RO"/>
        </w:rPr>
        <w:t xml:space="preserve">Contractul de concesiune </w:t>
      </w:r>
      <w:r w:rsidRPr="005807F0">
        <w:rPr>
          <w:lang w:val="ro-RO"/>
        </w:rPr>
        <w:t xml:space="preserve">va fi </w:t>
      </w:r>
      <w:r w:rsidR="00D864D0" w:rsidRPr="005807F0">
        <w:rPr>
          <w:lang w:val="ro-RO"/>
        </w:rPr>
        <w:t>i</w:t>
      </w:r>
      <w:r w:rsidRPr="005807F0">
        <w:rPr>
          <w:lang w:val="ro-RO"/>
        </w:rPr>
        <w:t>nso</w:t>
      </w:r>
      <w:r w:rsidR="00D864D0" w:rsidRPr="005807F0">
        <w:rPr>
          <w:lang w:val="ro-RO"/>
        </w:rPr>
        <w:t>t</w:t>
      </w:r>
      <w:r w:rsidRPr="005807F0">
        <w:rPr>
          <w:lang w:val="ro-RO"/>
        </w:rPr>
        <w:t xml:space="preserve">it de </w:t>
      </w:r>
      <w:r w:rsidRPr="005807F0">
        <w:rPr>
          <w:b/>
          <w:bCs/>
          <w:lang w:val="ro-RO"/>
        </w:rPr>
        <w:t>adresa emis</w:t>
      </w:r>
      <w:r w:rsidR="00D864D0" w:rsidRPr="005807F0">
        <w:rPr>
          <w:b/>
          <w:bCs/>
          <w:lang w:val="ro-RO"/>
        </w:rPr>
        <w:t>a</w:t>
      </w:r>
      <w:r w:rsidRPr="005807F0">
        <w:rPr>
          <w:b/>
          <w:bCs/>
          <w:lang w:val="ro-RO"/>
        </w:rPr>
        <w:t xml:space="preserve"> de concedent </w:t>
      </w:r>
      <w:r w:rsidR="00D864D0" w:rsidRPr="005807F0">
        <w:rPr>
          <w:lang w:val="ro-RO"/>
        </w:rPr>
        <w:t>s</w:t>
      </w:r>
      <w:r w:rsidRPr="005807F0">
        <w:rPr>
          <w:lang w:val="ro-RO"/>
        </w:rPr>
        <w:t>i trebuie s</w:t>
      </w:r>
      <w:r w:rsidR="00D864D0" w:rsidRPr="005807F0">
        <w:rPr>
          <w:lang w:val="ro-RO"/>
        </w:rPr>
        <w:t>a</w:t>
      </w:r>
      <w:r w:rsidRPr="005807F0">
        <w:rPr>
          <w:lang w:val="ro-RO"/>
        </w:rPr>
        <w:t xml:space="preserve"> con</w:t>
      </w:r>
      <w:r w:rsidR="00D864D0" w:rsidRPr="005807F0">
        <w:rPr>
          <w:lang w:val="ro-RO"/>
        </w:rPr>
        <w:t>t</w:t>
      </w:r>
      <w:r w:rsidRPr="005807F0">
        <w:rPr>
          <w:lang w:val="ro-RO"/>
        </w:rPr>
        <w:t>in</w:t>
      </w:r>
      <w:r w:rsidR="00D864D0" w:rsidRPr="005807F0">
        <w:rPr>
          <w:lang w:val="ro-RO"/>
        </w:rPr>
        <w:t>a</w:t>
      </w:r>
      <w:r w:rsidRPr="005807F0">
        <w:rPr>
          <w:lang w:val="ro-RO"/>
        </w:rPr>
        <w:t xml:space="preserve">: </w:t>
      </w:r>
    </w:p>
    <w:p w:rsidR="001E75AA" w:rsidRPr="005807F0" w:rsidRDefault="001E75AA" w:rsidP="003A147F">
      <w:pPr>
        <w:pStyle w:val="ListParagraph"/>
        <w:ind w:left="0"/>
        <w:jc w:val="both"/>
        <w:rPr>
          <w:lang w:val="ro-RO"/>
        </w:rPr>
      </w:pPr>
      <w:r w:rsidRPr="005807F0">
        <w:rPr>
          <w:lang w:val="ro-RO"/>
        </w:rPr>
        <w:tab/>
        <w:t>- situa</w:t>
      </w:r>
      <w:r w:rsidR="00D864D0" w:rsidRPr="005807F0">
        <w:rPr>
          <w:lang w:val="ro-RO"/>
        </w:rPr>
        <w:t>t</w:t>
      </w:r>
      <w:r w:rsidRPr="005807F0">
        <w:rPr>
          <w:lang w:val="ro-RO"/>
        </w:rPr>
        <w:t xml:space="preserve">ia privind respectarea clauzelor contractuale </w:t>
      </w:r>
      <w:r w:rsidR="00D864D0" w:rsidRPr="005807F0">
        <w:rPr>
          <w:lang w:val="ro-RO"/>
        </w:rPr>
        <w:t>s</w:t>
      </w:r>
      <w:r w:rsidRPr="005807F0">
        <w:rPr>
          <w:lang w:val="ro-RO"/>
        </w:rPr>
        <w:t>i dac</w:t>
      </w:r>
      <w:r w:rsidR="00D864D0" w:rsidRPr="005807F0">
        <w:rPr>
          <w:lang w:val="ro-RO"/>
        </w:rPr>
        <w:t>a</w:t>
      </w:r>
      <w:r w:rsidRPr="005807F0">
        <w:rPr>
          <w:lang w:val="ro-RO"/>
        </w:rPr>
        <w:t xml:space="preserve"> este </w:t>
      </w:r>
      <w:r w:rsidR="00D864D0" w:rsidRPr="005807F0">
        <w:rPr>
          <w:lang w:val="ro-RO"/>
        </w:rPr>
        <w:t>i</w:t>
      </w:r>
      <w:r w:rsidRPr="005807F0">
        <w:rPr>
          <w:lang w:val="ro-RO"/>
        </w:rPr>
        <w:t>n graficul de realizare a investi</w:t>
      </w:r>
      <w:r w:rsidR="00D864D0" w:rsidRPr="005807F0">
        <w:rPr>
          <w:lang w:val="ro-RO"/>
        </w:rPr>
        <w:t>t</w:t>
      </w:r>
      <w:r w:rsidRPr="005807F0">
        <w:rPr>
          <w:lang w:val="ro-RO"/>
        </w:rPr>
        <w:t>iilor prev</w:t>
      </w:r>
      <w:r w:rsidR="00D864D0" w:rsidRPr="005807F0">
        <w:rPr>
          <w:lang w:val="ro-RO"/>
        </w:rPr>
        <w:t>a</w:t>
      </w:r>
      <w:r w:rsidRPr="005807F0">
        <w:rPr>
          <w:lang w:val="ro-RO"/>
        </w:rPr>
        <w:t xml:space="preserve">zute </w:t>
      </w:r>
      <w:r w:rsidR="00D864D0" w:rsidRPr="005807F0">
        <w:rPr>
          <w:lang w:val="ro-RO"/>
        </w:rPr>
        <w:t>i</w:t>
      </w:r>
      <w:r w:rsidRPr="005807F0">
        <w:rPr>
          <w:lang w:val="ro-RO"/>
        </w:rPr>
        <w:t xml:space="preserve">n contract </w:t>
      </w:r>
      <w:r w:rsidR="00D864D0" w:rsidRPr="005807F0">
        <w:rPr>
          <w:lang w:val="ro-RO"/>
        </w:rPr>
        <w:t>s</w:t>
      </w:r>
      <w:r w:rsidRPr="005807F0">
        <w:rPr>
          <w:lang w:val="ro-RO"/>
        </w:rPr>
        <w:t xml:space="preserve">i alte clauze; </w:t>
      </w:r>
    </w:p>
    <w:p w:rsidR="00C07223" w:rsidRPr="005807F0" w:rsidRDefault="001E75AA" w:rsidP="003A147F">
      <w:pPr>
        <w:pStyle w:val="ListParagraph"/>
        <w:ind w:left="0"/>
        <w:jc w:val="both"/>
        <w:rPr>
          <w:lang w:val="ro-RO"/>
        </w:rPr>
      </w:pPr>
      <w:r w:rsidRPr="005807F0">
        <w:rPr>
          <w:lang w:val="ro-RO"/>
        </w:rPr>
        <w:tab/>
        <w:t>- suprafa</w:t>
      </w:r>
      <w:r w:rsidR="00D864D0" w:rsidRPr="005807F0">
        <w:rPr>
          <w:lang w:val="ro-RO"/>
        </w:rPr>
        <w:t>t</w:t>
      </w:r>
      <w:r w:rsidRPr="005807F0">
        <w:rPr>
          <w:lang w:val="ro-RO"/>
        </w:rPr>
        <w:t>a concesionat</w:t>
      </w:r>
      <w:r w:rsidR="00D864D0" w:rsidRPr="005807F0">
        <w:rPr>
          <w:lang w:val="ro-RO"/>
        </w:rPr>
        <w:t>a</w:t>
      </w:r>
      <w:r w:rsidRPr="005807F0">
        <w:rPr>
          <w:lang w:val="ro-RO"/>
        </w:rPr>
        <w:t xml:space="preserve"> la zi (dac</w:t>
      </w:r>
      <w:r w:rsidR="00D864D0" w:rsidRPr="005807F0">
        <w:rPr>
          <w:lang w:val="ro-RO"/>
        </w:rPr>
        <w:t>a</w:t>
      </w:r>
      <w:r w:rsidRPr="005807F0">
        <w:rPr>
          <w:lang w:val="ro-RO"/>
        </w:rPr>
        <w:t xml:space="preserve"> pentru suprafa</w:t>
      </w:r>
      <w:r w:rsidR="00D864D0" w:rsidRPr="005807F0">
        <w:rPr>
          <w:lang w:val="ro-RO"/>
        </w:rPr>
        <w:t>t</w:t>
      </w:r>
      <w:r w:rsidRPr="005807F0">
        <w:rPr>
          <w:lang w:val="ro-RO"/>
        </w:rPr>
        <w:t>a concesionat</w:t>
      </w:r>
      <w:r w:rsidR="00D864D0" w:rsidRPr="005807F0">
        <w:rPr>
          <w:lang w:val="ro-RO"/>
        </w:rPr>
        <w:t>a</w:t>
      </w:r>
      <w:r w:rsidRPr="005807F0">
        <w:rPr>
          <w:lang w:val="ro-RO"/>
        </w:rPr>
        <w:t xml:space="preserve"> exist</w:t>
      </w:r>
      <w:r w:rsidR="00D864D0" w:rsidRPr="005807F0">
        <w:rPr>
          <w:lang w:val="ro-RO"/>
        </w:rPr>
        <w:t>a</w:t>
      </w:r>
      <w:r w:rsidRPr="005807F0">
        <w:rPr>
          <w:lang w:val="ro-RO"/>
        </w:rPr>
        <w:t xml:space="preserve"> solicit</w:t>
      </w:r>
      <w:r w:rsidR="00D864D0" w:rsidRPr="005807F0">
        <w:rPr>
          <w:lang w:val="ro-RO"/>
        </w:rPr>
        <w:t>a</w:t>
      </w:r>
      <w:r w:rsidRPr="005807F0">
        <w:rPr>
          <w:lang w:val="ro-RO"/>
        </w:rPr>
        <w:t xml:space="preserve">ri privind retrocedarea sau diminuarea, </w:t>
      </w:r>
      <w:r w:rsidR="00D864D0" w:rsidRPr="005807F0">
        <w:rPr>
          <w:lang w:val="ro-RO"/>
        </w:rPr>
        <w:t>s</w:t>
      </w:r>
      <w:r w:rsidRPr="005807F0">
        <w:rPr>
          <w:lang w:val="ro-RO"/>
        </w:rPr>
        <w:t>i dac</w:t>
      </w:r>
      <w:r w:rsidR="00D864D0" w:rsidRPr="005807F0">
        <w:rPr>
          <w:lang w:val="ro-RO"/>
        </w:rPr>
        <w:t>a</w:t>
      </w:r>
      <w:r w:rsidRPr="005807F0">
        <w:rPr>
          <w:lang w:val="ro-RO"/>
        </w:rPr>
        <w:t xml:space="preserve"> da, s</w:t>
      </w:r>
      <w:r w:rsidR="00D864D0" w:rsidRPr="005807F0">
        <w:rPr>
          <w:lang w:val="ro-RO"/>
        </w:rPr>
        <w:t>a</w:t>
      </w:r>
      <w:r w:rsidRPr="005807F0">
        <w:rPr>
          <w:lang w:val="ro-RO"/>
        </w:rPr>
        <w:t xml:space="preserve"> se men</w:t>
      </w:r>
      <w:r w:rsidR="00D864D0" w:rsidRPr="005807F0">
        <w:rPr>
          <w:lang w:val="ro-RO"/>
        </w:rPr>
        <w:t>t</w:t>
      </w:r>
      <w:r w:rsidRPr="005807F0">
        <w:rPr>
          <w:lang w:val="ro-RO"/>
        </w:rPr>
        <w:t>ioneze care este suprafa</w:t>
      </w:r>
      <w:r w:rsidR="00D864D0" w:rsidRPr="005807F0">
        <w:rPr>
          <w:lang w:val="ro-RO"/>
        </w:rPr>
        <w:t>t</w:t>
      </w:r>
      <w:r w:rsidRPr="005807F0">
        <w:rPr>
          <w:lang w:val="ro-RO"/>
        </w:rPr>
        <w:t>a supus</w:t>
      </w:r>
      <w:r w:rsidR="00D864D0" w:rsidRPr="005807F0">
        <w:rPr>
          <w:lang w:val="ro-RO"/>
        </w:rPr>
        <w:t>a</w:t>
      </w:r>
      <w:r w:rsidRPr="005807F0">
        <w:rPr>
          <w:lang w:val="ro-RO"/>
        </w:rPr>
        <w:t xml:space="preserve"> acestui proces) pentru terenul pe care este amplasat</w:t>
      </w:r>
      <w:r w:rsidR="00D864D0" w:rsidRPr="005807F0">
        <w:rPr>
          <w:lang w:val="ro-RO"/>
        </w:rPr>
        <w:t>a</w:t>
      </w:r>
      <w:r w:rsidRPr="005807F0">
        <w:rPr>
          <w:lang w:val="ro-RO"/>
        </w:rPr>
        <w:t xml:space="preserve"> cl</w:t>
      </w:r>
      <w:r w:rsidR="00D864D0" w:rsidRPr="005807F0">
        <w:rPr>
          <w:lang w:val="ro-RO"/>
        </w:rPr>
        <w:t>a</w:t>
      </w:r>
      <w:r w:rsidRPr="005807F0">
        <w:rPr>
          <w:lang w:val="ro-RO"/>
        </w:rPr>
        <w:t>direa.</w:t>
      </w:r>
    </w:p>
    <w:p w:rsidR="001E75AA" w:rsidRPr="005807F0" w:rsidRDefault="001E75AA" w:rsidP="003A147F">
      <w:pPr>
        <w:pStyle w:val="ListParagraph"/>
        <w:ind w:left="0"/>
        <w:jc w:val="both"/>
        <w:rPr>
          <w:lang w:val="ro-RO"/>
        </w:rPr>
      </w:pPr>
    </w:p>
    <w:p w:rsidR="00AD5101" w:rsidRPr="005807F0" w:rsidRDefault="00AD5101" w:rsidP="003A147F">
      <w:pPr>
        <w:pStyle w:val="ListParagraph"/>
        <w:ind w:left="0"/>
        <w:jc w:val="both"/>
        <w:rPr>
          <w:lang w:val="ro-RO"/>
        </w:rPr>
      </w:pPr>
      <w:r w:rsidRPr="005807F0">
        <w:rPr>
          <w:b/>
          <w:bCs/>
          <w:lang w:val="ro-RO"/>
        </w:rPr>
        <w:lastRenderedPageBreak/>
        <w:t>Aten</w:t>
      </w:r>
      <w:r w:rsidR="00D864D0" w:rsidRPr="005807F0">
        <w:rPr>
          <w:b/>
          <w:bCs/>
          <w:lang w:val="ro-RO"/>
        </w:rPr>
        <w:t>t</w:t>
      </w:r>
      <w:r w:rsidRPr="005807F0">
        <w:rPr>
          <w:b/>
          <w:bCs/>
          <w:lang w:val="ro-RO"/>
        </w:rPr>
        <w:t xml:space="preserve">ie! </w:t>
      </w:r>
      <w:r w:rsidRPr="005807F0">
        <w:rPr>
          <w:lang w:val="ro-RO"/>
        </w:rPr>
        <w:t>Pentru construc</w:t>
      </w:r>
      <w:r w:rsidR="00D864D0" w:rsidRPr="005807F0">
        <w:rPr>
          <w:lang w:val="ro-RO"/>
        </w:rPr>
        <w:t>t</w:t>
      </w:r>
      <w:r w:rsidRPr="005807F0">
        <w:rPr>
          <w:lang w:val="ro-RO"/>
        </w:rPr>
        <w:t xml:space="preserve">iile </w:t>
      </w:r>
      <w:r w:rsidR="00D864D0" w:rsidRPr="005807F0">
        <w:rPr>
          <w:lang w:val="ro-RO"/>
        </w:rPr>
        <w:t>s</w:t>
      </w:r>
      <w:r w:rsidRPr="005807F0">
        <w:rPr>
          <w:lang w:val="ro-RO"/>
        </w:rPr>
        <w:t>i/sau terenul ce fac/face obiectul Cererii de finan</w:t>
      </w:r>
      <w:r w:rsidR="00D864D0" w:rsidRPr="005807F0">
        <w:rPr>
          <w:lang w:val="ro-RO"/>
        </w:rPr>
        <w:t>t</w:t>
      </w:r>
      <w:r w:rsidRPr="005807F0">
        <w:rPr>
          <w:lang w:val="ro-RO"/>
        </w:rPr>
        <w:t>are, solicitantul trebuie s</w:t>
      </w:r>
      <w:r w:rsidR="00D864D0" w:rsidRPr="005807F0">
        <w:rPr>
          <w:lang w:val="ro-RO"/>
        </w:rPr>
        <w:t>a</w:t>
      </w:r>
      <w:r w:rsidRPr="005807F0">
        <w:rPr>
          <w:lang w:val="ro-RO"/>
        </w:rPr>
        <w:t xml:space="preserve"> prezinte documente care s</w:t>
      </w:r>
      <w:r w:rsidR="00D864D0" w:rsidRPr="005807F0">
        <w:rPr>
          <w:lang w:val="ro-RO"/>
        </w:rPr>
        <w:t>a</w:t>
      </w:r>
      <w:r w:rsidRPr="005807F0">
        <w:rPr>
          <w:lang w:val="ro-RO"/>
        </w:rPr>
        <w:t xml:space="preserve"> certifice dreptul acestuia de a ob</w:t>
      </w:r>
      <w:r w:rsidR="00D864D0" w:rsidRPr="005807F0">
        <w:rPr>
          <w:lang w:val="ro-RO"/>
        </w:rPr>
        <w:t>t</w:t>
      </w:r>
      <w:r w:rsidRPr="005807F0">
        <w:rPr>
          <w:lang w:val="ro-RO"/>
        </w:rPr>
        <w:t>ine, potrivit legii, autoriza</w:t>
      </w:r>
      <w:r w:rsidR="00D864D0" w:rsidRPr="005807F0">
        <w:rPr>
          <w:lang w:val="ro-RO"/>
        </w:rPr>
        <w:t>t</w:t>
      </w:r>
      <w:r w:rsidRPr="005807F0">
        <w:rPr>
          <w:lang w:val="ro-RO"/>
        </w:rPr>
        <w:t>ia de construire/desfiin</w:t>
      </w:r>
      <w:r w:rsidR="00D864D0" w:rsidRPr="005807F0">
        <w:rPr>
          <w:lang w:val="ro-RO"/>
        </w:rPr>
        <w:t>t</w:t>
      </w:r>
      <w:r w:rsidRPr="005807F0">
        <w:rPr>
          <w:lang w:val="ro-RO"/>
        </w:rPr>
        <w:t xml:space="preserve">are: </w:t>
      </w:r>
    </w:p>
    <w:p w:rsidR="00AD5101" w:rsidRPr="005807F0" w:rsidRDefault="00AD5101" w:rsidP="003A147F">
      <w:pPr>
        <w:pStyle w:val="ListParagraph"/>
        <w:ind w:left="0"/>
        <w:jc w:val="both"/>
        <w:rPr>
          <w:lang w:val="ro-RO"/>
        </w:rPr>
      </w:pPr>
      <w:r w:rsidRPr="005807F0">
        <w:rPr>
          <w:lang w:val="ro-RO"/>
        </w:rPr>
        <w:tab/>
        <w:t>- drept real principal (drept de proprietate, drept de administrare, uz, uzufruct, superficie, servitute) dob</w:t>
      </w:r>
      <w:r w:rsidR="00D864D0" w:rsidRPr="005807F0">
        <w:rPr>
          <w:lang w:val="ro-RO"/>
        </w:rPr>
        <w:t>a</w:t>
      </w:r>
      <w:r w:rsidRPr="005807F0">
        <w:rPr>
          <w:lang w:val="ro-RO"/>
        </w:rPr>
        <w:t>ndit prin: act autentic notarial, certificat de mo</w:t>
      </w:r>
      <w:r w:rsidR="00D864D0" w:rsidRPr="005807F0">
        <w:rPr>
          <w:lang w:val="ro-RO"/>
        </w:rPr>
        <w:t>s</w:t>
      </w:r>
      <w:r w:rsidRPr="005807F0">
        <w:rPr>
          <w:lang w:val="ro-RO"/>
        </w:rPr>
        <w:t>tenitor, act administrativ de restituire, hotarare judec</w:t>
      </w:r>
      <w:r w:rsidR="00D864D0" w:rsidRPr="005807F0">
        <w:rPr>
          <w:lang w:val="ro-RO"/>
        </w:rPr>
        <w:t>a</w:t>
      </w:r>
      <w:r w:rsidRPr="005807F0">
        <w:rPr>
          <w:lang w:val="ro-RO"/>
        </w:rPr>
        <w:t>toreasc</w:t>
      </w:r>
      <w:r w:rsidR="00D864D0" w:rsidRPr="005807F0">
        <w:rPr>
          <w:lang w:val="ro-RO"/>
        </w:rPr>
        <w:t>a</w:t>
      </w:r>
      <w:r w:rsidRPr="005807F0">
        <w:rPr>
          <w:lang w:val="ro-RO"/>
        </w:rPr>
        <w:t xml:space="preserve">, lege. </w:t>
      </w:r>
      <w:r w:rsidR="00D864D0" w:rsidRPr="005807F0">
        <w:rPr>
          <w:lang w:val="ro-RO"/>
        </w:rPr>
        <w:t>I</w:t>
      </w:r>
      <w:r w:rsidRPr="005807F0">
        <w:rPr>
          <w:lang w:val="ro-RO"/>
        </w:rPr>
        <w:t>n cazul dreptului de superficie se accept</w:t>
      </w:r>
      <w:r w:rsidR="00D864D0" w:rsidRPr="005807F0">
        <w:rPr>
          <w:lang w:val="ro-RO"/>
        </w:rPr>
        <w:t>a</w:t>
      </w:r>
      <w:r w:rsidRPr="005807F0">
        <w:rPr>
          <w:lang w:val="ro-RO"/>
        </w:rPr>
        <w:t xml:space="preserve"> act de superficie </w:t>
      </w:r>
      <w:r w:rsidR="00D864D0" w:rsidRPr="005807F0">
        <w:rPr>
          <w:lang w:val="ro-RO"/>
        </w:rPr>
        <w:t>i</w:t>
      </w:r>
      <w:r w:rsidRPr="005807F0">
        <w:rPr>
          <w:lang w:val="ro-RO"/>
        </w:rPr>
        <w:t xml:space="preserve">ncheiat </w:t>
      </w:r>
      <w:r w:rsidR="00D864D0" w:rsidRPr="005807F0">
        <w:rPr>
          <w:lang w:val="ro-RO"/>
        </w:rPr>
        <w:t>i</w:t>
      </w:r>
      <w:r w:rsidRPr="005807F0">
        <w:rPr>
          <w:lang w:val="ro-RO"/>
        </w:rPr>
        <w:t>n form</w:t>
      </w:r>
      <w:r w:rsidR="00D864D0" w:rsidRPr="005807F0">
        <w:rPr>
          <w:lang w:val="ro-RO"/>
        </w:rPr>
        <w:t>a</w:t>
      </w:r>
      <w:r w:rsidRPr="005807F0">
        <w:rPr>
          <w:lang w:val="ro-RO"/>
        </w:rPr>
        <w:t xml:space="preserve"> autentic</w:t>
      </w:r>
      <w:r w:rsidR="00D864D0" w:rsidRPr="005807F0">
        <w:rPr>
          <w:lang w:val="ro-RO"/>
        </w:rPr>
        <w:t>a</w:t>
      </w:r>
      <w:r w:rsidRPr="005807F0">
        <w:rPr>
          <w:lang w:val="ro-RO"/>
        </w:rPr>
        <w:t xml:space="preserve"> de un notar public. </w:t>
      </w:r>
    </w:p>
    <w:p w:rsidR="00AD5101" w:rsidRPr="005807F0" w:rsidRDefault="00AD5101" w:rsidP="003A147F">
      <w:pPr>
        <w:pStyle w:val="ListParagraph"/>
        <w:ind w:left="0"/>
        <w:jc w:val="both"/>
        <w:rPr>
          <w:lang w:val="ro-RO"/>
        </w:rPr>
      </w:pPr>
      <w:r w:rsidRPr="005807F0">
        <w:rPr>
          <w:lang w:val="ro-RO"/>
        </w:rPr>
        <w:tab/>
        <w:t>- drept de crean</w:t>
      </w:r>
      <w:r w:rsidR="00D864D0" w:rsidRPr="005807F0">
        <w:rPr>
          <w:lang w:val="ro-RO"/>
        </w:rPr>
        <w:t>ta</w:t>
      </w:r>
      <w:r w:rsidRPr="005807F0">
        <w:rPr>
          <w:lang w:val="ro-RO"/>
        </w:rPr>
        <w:t xml:space="preserve"> definit conform Legii nr. 50/ 1991 privind autorizarea execut</w:t>
      </w:r>
      <w:r w:rsidR="00D864D0" w:rsidRPr="005807F0">
        <w:rPr>
          <w:lang w:val="ro-RO"/>
        </w:rPr>
        <w:t>a</w:t>
      </w:r>
      <w:r w:rsidRPr="005807F0">
        <w:rPr>
          <w:lang w:val="ro-RO"/>
        </w:rPr>
        <w:t>rii lucr</w:t>
      </w:r>
      <w:r w:rsidR="00D864D0" w:rsidRPr="005807F0">
        <w:rPr>
          <w:lang w:val="ro-RO"/>
        </w:rPr>
        <w:t>a</w:t>
      </w:r>
      <w:r w:rsidRPr="005807F0">
        <w:rPr>
          <w:lang w:val="ro-RO"/>
        </w:rPr>
        <w:t>rilor de construc</w:t>
      </w:r>
      <w:r w:rsidR="00D864D0" w:rsidRPr="005807F0">
        <w:rPr>
          <w:lang w:val="ro-RO"/>
        </w:rPr>
        <w:t>t</w:t>
      </w:r>
      <w:r w:rsidRPr="005807F0">
        <w:rPr>
          <w:lang w:val="ro-RO"/>
        </w:rPr>
        <w:t>ii, republicat</w:t>
      </w:r>
      <w:r w:rsidR="00D864D0" w:rsidRPr="005807F0">
        <w:rPr>
          <w:lang w:val="ro-RO"/>
        </w:rPr>
        <w:t>a</w:t>
      </w:r>
      <w:r w:rsidRPr="005807F0">
        <w:rPr>
          <w:lang w:val="ro-RO"/>
        </w:rPr>
        <w:t>, cu modific</w:t>
      </w:r>
      <w:r w:rsidR="00D864D0" w:rsidRPr="005807F0">
        <w:rPr>
          <w:lang w:val="ro-RO"/>
        </w:rPr>
        <w:t>a</w:t>
      </w:r>
      <w:r w:rsidRPr="005807F0">
        <w:rPr>
          <w:lang w:val="ro-RO"/>
        </w:rPr>
        <w:t xml:space="preserve">rile </w:t>
      </w:r>
      <w:r w:rsidR="00D864D0" w:rsidRPr="005807F0">
        <w:rPr>
          <w:lang w:val="ro-RO"/>
        </w:rPr>
        <w:t>s</w:t>
      </w:r>
      <w:r w:rsidRPr="005807F0">
        <w:rPr>
          <w:lang w:val="ro-RO"/>
        </w:rPr>
        <w:t>i complet</w:t>
      </w:r>
      <w:r w:rsidR="00D864D0" w:rsidRPr="005807F0">
        <w:rPr>
          <w:lang w:val="ro-RO"/>
        </w:rPr>
        <w:t>a</w:t>
      </w:r>
      <w:r w:rsidRPr="005807F0">
        <w:rPr>
          <w:lang w:val="ro-RO"/>
        </w:rPr>
        <w:t>rile ulterioare, pentru cl</w:t>
      </w:r>
      <w:r w:rsidR="00D864D0" w:rsidRPr="005807F0">
        <w:rPr>
          <w:lang w:val="ro-RO"/>
        </w:rPr>
        <w:t>a</w:t>
      </w:r>
      <w:r w:rsidRPr="005807F0">
        <w:rPr>
          <w:lang w:val="ro-RO"/>
        </w:rPr>
        <w:t>direa/terenul pe care urmeaz</w:t>
      </w:r>
      <w:r w:rsidR="00D864D0" w:rsidRPr="005807F0">
        <w:rPr>
          <w:lang w:val="ro-RO"/>
        </w:rPr>
        <w:t>a</w:t>
      </w:r>
      <w:r w:rsidRPr="005807F0">
        <w:rPr>
          <w:lang w:val="ro-RO"/>
        </w:rPr>
        <w:t xml:space="preserve"> a se realiza investi</w:t>
      </w:r>
      <w:r w:rsidR="00D864D0" w:rsidRPr="005807F0">
        <w:rPr>
          <w:lang w:val="ro-RO"/>
        </w:rPr>
        <w:t>t</w:t>
      </w:r>
      <w:r w:rsidRPr="005807F0">
        <w:rPr>
          <w:lang w:val="ro-RO"/>
        </w:rPr>
        <w:t xml:space="preserve">ia. </w:t>
      </w:r>
    </w:p>
    <w:p w:rsidR="00AD5101" w:rsidRPr="005807F0" w:rsidRDefault="00AD5101" w:rsidP="003A147F">
      <w:pPr>
        <w:pStyle w:val="ListParagraph"/>
        <w:ind w:left="0"/>
        <w:jc w:val="both"/>
        <w:rPr>
          <w:lang w:val="ro-RO"/>
        </w:rPr>
      </w:pPr>
      <w:r w:rsidRPr="005807F0">
        <w:rPr>
          <w:lang w:val="ro-RO"/>
        </w:rPr>
        <w:t>Pentru construc</w:t>
      </w:r>
      <w:r w:rsidR="00D864D0" w:rsidRPr="005807F0">
        <w:rPr>
          <w:lang w:val="ro-RO"/>
        </w:rPr>
        <w:t>t</w:t>
      </w:r>
      <w:r w:rsidRPr="005807F0">
        <w:rPr>
          <w:lang w:val="ro-RO"/>
        </w:rPr>
        <w:t>iile cu caracter provizoriu, definite conform Legii nr. 50/1991, cu modific</w:t>
      </w:r>
      <w:r w:rsidR="00D864D0" w:rsidRPr="005807F0">
        <w:rPr>
          <w:lang w:val="ro-RO"/>
        </w:rPr>
        <w:t>a</w:t>
      </w:r>
      <w:r w:rsidRPr="005807F0">
        <w:rPr>
          <w:lang w:val="ro-RO"/>
        </w:rPr>
        <w:t xml:space="preserve">rile </w:t>
      </w:r>
      <w:r w:rsidR="00D864D0" w:rsidRPr="005807F0">
        <w:rPr>
          <w:lang w:val="ro-RO"/>
        </w:rPr>
        <w:t>s</w:t>
      </w:r>
      <w:r w:rsidRPr="005807F0">
        <w:rPr>
          <w:lang w:val="ro-RO"/>
        </w:rPr>
        <w:t>i complet</w:t>
      </w:r>
      <w:r w:rsidR="00D864D0" w:rsidRPr="005807F0">
        <w:rPr>
          <w:lang w:val="ro-RO"/>
        </w:rPr>
        <w:t>a</w:t>
      </w:r>
      <w:r w:rsidRPr="005807F0">
        <w:rPr>
          <w:lang w:val="ro-RO"/>
        </w:rPr>
        <w:t xml:space="preserve">rile ulterioare, solicitantul poate prezenta </w:t>
      </w:r>
      <w:r w:rsidR="00D864D0" w:rsidRPr="005807F0">
        <w:rPr>
          <w:lang w:val="ro-RO"/>
        </w:rPr>
        <w:t>s</w:t>
      </w:r>
      <w:r w:rsidRPr="005807F0">
        <w:rPr>
          <w:lang w:val="ro-RO"/>
        </w:rPr>
        <w:t>i un contract de comodat/ loca</w:t>
      </w:r>
      <w:r w:rsidR="00D864D0" w:rsidRPr="005807F0">
        <w:rPr>
          <w:lang w:val="ro-RO"/>
        </w:rPr>
        <w:t>t</w:t>
      </w:r>
      <w:r w:rsidRPr="005807F0">
        <w:rPr>
          <w:lang w:val="ro-RO"/>
        </w:rPr>
        <w:t>iune (</w:t>
      </w:r>
      <w:r w:rsidR="00D864D0" w:rsidRPr="005807F0">
        <w:rPr>
          <w:lang w:val="ro-RO"/>
        </w:rPr>
        <w:t>i</w:t>
      </w:r>
      <w:r w:rsidRPr="005807F0">
        <w:rPr>
          <w:lang w:val="ro-RO"/>
        </w:rPr>
        <w:t xml:space="preserve">nchiriere) asupra terenului </w:t>
      </w:r>
      <w:r w:rsidR="00D864D0" w:rsidRPr="005807F0">
        <w:rPr>
          <w:lang w:val="ro-RO"/>
        </w:rPr>
        <w:t>s</w:t>
      </w:r>
      <w:r w:rsidRPr="005807F0">
        <w:rPr>
          <w:lang w:val="ro-RO"/>
        </w:rPr>
        <w:t>i acordul expres al proprietarului de drept.</w:t>
      </w:r>
    </w:p>
    <w:p w:rsidR="00AD5101" w:rsidRPr="005807F0" w:rsidRDefault="00AD5101" w:rsidP="003A147F">
      <w:pPr>
        <w:pStyle w:val="ListParagraph"/>
        <w:ind w:left="0"/>
        <w:jc w:val="both"/>
        <w:rPr>
          <w:lang w:val="ro-RO"/>
        </w:rPr>
      </w:pPr>
    </w:p>
    <w:p w:rsidR="00AD5101" w:rsidRPr="005807F0" w:rsidRDefault="00AD5101" w:rsidP="003A147F">
      <w:pPr>
        <w:pStyle w:val="ListParagraph"/>
        <w:ind w:left="0"/>
        <w:jc w:val="both"/>
        <w:rPr>
          <w:lang w:val="ro-RO"/>
        </w:rPr>
      </w:pPr>
      <w:r w:rsidRPr="005807F0">
        <w:rPr>
          <w:b/>
          <w:bCs/>
          <w:lang w:val="ro-RO"/>
        </w:rPr>
        <w:t>b3) EXTRAS DE CARTE FUNCIAR</w:t>
      </w:r>
      <w:r w:rsidR="00D864D0" w:rsidRPr="005807F0">
        <w:rPr>
          <w:b/>
          <w:bCs/>
          <w:lang w:val="ro-RO"/>
        </w:rPr>
        <w:t>A</w:t>
      </w:r>
      <w:r w:rsidRPr="005807F0">
        <w:rPr>
          <w:b/>
          <w:bCs/>
          <w:lang w:val="ro-RO"/>
        </w:rPr>
        <w:t xml:space="preserve"> SAU DOCUMENT CARE S</w:t>
      </w:r>
      <w:r w:rsidR="00D864D0" w:rsidRPr="005807F0">
        <w:rPr>
          <w:b/>
          <w:bCs/>
          <w:lang w:val="ro-RO"/>
        </w:rPr>
        <w:t>A</w:t>
      </w:r>
      <w:r w:rsidRPr="005807F0">
        <w:rPr>
          <w:b/>
          <w:bCs/>
          <w:lang w:val="ro-RO"/>
        </w:rPr>
        <w:t xml:space="preserve"> CERTIFICE C</w:t>
      </w:r>
      <w:r w:rsidR="00D864D0" w:rsidRPr="005807F0">
        <w:rPr>
          <w:b/>
          <w:bCs/>
          <w:lang w:val="ro-RO"/>
        </w:rPr>
        <w:t>A</w:t>
      </w:r>
      <w:r w:rsidRPr="005807F0">
        <w:rPr>
          <w:b/>
          <w:bCs/>
          <w:lang w:val="ro-RO"/>
        </w:rPr>
        <w:t xml:space="preserve"> NU AU FOST FINALIZATE LUCR</w:t>
      </w:r>
      <w:r w:rsidR="00D864D0" w:rsidRPr="005807F0">
        <w:rPr>
          <w:b/>
          <w:bCs/>
          <w:lang w:val="ro-RO"/>
        </w:rPr>
        <w:t>A</w:t>
      </w:r>
      <w:r w:rsidRPr="005807F0">
        <w:rPr>
          <w:b/>
          <w:bCs/>
          <w:lang w:val="ro-RO"/>
        </w:rPr>
        <w:t xml:space="preserve">RILE DE CADASTRU, </w:t>
      </w:r>
      <w:r w:rsidRPr="005807F0">
        <w:rPr>
          <w:lang w:val="ro-RO"/>
        </w:rPr>
        <w:t>pentru proiectele care vizeaz</w:t>
      </w:r>
      <w:r w:rsidR="00D864D0" w:rsidRPr="005807F0">
        <w:rPr>
          <w:lang w:val="ro-RO"/>
        </w:rPr>
        <w:t>a</w:t>
      </w:r>
      <w:r w:rsidRPr="005807F0">
        <w:rPr>
          <w:lang w:val="ro-RO"/>
        </w:rPr>
        <w:t xml:space="preserve"> investi</w:t>
      </w:r>
      <w:r w:rsidR="00D864D0" w:rsidRPr="005807F0">
        <w:rPr>
          <w:lang w:val="ro-RO"/>
        </w:rPr>
        <w:t>t</w:t>
      </w:r>
      <w:r w:rsidRPr="005807F0">
        <w:rPr>
          <w:lang w:val="ro-RO"/>
        </w:rPr>
        <w:t>ii de lucr</w:t>
      </w:r>
      <w:r w:rsidR="00D864D0" w:rsidRPr="005807F0">
        <w:rPr>
          <w:lang w:val="ro-RO"/>
        </w:rPr>
        <w:t>a</w:t>
      </w:r>
      <w:r w:rsidRPr="005807F0">
        <w:rPr>
          <w:lang w:val="ro-RO"/>
        </w:rPr>
        <w:t>ri privind construc</w:t>
      </w:r>
      <w:r w:rsidR="00D864D0" w:rsidRPr="005807F0">
        <w:rPr>
          <w:lang w:val="ro-RO"/>
        </w:rPr>
        <w:t>t</w:t>
      </w:r>
      <w:r w:rsidRPr="005807F0">
        <w:rPr>
          <w:lang w:val="ro-RO"/>
        </w:rPr>
        <w:t>iile noi sau moderniz</w:t>
      </w:r>
      <w:r w:rsidR="00D864D0" w:rsidRPr="005807F0">
        <w:rPr>
          <w:lang w:val="ro-RO"/>
        </w:rPr>
        <w:t>a</w:t>
      </w:r>
      <w:r w:rsidRPr="005807F0">
        <w:rPr>
          <w:lang w:val="ro-RO"/>
        </w:rPr>
        <w:t xml:space="preserve">ri ale acestora </w:t>
      </w:r>
    </w:p>
    <w:p w:rsidR="00AD5101" w:rsidRPr="005807F0" w:rsidRDefault="00AD5101" w:rsidP="003A147F">
      <w:pPr>
        <w:pStyle w:val="ListParagraph"/>
        <w:ind w:left="0"/>
        <w:jc w:val="both"/>
        <w:rPr>
          <w:lang w:val="ro-RO"/>
        </w:rPr>
      </w:pPr>
      <w:r w:rsidRPr="005807F0">
        <w:rPr>
          <w:b/>
          <w:bCs/>
          <w:lang w:val="ro-RO"/>
        </w:rPr>
        <w:t>Aten</w:t>
      </w:r>
      <w:r w:rsidR="00D864D0" w:rsidRPr="005807F0">
        <w:rPr>
          <w:b/>
          <w:bCs/>
          <w:lang w:val="ro-RO"/>
        </w:rPr>
        <w:t>t</w:t>
      </w:r>
      <w:r w:rsidRPr="005807F0">
        <w:rPr>
          <w:b/>
          <w:bCs/>
          <w:lang w:val="ro-RO"/>
        </w:rPr>
        <w:t xml:space="preserve">ie! </w:t>
      </w:r>
      <w:r w:rsidR="00D864D0" w:rsidRPr="005807F0">
        <w:rPr>
          <w:lang w:val="ro-RO"/>
        </w:rPr>
        <w:t>I</w:t>
      </w:r>
      <w:r w:rsidRPr="005807F0">
        <w:rPr>
          <w:lang w:val="ro-RO"/>
        </w:rPr>
        <w:t xml:space="preserve">n situatia </w:t>
      </w:r>
      <w:r w:rsidR="00D864D0" w:rsidRPr="005807F0">
        <w:rPr>
          <w:lang w:val="ro-RO"/>
        </w:rPr>
        <w:t>i</w:t>
      </w:r>
      <w:r w:rsidRPr="005807F0">
        <w:rPr>
          <w:lang w:val="ro-RO"/>
        </w:rPr>
        <w:t>n care imobilul pe care se execut</w:t>
      </w:r>
      <w:r w:rsidR="00D864D0" w:rsidRPr="005807F0">
        <w:rPr>
          <w:lang w:val="ro-RO"/>
        </w:rPr>
        <w:t>a</w:t>
      </w:r>
      <w:r w:rsidRPr="005807F0">
        <w:rPr>
          <w:lang w:val="ro-RO"/>
        </w:rPr>
        <w:t xml:space="preserve"> investi</w:t>
      </w:r>
      <w:r w:rsidR="00D864D0" w:rsidRPr="005807F0">
        <w:rPr>
          <w:lang w:val="ro-RO"/>
        </w:rPr>
        <w:t>t</w:t>
      </w:r>
      <w:r w:rsidRPr="005807F0">
        <w:rPr>
          <w:lang w:val="ro-RO"/>
        </w:rPr>
        <w:t xml:space="preserve">ia nu este liber de sarcini (gajat pentru un credit), se va depune acordul creditorului privind executia investitiei </w:t>
      </w:r>
      <w:r w:rsidR="00D864D0" w:rsidRPr="005807F0">
        <w:rPr>
          <w:lang w:val="ro-RO"/>
        </w:rPr>
        <w:t>s</w:t>
      </w:r>
      <w:r w:rsidRPr="005807F0">
        <w:rPr>
          <w:lang w:val="ro-RO"/>
        </w:rPr>
        <w:t xml:space="preserve">i graficul de rambursare a creditului. </w:t>
      </w:r>
    </w:p>
    <w:p w:rsidR="00AD5101" w:rsidRPr="005807F0" w:rsidRDefault="00AD5101" w:rsidP="003A147F">
      <w:pPr>
        <w:pStyle w:val="ListParagraph"/>
        <w:ind w:left="0"/>
        <w:jc w:val="both"/>
        <w:rPr>
          <w:b/>
          <w:bCs/>
          <w:lang w:val="ro-RO"/>
        </w:rPr>
      </w:pPr>
    </w:p>
    <w:p w:rsidR="00AD5101" w:rsidRPr="005807F0" w:rsidRDefault="00AD5101" w:rsidP="003A147F">
      <w:pPr>
        <w:pStyle w:val="ListParagraph"/>
        <w:ind w:left="0"/>
        <w:jc w:val="both"/>
        <w:rPr>
          <w:lang w:val="ro-RO"/>
        </w:rPr>
      </w:pPr>
      <w:r w:rsidRPr="005807F0">
        <w:rPr>
          <w:b/>
          <w:bCs/>
          <w:lang w:val="ro-RO"/>
        </w:rPr>
        <w:t>c) DOCUMENT PENTRU EFECTIVUL DE ANIMALE DE</w:t>
      </w:r>
      <w:r w:rsidR="00D864D0" w:rsidRPr="005807F0">
        <w:rPr>
          <w:b/>
          <w:bCs/>
          <w:lang w:val="ro-RO"/>
        </w:rPr>
        <w:t>T</w:t>
      </w:r>
      <w:r w:rsidRPr="005807F0">
        <w:rPr>
          <w:b/>
          <w:bCs/>
          <w:lang w:val="ro-RO"/>
        </w:rPr>
        <w:t xml:space="preserve">INUT </w:t>
      </w:r>
      <w:r w:rsidR="00D864D0" w:rsidRPr="005807F0">
        <w:rPr>
          <w:b/>
          <w:bCs/>
          <w:lang w:val="ro-RO"/>
        </w:rPr>
        <w:t>I</w:t>
      </w:r>
      <w:r w:rsidRPr="005807F0">
        <w:rPr>
          <w:b/>
          <w:bCs/>
          <w:lang w:val="ro-RO"/>
        </w:rPr>
        <w:t>N PROPRIETATE</w:t>
      </w:r>
      <w:r w:rsidRPr="005807F0">
        <w:rPr>
          <w:lang w:val="ro-RO"/>
        </w:rPr>
        <w:t xml:space="preserve">: </w:t>
      </w:r>
    </w:p>
    <w:p w:rsidR="00AD5101" w:rsidRPr="005807F0" w:rsidRDefault="00AD5101" w:rsidP="003A147F">
      <w:pPr>
        <w:pStyle w:val="ListParagraph"/>
        <w:ind w:left="0"/>
        <w:jc w:val="both"/>
        <w:rPr>
          <w:lang w:val="ro-RO"/>
        </w:rPr>
      </w:pPr>
      <w:r w:rsidRPr="005807F0">
        <w:rPr>
          <w:b/>
          <w:bCs/>
          <w:lang w:val="ro-RO"/>
        </w:rPr>
        <w:tab/>
        <w:t xml:space="preserve">1). EXTRAS DIN REGISTRUL EXPLOATATIEI </w:t>
      </w:r>
      <w:r w:rsidRPr="005807F0">
        <w:rPr>
          <w:lang w:val="ro-RO"/>
        </w:rPr>
        <w:t xml:space="preserve">emis de ANSVSA/DSVSA cu cel mult 30 de zile </w:t>
      </w:r>
      <w:r w:rsidR="00D864D0" w:rsidRPr="005807F0">
        <w:rPr>
          <w:lang w:val="ro-RO"/>
        </w:rPr>
        <w:t>i</w:t>
      </w:r>
      <w:r w:rsidRPr="005807F0">
        <w:rPr>
          <w:lang w:val="ro-RO"/>
        </w:rPr>
        <w:t>nainte de data depunerii CF, din care s</w:t>
      </w:r>
      <w:r w:rsidR="00D864D0" w:rsidRPr="005807F0">
        <w:rPr>
          <w:lang w:val="ro-RO"/>
        </w:rPr>
        <w:t>a</w:t>
      </w:r>
      <w:r w:rsidRPr="005807F0">
        <w:rPr>
          <w:lang w:val="ro-RO"/>
        </w:rPr>
        <w:t xml:space="preserve"> rezulte efectivul de animale de</w:t>
      </w:r>
      <w:r w:rsidR="00D864D0" w:rsidRPr="005807F0">
        <w:rPr>
          <w:lang w:val="ro-RO"/>
        </w:rPr>
        <w:t>t</w:t>
      </w:r>
      <w:r w:rsidRPr="005807F0">
        <w:rPr>
          <w:lang w:val="ro-RO"/>
        </w:rPr>
        <w:t xml:space="preserve">inut, </w:t>
      </w:r>
      <w:r w:rsidR="00D864D0" w:rsidRPr="005807F0">
        <w:rPr>
          <w:lang w:val="ro-RO"/>
        </w:rPr>
        <w:t>i</w:t>
      </w:r>
      <w:r w:rsidRPr="005807F0">
        <w:rPr>
          <w:lang w:val="ro-RO"/>
        </w:rPr>
        <w:t>nso</w:t>
      </w:r>
      <w:r w:rsidR="00D864D0" w:rsidRPr="005807F0">
        <w:rPr>
          <w:lang w:val="ro-RO"/>
        </w:rPr>
        <w:t>t</w:t>
      </w:r>
      <w:r w:rsidRPr="005807F0">
        <w:rPr>
          <w:lang w:val="ro-RO"/>
        </w:rPr>
        <w:t>it de formular de mi</w:t>
      </w:r>
      <w:r w:rsidR="00D864D0" w:rsidRPr="005807F0">
        <w:rPr>
          <w:lang w:val="ro-RO"/>
        </w:rPr>
        <w:t>s</w:t>
      </w:r>
      <w:r w:rsidRPr="005807F0">
        <w:rPr>
          <w:lang w:val="ro-RO"/>
        </w:rPr>
        <w:t>care ANSVSA/DSVSA (Anexa 4 din Normele sanitare veterinare ale Ordinului ANSVSA nr. 40/2010); Formularul de miscare se depune dac</w:t>
      </w:r>
      <w:r w:rsidR="00D864D0" w:rsidRPr="005807F0">
        <w:rPr>
          <w:lang w:val="ro-RO"/>
        </w:rPr>
        <w:t>a</w:t>
      </w:r>
      <w:r w:rsidRPr="005807F0">
        <w:rPr>
          <w:lang w:val="ro-RO"/>
        </w:rPr>
        <w:t xml:space="preserve"> exist</w:t>
      </w:r>
      <w:r w:rsidR="00D864D0" w:rsidRPr="005807F0">
        <w:rPr>
          <w:lang w:val="ro-RO"/>
        </w:rPr>
        <w:t>a</w:t>
      </w:r>
      <w:r w:rsidRPr="005807F0">
        <w:rPr>
          <w:lang w:val="ro-RO"/>
        </w:rPr>
        <w:t xml:space="preserve"> diferen</w:t>
      </w:r>
      <w:r w:rsidR="00D864D0" w:rsidRPr="005807F0">
        <w:rPr>
          <w:lang w:val="ro-RO"/>
        </w:rPr>
        <w:t>t</w:t>
      </w:r>
      <w:r w:rsidRPr="005807F0">
        <w:rPr>
          <w:lang w:val="ro-RO"/>
        </w:rPr>
        <w:t>e dintre men</w:t>
      </w:r>
      <w:r w:rsidR="00D864D0" w:rsidRPr="005807F0">
        <w:rPr>
          <w:lang w:val="ro-RO"/>
        </w:rPr>
        <w:t>t</w:t>
      </w:r>
      <w:r w:rsidRPr="005807F0">
        <w:rPr>
          <w:lang w:val="ro-RO"/>
        </w:rPr>
        <w:t>iunile din SF, cererea de finan</w:t>
      </w:r>
      <w:r w:rsidR="00D864D0" w:rsidRPr="005807F0">
        <w:rPr>
          <w:lang w:val="ro-RO"/>
        </w:rPr>
        <w:t>t</w:t>
      </w:r>
      <w:r w:rsidRPr="005807F0">
        <w:rPr>
          <w:lang w:val="ro-RO"/>
        </w:rPr>
        <w:t xml:space="preserve">are </w:t>
      </w:r>
      <w:r w:rsidR="00D864D0" w:rsidRPr="005807F0">
        <w:rPr>
          <w:lang w:val="ro-RO"/>
        </w:rPr>
        <w:t>s</w:t>
      </w:r>
      <w:r w:rsidRPr="005807F0">
        <w:rPr>
          <w:lang w:val="ro-RO"/>
        </w:rPr>
        <w:t xml:space="preserve">i extrasul din Registrul Exploatatiilor de la ANSVSA. </w:t>
      </w:r>
    </w:p>
    <w:p w:rsidR="00AD5101" w:rsidRPr="005807F0" w:rsidRDefault="00AD5101" w:rsidP="003A147F">
      <w:pPr>
        <w:pStyle w:val="ListParagraph"/>
        <w:ind w:left="0"/>
        <w:jc w:val="both"/>
        <w:rPr>
          <w:lang w:val="ro-RO"/>
        </w:rPr>
      </w:pPr>
      <w:r w:rsidRPr="005807F0">
        <w:rPr>
          <w:lang w:val="ro-RO"/>
        </w:rPr>
        <w:tab/>
        <w:t>Pentru exploata</w:t>
      </w:r>
      <w:r w:rsidR="00D864D0" w:rsidRPr="005807F0">
        <w:rPr>
          <w:lang w:val="ro-RO"/>
        </w:rPr>
        <w:t>t</w:t>
      </w:r>
      <w:r w:rsidRPr="005807F0">
        <w:rPr>
          <w:lang w:val="ro-RO"/>
        </w:rPr>
        <w:t>iile agricole care de</w:t>
      </w:r>
      <w:r w:rsidR="00D864D0" w:rsidRPr="005807F0">
        <w:rPr>
          <w:lang w:val="ro-RO"/>
        </w:rPr>
        <w:t>t</w:t>
      </w:r>
      <w:r w:rsidRPr="005807F0">
        <w:rPr>
          <w:lang w:val="ro-RO"/>
        </w:rPr>
        <w:t>in p</w:t>
      </w:r>
      <w:r w:rsidR="00D864D0" w:rsidRPr="005807F0">
        <w:rPr>
          <w:lang w:val="ro-RO"/>
        </w:rPr>
        <w:t>a</w:t>
      </w:r>
      <w:r w:rsidRPr="005807F0">
        <w:rPr>
          <w:lang w:val="ro-RO"/>
        </w:rPr>
        <w:t xml:space="preserve">sari si albine - </w:t>
      </w:r>
      <w:r w:rsidRPr="005807F0">
        <w:rPr>
          <w:b/>
          <w:bCs/>
          <w:lang w:val="ro-RO"/>
        </w:rPr>
        <w:t>ADEVERIN</w:t>
      </w:r>
      <w:r w:rsidR="00D864D0" w:rsidRPr="005807F0">
        <w:rPr>
          <w:b/>
          <w:bCs/>
          <w:lang w:val="ro-RO"/>
        </w:rPr>
        <w:t>TA</w:t>
      </w:r>
      <w:r w:rsidRPr="005807F0">
        <w:rPr>
          <w:b/>
          <w:bCs/>
          <w:lang w:val="ro-RO"/>
        </w:rPr>
        <w:t xml:space="preserve"> ELIBERAT</w:t>
      </w:r>
      <w:r w:rsidR="00D864D0" w:rsidRPr="005807F0">
        <w:rPr>
          <w:b/>
          <w:bCs/>
          <w:lang w:val="ro-RO"/>
        </w:rPr>
        <w:t>A</w:t>
      </w:r>
      <w:r w:rsidRPr="005807F0">
        <w:rPr>
          <w:b/>
          <w:bCs/>
          <w:lang w:val="ro-RO"/>
        </w:rPr>
        <w:t xml:space="preserve"> DE MEDICUL VETERINAR DE CIRCUMSCRIP</w:t>
      </w:r>
      <w:r w:rsidR="00D864D0" w:rsidRPr="005807F0">
        <w:rPr>
          <w:b/>
          <w:bCs/>
          <w:lang w:val="ro-RO"/>
        </w:rPr>
        <w:t>T</w:t>
      </w:r>
      <w:r w:rsidRPr="005807F0">
        <w:rPr>
          <w:b/>
          <w:bCs/>
          <w:lang w:val="ro-RO"/>
        </w:rPr>
        <w:t>IE</w:t>
      </w:r>
      <w:r w:rsidRPr="005807F0">
        <w:rPr>
          <w:lang w:val="ro-RO"/>
        </w:rPr>
        <w:t>, emis</w:t>
      </w:r>
      <w:r w:rsidR="00D864D0" w:rsidRPr="005807F0">
        <w:rPr>
          <w:lang w:val="ro-RO"/>
        </w:rPr>
        <w:t>a</w:t>
      </w:r>
      <w:r w:rsidRPr="005807F0">
        <w:rPr>
          <w:lang w:val="ro-RO"/>
        </w:rPr>
        <w:t xml:space="preserve"> cu cel mult 30 de zile </w:t>
      </w:r>
      <w:r w:rsidR="00D864D0" w:rsidRPr="005807F0">
        <w:rPr>
          <w:lang w:val="ro-RO"/>
        </w:rPr>
        <w:t>i</w:t>
      </w:r>
      <w:r w:rsidRPr="005807F0">
        <w:rPr>
          <w:lang w:val="ro-RO"/>
        </w:rPr>
        <w:t>nainte de data depunerii CF, din care rezulta numarul p</w:t>
      </w:r>
      <w:r w:rsidR="00D864D0" w:rsidRPr="005807F0">
        <w:rPr>
          <w:lang w:val="ro-RO"/>
        </w:rPr>
        <w:t>a</w:t>
      </w:r>
      <w:r w:rsidRPr="005807F0">
        <w:rPr>
          <w:lang w:val="ro-RO"/>
        </w:rPr>
        <w:t xml:space="preserve">sarilor </w:t>
      </w:r>
      <w:r w:rsidR="00D864D0" w:rsidRPr="005807F0">
        <w:rPr>
          <w:lang w:val="ro-RO"/>
        </w:rPr>
        <w:t>s</w:t>
      </w:r>
      <w:r w:rsidRPr="005807F0">
        <w:rPr>
          <w:lang w:val="ro-RO"/>
        </w:rPr>
        <w:t xml:space="preserve">i al familiilor de albine </w:t>
      </w:r>
      <w:r w:rsidR="00D864D0" w:rsidRPr="005807F0">
        <w:rPr>
          <w:lang w:val="ro-RO"/>
        </w:rPr>
        <w:t>s</w:t>
      </w:r>
      <w:r w:rsidRPr="005807F0">
        <w:rPr>
          <w:lang w:val="ro-RO"/>
        </w:rPr>
        <w:t xml:space="preserve">i data inscrierii solicitantului in Registrul Exploatatiei. </w:t>
      </w:r>
    </w:p>
    <w:p w:rsidR="00AD5101" w:rsidRPr="005807F0" w:rsidRDefault="00AD5101" w:rsidP="003A147F">
      <w:pPr>
        <w:pStyle w:val="ListParagraph"/>
        <w:ind w:left="0"/>
        <w:jc w:val="both"/>
        <w:rPr>
          <w:lang w:val="ro-RO"/>
        </w:rPr>
      </w:pPr>
      <w:r w:rsidRPr="005807F0">
        <w:rPr>
          <w:lang w:val="ro-RO"/>
        </w:rPr>
        <w:t>Pentru cooperative agricole, societ</w:t>
      </w:r>
      <w:r w:rsidR="00D864D0" w:rsidRPr="005807F0">
        <w:rPr>
          <w:lang w:val="ro-RO"/>
        </w:rPr>
        <w:t>at</w:t>
      </w:r>
      <w:r w:rsidRPr="005807F0">
        <w:rPr>
          <w:lang w:val="ro-RO"/>
        </w:rPr>
        <w:t>i cooperative agricole, grupuri de producatori, se vor prezenta documentele prev</w:t>
      </w:r>
      <w:r w:rsidR="00D864D0" w:rsidRPr="005807F0">
        <w:rPr>
          <w:lang w:val="ro-RO"/>
        </w:rPr>
        <w:t>a</w:t>
      </w:r>
      <w:r w:rsidRPr="005807F0">
        <w:rPr>
          <w:lang w:val="ro-RO"/>
        </w:rPr>
        <w:t>zute la punctul c) pentru to</w:t>
      </w:r>
      <w:r w:rsidR="00D864D0" w:rsidRPr="005807F0">
        <w:rPr>
          <w:lang w:val="ro-RO"/>
        </w:rPr>
        <w:t>t</w:t>
      </w:r>
      <w:r w:rsidRPr="005807F0">
        <w:rPr>
          <w:lang w:val="ro-RO"/>
        </w:rPr>
        <w:t>i membrii fermieri ai acestor solicitan</w:t>
      </w:r>
      <w:r w:rsidR="00D864D0" w:rsidRPr="005807F0">
        <w:rPr>
          <w:lang w:val="ro-RO"/>
        </w:rPr>
        <w:t>t</w:t>
      </w:r>
      <w:r w:rsidRPr="005807F0">
        <w:rPr>
          <w:lang w:val="ro-RO"/>
        </w:rPr>
        <w:t xml:space="preserve">i. </w:t>
      </w:r>
    </w:p>
    <w:p w:rsidR="00AD5101" w:rsidRPr="005807F0" w:rsidRDefault="00AD5101" w:rsidP="003A147F">
      <w:pPr>
        <w:pStyle w:val="ListParagraph"/>
        <w:ind w:left="0"/>
        <w:jc w:val="both"/>
        <w:rPr>
          <w:lang w:val="ro-RO"/>
        </w:rPr>
      </w:pPr>
      <w:r w:rsidRPr="005807F0">
        <w:rPr>
          <w:b/>
          <w:bCs/>
          <w:lang w:val="ro-RO"/>
        </w:rPr>
        <w:tab/>
        <w:t>2) PA</w:t>
      </w:r>
      <w:r w:rsidR="00D864D0" w:rsidRPr="005807F0">
        <w:rPr>
          <w:b/>
          <w:bCs/>
          <w:lang w:val="ro-RO"/>
        </w:rPr>
        <w:t>S</w:t>
      </w:r>
      <w:r w:rsidRPr="005807F0">
        <w:rPr>
          <w:b/>
          <w:bCs/>
          <w:lang w:val="ro-RO"/>
        </w:rPr>
        <w:t>APORTUL emis de ANZ pentru ecvideele cu ras</w:t>
      </w:r>
      <w:r w:rsidR="00D864D0" w:rsidRPr="005807F0">
        <w:rPr>
          <w:b/>
          <w:bCs/>
          <w:lang w:val="ro-RO"/>
        </w:rPr>
        <w:t>a</w:t>
      </w:r>
      <w:r w:rsidRPr="005807F0">
        <w:rPr>
          <w:b/>
          <w:bCs/>
          <w:lang w:val="ro-RO"/>
        </w:rPr>
        <w:t xml:space="preserve"> </w:t>
      </w:r>
      <w:r w:rsidR="00D864D0" w:rsidRPr="005807F0">
        <w:rPr>
          <w:b/>
          <w:bCs/>
          <w:lang w:val="ro-RO"/>
        </w:rPr>
        <w:t>s</w:t>
      </w:r>
      <w:r w:rsidRPr="005807F0">
        <w:rPr>
          <w:b/>
          <w:bCs/>
          <w:lang w:val="ro-RO"/>
        </w:rPr>
        <w:t xml:space="preserve">i origine. </w:t>
      </w:r>
    </w:p>
    <w:p w:rsidR="00AD5101" w:rsidRPr="005807F0" w:rsidRDefault="00AD5101" w:rsidP="003A147F">
      <w:pPr>
        <w:pStyle w:val="ListParagraph"/>
        <w:ind w:left="0"/>
        <w:jc w:val="both"/>
        <w:rPr>
          <w:lang w:val="ro-RO"/>
        </w:rPr>
      </w:pPr>
      <w:r w:rsidRPr="005807F0">
        <w:rPr>
          <w:b/>
          <w:bCs/>
          <w:lang w:val="ro-RO"/>
        </w:rPr>
        <w:t xml:space="preserve">4. CERTIFICAT DE URBANISM </w:t>
      </w:r>
      <w:r w:rsidRPr="005807F0">
        <w:rPr>
          <w:lang w:val="ro-RO"/>
        </w:rPr>
        <w:t>pentru proiecte care prev</w:t>
      </w:r>
      <w:r w:rsidR="00D864D0" w:rsidRPr="005807F0">
        <w:rPr>
          <w:lang w:val="ro-RO"/>
        </w:rPr>
        <w:t>a</w:t>
      </w:r>
      <w:r w:rsidRPr="005807F0">
        <w:rPr>
          <w:lang w:val="ro-RO"/>
        </w:rPr>
        <w:t>d construc</w:t>
      </w:r>
      <w:r w:rsidR="00D864D0" w:rsidRPr="005807F0">
        <w:rPr>
          <w:lang w:val="ro-RO"/>
        </w:rPr>
        <w:t>t</w:t>
      </w:r>
      <w:r w:rsidRPr="005807F0">
        <w:rPr>
          <w:lang w:val="ro-RO"/>
        </w:rPr>
        <w:t>ii (noi, extinderi sau moderniz</w:t>
      </w:r>
      <w:r w:rsidR="00D864D0" w:rsidRPr="005807F0">
        <w:rPr>
          <w:lang w:val="ro-RO"/>
        </w:rPr>
        <w:t>a</w:t>
      </w:r>
      <w:r w:rsidRPr="005807F0">
        <w:rPr>
          <w:lang w:val="ro-RO"/>
        </w:rPr>
        <w:t xml:space="preserve">ri). Certificatul de urbanism nu trebuie </w:t>
      </w:r>
      <w:r w:rsidR="00D864D0" w:rsidRPr="005807F0">
        <w:rPr>
          <w:lang w:val="ro-RO"/>
        </w:rPr>
        <w:t>i</w:t>
      </w:r>
      <w:r w:rsidRPr="005807F0">
        <w:rPr>
          <w:lang w:val="ro-RO"/>
        </w:rPr>
        <w:t>nso</w:t>
      </w:r>
      <w:r w:rsidR="00D864D0" w:rsidRPr="005807F0">
        <w:rPr>
          <w:lang w:val="ro-RO"/>
        </w:rPr>
        <w:t>t</w:t>
      </w:r>
      <w:r w:rsidRPr="005807F0">
        <w:rPr>
          <w:lang w:val="ro-RO"/>
        </w:rPr>
        <w:t xml:space="preserve">it de avizele mentionate ca necesare fazei urmatoare de autorizare. </w:t>
      </w:r>
    </w:p>
    <w:p w:rsidR="003A147F" w:rsidRPr="005807F0" w:rsidRDefault="00B11CFB" w:rsidP="003A147F">
      <w:pPr>
        <w:pStyle w:val="ListParagraph"/>
        <w:ind w:left="0"/>
        <w:jc w:val="both"/>
        <w:rPr>
          <w:lang w:val="ro-RO"/>
        </w:rPr>
      </w:pPr>
      <w:r>
        <w:rPr>
          <w:lang w:val="ro-RO"/>
        </w:rPr>
        <w:t xml:space="preserve"> </w:t>
      </w:r>
      <w:r w:rsidR="009E614A">
        <w:rPr>
          <w:b/>
          <w:lang w:val="ro-RO"/>
        </w:rPr>
        <w:t>10</w:t>
      </w:r>
      <w:r w:rsidR="003A147F" w:rsidRPr="005807F0">
        <w:rPr>
          <w:b/>
          <w:bCs/>
          <w:lang w:val="ro-RO"/>
        </w:rPr>
        <w:t xml:space="preserve">. </w:t>
      </w:r>
      <w:r w:rsidR="003A147F" w:rsidRPr="005807F0">
        <w:rPr>
          <w:b/>
          <w:lang w:val="ro-RO"/>
        </w:rPr>
        <w:t>a</w:t>
      </w:r>
      <w:r w:rsidR="003A147F" w:rsidRPr="005807F0">
        <w:rPr>
          <w:b/>
          <w:bCs/>
          <w:lang w:val="ro-RO"/>
        </w:rPr>
        <w:t>) HOT</w:t>
      </w:r>
      <w:r w:rsidR="00D864D0" w:rsidRPr="005807F0">
        <w:rPr>
          <w:b/>
          <w:bCs/>
          <w:lang w:val="ro-RO"/>
        </w:rPr>
        <w:t>A</w:t>
      </w:r>
      <w:r w:rsidR="003A147F" w:rsidRPr="005807F0">
        <w:rPr>
          <w:b/>
          <w:bCs/>
          <w:lang w:val="ro-RO"/>
        </w:rPr>
        <w:t>R</w:t>
      </w:r>
      <w:r w:rsidR="00D864D0" w:rsidRPr="005807F0">
        <w:rPr>
          <w:b/>
          <w:bCs/>
          <w:lang w:val="ro-RO"/>
        </w:rPr>
        <w:t>A</w:t>
      </w:r>
      <w:r w:rsidR="003A147F" w:rsidRPr="005807F0">
        <w:rPr>
          <w:b/>
          <w:bCs/>
          <w:lang w:val="ro-RO"/>
        </w:rPr>
        <w:t>RE JUDEC</w:t>
      </w:r>
      <w:r w:rsidR="00D864D0" w:rsidRPr="005807F0">
        <w:rPr>
          <w:b/>
          <w:bCs/>
          <w:lang w:val="ro-RO"/>
        </w:rPr>
        <w:t>A</w:t>
      </w:r>
      <w:r w:rsidR="003A147F" w:rsidRPr="005807F0">
        <w:rPr>
          <w:b/>
          <w:bCs/>
          <w:lang w:val="ro-RO"/>
        </w:rPr>
        <w:t>TOREASC</w:t>
      </w:r>
      <w:r w:rsidR="00D864D0" w:rsidRPr="005807F0">
        <w:rPr>
          <w:b/>
          <w:bCs/>
          <w:lang w:val="ro-RO"/>
        </w:rPr>
        <w:t>A</w:t>
      </w:r>
      <w:r w:rsidR="003A147F" w:rsidRPr="005807F0">
        <w:rPr>
          <w:b/>
          <w:bCs/>
          <w:lang w:val="ro-RO"/>
        </w:rPr>
        <w:t xml:space="preserve"> </w:t>
      </w:r>
      <w:r w:rsidR="003A147F" w:rsidRPr="005807F0">
        <w:rPr>
          <w:lang w:val="ro-RO"/>
        </w:rPr>
        <w:t>definitiv</w:t>
      </w:r>
      <w:r w:rsidR="00D864D0" w:rsidRPr="005807F0">
        <w:rPr>
          <w:lang w:val="ro-RO"/>
        </w:rPr>
        <w:t>a</w:t>
      </w:r>
      <w:r w:rsidR="003A147F" w:rsidRPr="005807F0">
        <w:rPr>
          <w:lang w:val="ro-RO"/>
        </w:rPr>
        <w:t xml:space="preserve"> pronun</w:t>
      </w:r>
      <w:r w:rsidR="00D864D0" w:rsidRPr="005807F0">
        <w:rPr>
          <w:lang w:val="ro-RO"/>
        </w:rPr>
        <w:t>t</w:t>
      </w:r>
      <w:r w:rsidR="003A147F" w:rsidRPr="005807F0">
        <w:rPr>
          <w:lang w:val="ro-RO"/>
        </w:rPr>
        <w:t>at</w:t>
      </w:r>
      <w:r w:rsidR="00D864D0" w:rsidRPr="005807F0">
        <w:rPr>
          <w:lang w:val="ro-RO"/>
        </w:rPr>
        <w:t>a</w:t>
      </w:r>
      <w:r w:rsidR="003A147F" w:rsidRPr="005807F0">
        <w:rPr>
          <w:lang w:val="ro-RO"/>
        </w:rPr>
        <w:t xml:space="preserve"> pe baza actului de constituire </w:t>
      </w:r>
      <w:r w:rsidR="00D864D0" w:rsidRPr="005807F0">
        <w:rPr>
          <w:lang w:val="ro-RO"/>
        </w:rPr>
        <w:t>s</w:t>
      </w:r>
      <w:r w:rsidR="003A147F" w:rsidRPr="005807F0">
        <w:rPr>
          <w:lang w:val="ro-RO"/>
        </w:rPr>
        <w:t xml:space="preserve">i a statutului propriu </w:t>
      </w:r>
      <w:r w:rsidR="00D864D0" w:rsidRPr="005807F0">
        <w:rPr>
          <w:lang w:val="ro-RO"/>
        </w:rPr>
        <w:t>i</w:t>
      </w:r>
      <w:r w:rsidR="003A147F" w:rsidRPr="005807F0">
        <w:rPr>
          <w:lang w:val="ro-RO"/>
        </w:rPr>
        <w:t>n cazul Societ</w:t>
      </w:r>
      <w:r w:rsidR="00D864D0" w:rsidRPr="005807F0">
        <w:rPr>
          <w:lang w:val="ro-RO"/>
        </w:rPr>
        <w:t>at</w:t>
      </w:r>
      <w:r w:rsidR="003A147F" w:rsidRPr="005807F0">
        <w:rPr>
          <w:lang w:val="ro-RO"/>
        </w:rPr>
        <w:t xml:space="preserve">ilor agricole, </w:t>
      </w:r>
      <w:r w:rsidR="00D864D0" w:rsidRPr="005807F0">
        <w:rPr>
          <w:lang w:val="ro-RO"/>
        </w:rPr>
        <w:t>i</w:t>
      </w:r>
      <w:r w:rsidR="003A147F" w:rsidRPr="005807F0">
        <w:rPr>
          <w:lang w:val="ro-RO"/>
        </w:rPr>
        <w:t>nso</w:t>
      </w:r>
      <w:r w:rsidR="00D864D0" w:rsidRPr="005807F0">
        <w:rPr>
          <w:lang w:val="ro-RO"/>
        </w:rPr>
        <w:t>t</w:t>
      </w:r>
      <w:r w:rsidR="003A147F" w:rsidRPr="005807F0">
        <w:rPr>
          <w:lang w:val="ro-RO"/>
        </w:rPr>
        <w:t>it</w:t>
      </w:r>
      <w:r w:rsidR="00D864D0" w:rsidRPr="005807F0">
        <w:rPr>
          <w:lang w:val="ro-RO"/>
        </w:rPr>
        <w:t>a</w:t>
      </w:r>
      <w:r w:rsidR="003A147F" w:rsidRPr="005807F0">
        <w:rPr>
          <w:lang w:val="ro-RO"/>
        </w:rPr>
        <w:t xml:space="preserve"> de Statutul Societ</w:t>
      </w:r>
      <w:r w:rsidR="00D864D0" w:rsidRPr="005807F0">
        <w:rPr>
          <w:lang w:val="ro-RO"/>
        </w:rPr>
        <w:t>at</w:t>
      </w:r>
      <w:r w:rsidR="003A147F" w:rsidRPr="005807F0">
        <w:rPr>
          <w:lang w:val="ro-RO"/>
        </w:rPr>
        <w:t xml:space="preserve">ii agricole; </w:t>
      </w:r>
    </w:p>
    <w:p w:rsidR="003A147F" w:rsidRPr="005807F0" w:rsidRDefault="003A147F" w:rsidP="003A147F">
      <w:pPr>
        <w:pStyle w:val="ListParagraph"/>
        <w:ind w:left="0"/>
        <w:jc w:val="both"/>
        <w:rPr>
          <w:lang w:val="ro-RO"/>
        </w:rPr>
      </w:pPr>
      <w:r w:rsidRPr="005807F0">
        <w:rPr>
          <w:b/>
          <w:bCs/>
          <w:lang w:val="ro-RO"/>
        </w:rPr>
        <w:lastRenderedPageBreak/>
        <w:t xml:space="preserve">b) STATUT </w:t>
      </w:r>
      <w:r w:rsidRPr="005807F0">
        <w:rPr>
          <w:lang w:val="ro-RO"/>
        </w:rPr>
        <w:t>pentru Societatea cooperativ</w:t>
      </w:r>
      <w:r w:rsidR="00D864D0" w:rsidRPr="005807F0">
        <w:rPr>
          <w:lang w:val="ro-RO"/>
        </w:rPr>
        <w:t>a</w:t>
      </w:r>
      <w:r w:rsidRPr="005807F0">
        <w:rPr>
          <w:lang w:val="ro-RO"/>
        </w:rPr>
        <w:t xml:space="preserve"> agricol</w:t>
      </w:r>
      <w:r w:rsidR="00D864D0" w:rsidRPr="005807F0">
        <w:rPr>
          <w:lang w:val="ro-RO"/>
        </w:rPr>
        <w:t>a</w:t>
      </w:r>
      <w:r w:rsidRPr="005807F0">
        <w:rPr>
          <w:lang w:val="ro-RO"/>
        </w:rPr>
        <w:t xml:space="preserve"> (</w:t>
      </w:r>
      <w:r w:rsidR="00D864D0" w:rsidRPr="005807F0">
        <w:rPr>
          <w:lang w:val="ro-RO"/>
        </w:rPr>
        <w:t>i</w:t>
      </w:r>
      <w:r w:rsidRPr="005807F0">
        <w:rPr>
          <w:lang w:val="ro-RO"/>
        </w:rPr>
        <w:t>nfiin</w:t>
      </w:r>
      <w:r w:rsidR="00D864D0" w:rsidRPr="005807F0">
        <w:rPr>
          <w:lang w:val="ro-RO"/>
        </w:rPr>
        <w:t>t</w:t>
      </w:r>
      <w:r w:rsidRPr="005807F0">
        <w:rPr>
          <w:lang w:val="ro-RO"/>
        </w:rPr>
        <w:t>at</w:t>
      </w:r>
      <w:r w:rsidR="00D864D0" w:rsidRPr="005807F0">
        <w:rPr>
          <w:lang w:val="ro-RO"/>
        </w:rPr>
        <w:t>a</w:t>
      </w:r>
      <w:r w:rsidRPr="005807F0">
        <w:rPr>
          <w:lang w:val="ro-RO"/>
        </w:rPr>
        <w:t xml:space="preserve"> </w:t>
      </w:r>
      <w:r w:rsidR="00D864D0" w:rsidRPr="005807F0">
        <w:rPr>
          <w:lang w:val="ro-RO"/>
        </w:rPr>
        <w:t>i</w:t>
      </w:r>
      <w:r w:rsidRPr="005807F0">
        <w:rPr>
          <w:lang w:val="ro-RO"/>
        </w:rPr>
        <w:t>n baza Legii nr. 1/ 2005, ), Cooperativa agricol</w:t>
      </w:r>
      <w:r w:rsidR="00D864D0" w:rsidRPr="005807F0">
        <w:rPr>
          <w:lang w:val="ro-RO"/>
        </w:rPr>
        <w:t>a</w:t>
      </w:r>
      <w:r w:rsidRPr="005807F0">
        <w:rPr>
          <w:lang w:val="ro-RO"/>
        </w:rPr>
        <w:t xml:space="preserve"> (</w:t>
      </w:r>
      <w:r w:rsidR="00D864D0" w:rsidRPr="005807F0">
        <w:rPr>
          <w:lang w:val="ro-RO"/>
        </w:rPr>
        <w:t>i</w:t>
      </w:r>
      <w:r w:rsidRPr="005807F0">
        <w:rPr>
          <w:lang w:val="ro-RO"/>
        </w:rPr>
        <w:t>nfiin</w:t>
      </w:r>
      <w:r w:rsidR="00D864D0" w:rsidRPr="005807F0">
        <w:rPr>
          <w:lang w:val="ro-RO"/>
        </w:rPr>
        <w:t>t</w:t>
      </w:r>
      <w:r w:rsidRPr="005807F0">
        <w:rPr>
          <w:lang w:val="ro-RO"/>
        </w:rPr>
        <w:t>at</w:t>
      </w:r>
      <w:r w:rsidR="00D864D0" w:rsidRPr="005807F0">
        <w:rPr>
          <w:lang w:val="ro-RO"/>
        </w:rPr>
        <w:t>a</w:t>
      </w:r>
      <w:r w:rsidRPr="005807F0">
        <w:rPr>
          <w:lang w:val="ro-RO"/>
        </w:rPr>
        <w:t xml:space="preserve"> </w:t>
      </w:r>
      <w:r w:rsidR="00D864D0" w:rsidRPr="005807F0">
        <w:rPr>
          <w:lang w:val="ro-RO"/>
        </w:rPr>
        <w:t>i</w:t>
      </w:r>
      <w:r w:rsidRPr="005807F0">
        <w:rPr>
          <w:lang w:val="ro-RO"/>
        </w:rPr>
        <w:t>n baza Legii nr. 566/ 2004) cu modific</w:t>
      </w:r>
      <w:r w:rsidR="00D864D0" w:rsidRPr="005807F0">
        <w:rPr>
          <w:lang w:val="ro-RO"/>
        </w:rPr>
        <w:t>a</w:t>
      </w:r>
      <w:r w:rsidRPr="005807F0">
        <w:rPr>
          <w:lang w:val="ro-RO"/>
        </w:rPr>
        <w:t xml:space="preserve">rile </w:t>
      </w:r>
      <w:r w:rsidR="00D864D0" w:rsidRPr="005807F0">
        <w:rPr>
          <w:lang w:val="ro-RO"/>
        </w:rPr>
        <w:t>s</w:t>
      </w:r>
      <w:r w:rsidRPr="005807F0">
        <w:rPr>
          <w:lang w:val="ro-RO"/>
        </w:rPr>
        <w:t>i complet</w:t>
      </w:r>
      <w:r w:rsidR="00D864D0" w:rsidRPr="005807F0">
        <w:rPr>
          <w:lang w:val="ro-RO"/>
        </w:rPr>
        <w:t>a</w:t>
      </w:r>
      <w:r w:rsidRPr="005807F0">
        <w:rPr>
          <w:lang w:val="ro-RO"/>
        </w:rPr>
        <w:t>rile ulterioare din care s</w:t>
      </w:r>
      <w:r w:rsidR="00D864D0" w:rsidRPr="005807F0">
        <w:rPr>
          <w:lang w:val="ro-RO"/>
        </w:rPr>
        <w:t>a</w:t>
      </w:r>
      <w:r w:rsidRPr="005807F0">
        <w:rPr>
          <w:lang w:val="ro-RO"/>
        </w:rPr>
        <w:t xml:space="preserve"> reias</w:t>
      </w:r>
      <w:r w:rsidR="00D864D0" w:rsidRPr="005807F0">
        <w:rPr>
          <w:lang w:val="ro-RO"/>
        </w:rPr>
        <w:t>a</w:t>
      </w:r>
      <w:r w:rsidRPr="005807F0">
        <w:rPr>
          <w:lang w:val="ro-RO"/>
        </w:rPr>
        <w:t xml:space="preserve"> ca acestea se </w:t>
      </w:r>
      <w:r w:rsidR="00D864D0" w:rsidRPr="005807F0">
        <w:rPr>
          <w:lang w:val="ro-RO"/>
        </w:rPr>
        <w:t>i</w:t>
      </w:r>
      <w:r w:rsidRPr="005807F0">
        <w:rPr>
          <w:lang w:val="ro-RO"/>
        </w:rPr>
        <w:t xml:space="preserve">ncadreaza </w:t>
      </w:r>
      <w:r w:rsidR="00D864D0" w:rsidRPr="005807F0">
        <w:rPr>
          <w:lang w:val="ro-RO"/>
        </w:rPr>
        <w:t>i</w:t>
      </w:r>
      <w:r w:rsidRPr="005807F0">
        <w:rPr>
          <w:lang w:val="ro-RO"/>
        </w:rPr>
        <w:t>n categoria: societate cooperativa agricol</w:t>
      </w:r>
      <w:r w:rsidR="00D864D0" w:rsidRPr="005807F0">
        <w:rPr>
          <w:lang w:val="ro-RO"/>
        </w:rPr>
        <w:t>a</w:t>
      </w:r>
      <w:r w:rsidRPr="005807F0">
        <w:rPr>
          <w:lang w:val="ro-RO"/>
        </w:rPr>
        <w:t>, cooperativ</w:t>
      </w:r>
      <w:r w:rsidR="00D864D0" w:rsidRPr="005807F0">
        <w:rPr>
          <w:lang w:val="ro-RO"/>
        </w:rPr>
        <w:t>a</w:t>
      </w:r>
      <w:r w:rsidRPr="005807F0">
        <w:rPr>
          <w:lang w:val="ro-RO"/>
        </w:rPr>
        <w:t xml:space="preserve"> agricola sau fermier </w:t>
      </w:r>
      <w:r w:rsidR="00D864D0" w:rsidRPr="005807F0">
        <w:rPr>
          <w:lang w:val="ro-RO"/>
        </w:rPr>
        <w:t>i</w:t>
      </w:r>
      <w:r w:rsidRPr="005807F0">
        <w:rPr>
          <w:lang w:val="ro-RO"/>
        </w:rPr>
        <w:t>n conformitate cu art 7, alin (21) din OUG 3/2015, cu complet</w:t>
      </w:r>
      <w:r w:rsidR="00D864D0" w:rsidRPr="005807F0">
        <w:rPr>
          <w:lang w:val="ro-RO"/>
        </w:rPr>
        <w:t>a</w:t>
      </w:r>
      <w:r w:rsidRPr="005807F0">
        <w:rPr>
          <w:lang w:val="ro-RO"/>
        </w:rPr>
        <w:t xml:space="preserve">rile </w:t>
      </w:r>
      <w:r w:rsidR="00D864D0" w:rsidRPr="005807F0">
        <w:rPr>
          <w:lang w:val="ro-RO"/>
        </w:rPr>
        <w:t>s</w:t>
      </w:r>
      <w:r w:rsidRPr="005807F0">
        <w:rPr>
          <w:lang w:val="ro-RO"/>
        </w:rPr>
        <w:t>i modific</w:t>
      </w:r>
      <w:r w:rsidR="00D864D0" w:rsidRPr="005807F0">
        <w:rPr>
          <w:lang w:val="ro-RO"/>
        </w:rPr>
        <w:t>a</w:t>
      </w:r>
      <w:r w:rsidRPr="005807F0">
        <w:rPr>
          <w:lang w:val="ro-RO"/>
        </w:rPr>
        <w:t xml:space="preserve">rile ulterioare; </w:t>
      </w:r>
    </w:p>
    <w:p w:rsidR="003A147F" w:rsidRPr="005807F0" w:rsidRDefault="009E614A" w:rsidP="009E614A">
      <w:pPr>
        <w:pStyle w:val="ListParagraph"/>
        <w:spacing w:after="0"/>
        <w:ind w:left="0"/>
        <w:jc w:val="both"/>
        <w:rPr>
          <w:rFonts w:cs="Calibri"/>
          <w:lang w:val="ro-RO"/>
        </w:rPr>
      </w:pPr>
      <w:r>
        <w:rPr>
          <w:rFonts w:cs="Calibri"/>
          <w:b/>
          <w:bCs/>
          <w:lang w:val="ro-RO"/>
        </w:rPr>
        <w:t>12</w:t>
      </w:r>
      <w:r w:rsidR="003A147F" w:rsidRPr="005807F0">
        <w:rPr>
          <w:rFonts w:cs="Calibri"/>
          <w:b/>
          <w:bCs/>
          <w:lang w:val="ro-RO"/>
        </w:rPr>
        <w:t xml:space="preserve">. </w:t>
      </w:r>
      <w:r w:rsidR="00D864D0" w:rsidRPr="005807F0">
        <w:rPr>
          <w:rFonts w:cs="Calibri"/>
          <w:b/>
          <w:bCs/>
          <w:lang w:val="ro-RO"/>
        </w:rPr>
        <w:t>I</w:t>
      </w:r>
      <w:r w:rsidR="003A147F" w:rsidRPr="005807F0">
        <w:rPr>
          <w:rFonts w:cs="Calibri"/>
          <w:b/>
          <w:bCs/>
          <w:lang w:val="ro-RO"/>
        </w:rPr>
        <w:t>N CAZUL INVESTI</w:t>
      </w:r>
      <w:r w:rsidR="00D864D0" w:rsidRPr="005807F0">
        <w:rPr>
          <w:rFonts w:cs="Calibri"/>
          <w:b/>
          <w:bCs/>
          <w:lang w:val="ro-RO"/>
        </w:rPr>
        <w:t>T</w:t>
      </w:r>
      <w:r w:rsidR="003A147F" w:rsidRPr="005807F0">
        <w:rPr>
          <w:rFonts w:cs="Calibri"/>
          <w:b/>
          <w:bCs/>
          <w:lang w:val="ro-RO"/>
        </w:rPr>
        <w:t>IILOR PRIVIND IRIGA</w:t>
      </w:r>
      <w:r w:rsidR="00D864D0" w:rsidRPr="005807F0">
        <w:rPr>
          <w:rFonts w:cs="Calibri"/>
          <w:b/>
          <w:bCs/>
          <w:lang w:val="ro-RO"/>
        </w:rPr>
        <w:t>T</w:t>
      </w:r>
      <w:r w:rsidR="003A147F" w:rsidRPr="005807F0">
        <w:rPr>
          <w:rFonts w:cs="Calibri"/>
          <w:b/>
          <w:bCs/>
          <w:lang w:val="ro-RO"/>
        </w:rPr>
        <w:t xml:space="preserve">IILE: </w:t>
      </w:r>
    </w:p>
    <w:p w:rsidR="003A147F" w:rsidRPr="005807F0" w:rsidRDefault="003A147F" w:rsidP="003A147F">
      <w:pPr>
        <w:autoSpaceDE w:val="0"/>
        <w:autoSpaceDN w:val="0"/>
        <w:adjustRightInd w:val="0"/>
        <w:spacing w:after="0" w:line="240" w:lineRule="auto"/>
        <w:jc w:val="both"/>
        <w:rPr>
          <w:rFonts w:cs="Calibri"/>
          <w:lang w:val="ro-RO"/>
        </w:rPr>
      </w:pPr>
      <w:r w:rsidRPr="005807F0">
        <w:rPr>
          <w:rFonts w:cs="Calibri"/>
          <w:b/>
          <w:bCs/>
          <w:lang w:val="ro-RO"/>
        </w:rPr>
        <w:t>1</w:t>
      </w:r>
      <w:r w:rsidR="009E614A">
        <w:rPr>
          <w:rFonts w:cs="Calibri"/>
          <w:b/>
          <w:bCs/>
          <w:lang w:val="ro-RO"/>
        </w:rPr>
        <w:t>2</w:t>
      </w:r>
      <w:r w:rsidRPr="005807F0">
        <w:rPr>
          <w:rFonts w:cs="Calibri"/>
          <w:b/>
          <w:bCs/>
          <w:lang w:val="ro-RO"/>
        </w:rPr>
        <w:t>.1 AVIZ DE GOSPODARIREA APELOR</w:t>
      </w:r>
      <w:r w:rsidRPr="005807F0">
        <w:rPr>
          <w:rFonts w:cs="Calibri"/>
          <w:lang w:val="ro-RO"/>
        </w:rPr>
        <w:t xml:space="preserve">/ </w:t>
      </w:r>
      <w:r w:rsidRPr="005807F0">
        <w:rPr>
          <w:rFonts w:cs="Calibri"/>
          <w:b/>
          <w:bCs/>
          <w:lang w:val="ro-RO"/>
        </w:rPr>
        <w:t xml:space="preserve">NOTIFICAREA DE </w:t>
      </w:r>
      <w:r w:rsidR="00D864D0" w:rsidRPr="005807F0">
        <w:rPr>
          <w:rFonts w:cs="Calibri"/>
          <w:b/>
          <w:bCs/>
          <w:lang w:val="ro-RO"/>
        </w:rPr>
        <w:t>I</w:t>
      </w:r>
      <w:r w:rsidRPr="005807F0">
        <w:rPr>
          <w:rFonts w:cs="Calibri"/>
          <w:b/>
          <w:bCs/>
          <w:lang w:val="ro-RO"/>
        </w:rPr>
        <w:t>NCEPERE A EXECU</w:t>
      </w:r>
      <w:r w:rsidR="00D864D0" w:rsidRPr="005807F0">
        <w:rPr>
          <w:rFonts w:cs="Calibri"/>
          <w:b/>
          <w:bCs/>
          <w:lang w:val="ro-RO"/>
        </w:rPr>
        <w:t>T</w:t>
      </w:r>
      <w:r w:rsidRPr="005807F0">
        <w:rPr>
          <w:rFonts w:cs="Calibri"/>
          <w:b/>
          <w:bCs/>
          <w:lang w:val="ro-RO"/>
        </w:rPr>
        <w:t>IEI</w:t>
      </w:r>
      <w:r w:rsidRPr="005807F0">
        <w:rPr>
          <w:rFonts w:cs="Calibri"/>
          <w:lang w:val="ro-RO"/>
        </w:rPr>
        <w:t xml:space="preserve">, </w:t>
      </w:r>
      <w:r w:rsidR="00D864D0" w:rsidRPr="005807F0">
        <w:rPr>
          <w:rFonts w:cs="Calibri"/>
          <w:lang w:val="ro-RO"/>
        </w:rPr>
        <w:t>i</w:t>
      </w:r>
      <w:r w:rsidRPr="005807F0">
        <w:rPr>
          <w:rFonts w:cs="Calibri"/>
          <w:lang w:val="ro-RO"/>
        </w:rPr>
        <w:t>n cazul investi</w:t>
      </w:r>
      <w:r w:rsidR="00D864D0" w:rsidRPr="005807F0">
        <w:rPr>
          <w:rFonts w:cs="Calibri"/>
          <w:lang w:val="ro-RO"/>
        </w:rPr>
        <w:t>t</w:t>
      </w:r>
      <w:r w:rsidRPr="005807F0">
        <w:rPr>
          <w:rFonts w:cs="Calibri"/>
          <w:lang w:val="ro-RO"/>
        </w:rPr>
        <w:t xml:space="preserve">iilor noi sau  </w:t>
      </w:r>
      <w:r w:rsidRPr="005807F0">
        <w:rPr>
          <w:rFonts w:cs="Calibri"/>
          <w:b/>
          <w:bCs/>
          <w:lang w:val="ro-RO"/>
        </w:rPr>
        <w:t>AUTORIZA</w:t>
      </w:r>
      <w:r w:rsidR="00D864D0" w:rsidRPr="005807F0">
        <w:rPr>
          <w:rFonts w:cs="Calibri"/>
          <w:b/>
          <w:bCs/>
          <w:lang w:val="ro-RO"/>
        </w:rPr>
        <w:t>T</w:t>
      </w:r>
      <w:r w:rsidRPr="005807F0">
        <w:rPr>
          <w:rFonts w:cs="Calibri"/>
          <w:b/>
          <w:bCs/>
          <w:lang w:val="ro-RO"/>
        </w:rPr>
        <w:t>IE DE GOSPOD</w:t>
      </w:r>
      <w:r w:rsidR="00D864D0" w:rsidRPr="005807F0">
        <w:rPr>
          <w:rFonts w:cs="Calibri"/>
          <w:b/>
          <w:bCs/>
          <w:lang w:val="ro-RO"/>
        </w:rPr>
        <w:t>A</w:t>
      </w:r>
      <w:r w:rsidRPr="005807F0">
        <w:rPr>
          <w:rFonts w:cs="Calibri"/>
          <w:b/>
          <w:bCs/>
          <w:lang w:val="ro-RO"/>
        </w:rPr>
        <w:t xml:space="preserve">RIRE / NOTIFICARE DE PUNERE </w:t>
      </w:r>
      <w:r w:rsidR="00D864D0" w:rsidRPr="005807F0">
        <w:rPr>
          <w:rFonts w:cs="Calibri"/>
          <w:b/>
          <w:bCs/>
          <w:lang w:val="ro-RO"/>
        </w:rPr>
        <w:t>I</w:t>
      </w:r>
      <w:r w:rsidRPr="005807F0">
        <w:rPr>
          <w:rFonts w:cs="Calibri"/>
          <w:b/>
          <w:bCs/>
          <w:lang w:val="ro-RO"/>
        </w:rPr>
        <w:t>N FUNC</w:t>
      </w:r>
      <w:r w:rsidR="00D864D0" w:rsidRPr="005807F0">
        <w:rPr>
          <w:rFonts w:cs="Calibri"/>
          <w:b/>
          <w:bCs/>
          <w:lang w:val="ro-RO"/>
        </w:rPr>
        <w:t>T</w:t>
      </w:r>
      <w:r w:rsidRPr="005807F0">
        <w:rPr>
          <w:rFonts w:cs="Calibri"/>
          <w:b/>
          <w:bCs/>
          <w:lang w:val="ro-RO"/>
        </w:rPr>
        <w:t>IUNE</w:t>
      </w:r>
      <w:r w:rsidRPr="005807F0">
        <w:rPr>
          <w:rFonts w:cs="Calibri"/>
          <w:lang w:val="ro-RO"/>
        </w:rPr>
        <w:t xml:space="preserve">, </w:t>
      </w:r>
      <w:r w:rsidR="00D864D0" w:rsidRPr="005807F0">
        <w:rPr>
          <w:rFonts w:cs="Calibri"/>
          <w:lang w:val="ro-RO"/>
        </w:rPr>
        <w:t>i</w:t>
      </w:r>
      <w:r w:rsidRPr="005807F0">
        <w:rPr>
          <w:rFonts w:cs="Calibri"/>
          <w:lang w:val="ro-RO"/>
        </w:rPr>
        <w:t>n cazul func</w:t>
      </w:r>
      <w:r w:rsidR="00D864D0" w:rsidRPr="005807F0">
        <w:rPr>
          <w:rFonts w:cs="Calibri"/>
          <w:lang w:val="ro-RO"/>
        </w:rPr>
        <w:t>t</w:t>
      </w:r>
      <w:r w:rsidRPr="005807F0">
        <w:rPr>
          <w:rFonts w:cs="Calibri"/>
          <w:lang w:val="ro-RO"/>
        </w:rPr>
        <w:t>ion</w:t>
      </w:r>
      <w:r w:rsidR="00D864D0" w:rsidRPr="005807F0">
        <w:rPr>
          <w:rFonts w:cs="Calibri"/>
          <w:lang w:val="ro-RO"/>
        </w:rPr>
        <w:t>a</w:t>
      </w:r>
      <w:r w:rsidRPr="005807F0">
        <w:rPr>
          <w:rFonts w:cs="Calibri"/>
          <w:lang w:val="ro-RO"/>
        </w:rPr>
        <w:t>rii sistemului de iriga</w:t>
      </w:r>
      <w:r w:rsidR="00D864D0" w:rsidRPr="005807F0">
        <w:rPr>
          <w:rFonts w:cs="Calibri"/>
          <w:lang w:val="ro-RO"/>
        </w:rPr>
        <w:t>t</w:t>
      </w:r>
      <w:r w:rsidRPr="005807F0">
        <w:rPr>
          <w:rFonts w:cs="Calibri"/>
          <w:lang w:val="ro-RO"/>
        </w:rPr>
        <w:t xml:space="preserve">ii. </w:t>
      </w:r>
    </w:p>
    <w:p w:rsidR="003A147F" w:rsidRPr="005807F0" w:rsidRDefault="009E614A" w:rsidP="003A147F">
      <w:pPr>
        <w:autoSpaceDE w:val="0"/>
        <w:autoSpaceDN w:val="0"/>
        <w:adjustRightInd w:val="0"/>
        <w:spacing w:after="0" w:line="240" w:lineRule="auto"/>
        <w:jc w:val="both"/>
        <w:rPr>
          <w:rFonts w:cs="Calibri"/>
          <w:lang w:val="ro-RO"/>
        </w:rPr>
      </w:pPr>
      <w:r>
        <w:rPr>
          <w:rFonts w:cs="Calibri"/>
          <w:b/>
          <w:bCs/>
          <w:lang w:val="ro-RO"/>
        </w:rPr>
        <w:t>12</w:t>
      </w:r>
      <w:r w:rsidR="003A147F" w:rsidRPr="005807F0">
        <w:rPr>
          <w:rFonts w:cs="Calibri"/>
          <w:b/>
          <w:bCs/>
          <w:lang w:val="ro-RO"/>
        </w:rPr>
        <w:t xml:space="preserve">.2 AVIZ EMIS DE ANIF </w:t>
      </w:r>
      <w:r w:rsidR="003A147F" w:rsidRPr="005807F0">
        <w:rPr>
          <w:rFonts w:cs="Calibri"/>
          <w:lang w:val="ro-RO"/>
        </w:rPr>
        <w:t>(dac</w:t>
      </w:r>
      <w:r w:rsidR="00D864D0" w:rsidRPr="005807F0">
        <w:rPr>
          <w:rFonts w:cs="Calibri"/>
          <w:lang w:val="ro-RO"/>
        </w:rPr>
        <w:t>a</w:t>
      </w:r>
      <w:r w:rsidR="003A147F" w:rsidRPr="005807F0">
        <w:rPr>
          <w:rFonts w:cs="Calibri"/>
          <w:lang w:val="ro-RO"/>
        </w:rPr>
        <w:t xml:space="preserve"> este cazul) </w:t>
      </w:r>
    </w:p>
    <w:p w:rsidR="003A147F" w:rsidRPr="005807F0" w:rsidRDefault="009E614A" w:rsidP="003A147F">
      <w:pPr>
        <w:autoSpaceDE w:val="0"/>
        <w:autoSpaceDN w:val="0"/>
        <w:adjustRightInd w:val="0"/>
        <w:spacing w:after="0" w:line="240" w:lineRule="auto"/>
        <w:jc w:val="both"/>
        <w:rPr>
          <w:rFonts w:cs="Calibri"/>
          <w:lang w:val="ro-RO"/>
        </w:rPr>
      </w:pPr>
      <w:r>
        <w:rPr>
          <w:rFonts w:cs="Calibri"/>
          <w:b/>
          <w:bCs/>
          <w:lang w:val="ro-RO"/>
        </w:rPr>
        <w:t>12</w:t>
      </w:r>
      <w:r w:rsidR="003A147F" w:rsidRPr="005807F0">
        <w:rPr>
          <w:rFonts w:cs="Calibri"/>
          <w:b/>
          <w:bCs/>
          <w:lang w:val="ro-RO"/>
        </w:rPr>
        <w:t xml:space="preserve">.3 DOCUMENT EMIS DE OUAI </w:t>
      </w:r>
      <w:r w:rsidR="003A147F" w:rsidRPr="005807F0">
        <w:rPr>
          <w:rFonts w:cs="Calibri"/>
          <w:lang w:val="ro-RO"/>
        </w:rPr>
        <w:t>privind acordul de bran</w:t>
      </w:r>
      <w:r w:rsidR="00D864D0" w:rsidRPr="005807F0">
        <w:rPr>
          <w:rFonts w:cs="Calibri"/>
          <w:lang w:val="ro-RO"/>
        </w:rPr>
        <w:t>s</w:t>
      </w:r>
      <w:r w:rsidR="003A147F" w:rsidRPr="005807F0">
        <w:rPr>
          <w:rFonts w:cs="Calibri"/>
          <w:lang w:val="ro-RO"/>
        </w:rPr>
        <w:t>are (dac</w:t>
      </w:r>
      <w:r w:rsidR="00D864D0" w:rsidRPr="005807F0">
        <w:rPr>
          <w:rFonts w:cs="Calibri"/>
          <w:lang w:val="ro-RO"/>
        </w:rPr>
        <w:t>a</w:t>
      </w:r>
      <w:r w:rsidR="003A147F" w:rsidRPr="005807F0">
        <w:rPr>
          <w:rFonts w:cs="Calibri"/>
          <w:lang w:val="ro-RO"/>
        </w:rPr>
        <w:t xml:space="preserve"> este cazul) </w:t>
      </w:r>
    </w:p>
    <w:p w:rsidR="003A147F" w:rsidRPr="005807F0" w:rsidRDefault="009E614A" w:rsidP="003A147F">
      <w:pPr>
        <w:autoSpaceDE w:val="0"/>
        <w:autoSpaceDN w:val="0"/>
        <w:adjustRightInd w:val="0"/>
        <w:spacing w:after="0" w:line="240" w:lineRule="auto"/>
        <w:jc w:val="both"/>
        <w:rPr>
          <w:rFonts w:cs="Calibri"/>
          <w:lang w:val="ro-RO"/>
        </w:rPr>
      </w:pPr>
      <w:r>
        <w:rPr>
          <w:rFonts w:cs="Calibri"/>
          <w:b/>
          <w:bCs/>
          <w:lang w:val="ro-RO"/>
        </w:rPr>
        <w:t>12</w:t>
      </w:r>
      <w:r w:rsidR="003A147F" w:rsidRPr="005807F0">
        <w:rPr>
          <w:rFonts w:cs="Calibri"/>
          <w:b/>
          <w:bCs/>
          <w:lang w:val="ro-RO"/>
        </w:rPr>
        <w:t xml:space="preserve">.4 </w:t>
      </w:r>
      <w:r w:rsidR="003A147F" w:rsidRPr="005807F0">
        <w:rPr>
          <w:rFonts w:cs="Calibri"/>
          <w:b/>
          <w:lang w:val="ro-RO"/>
        </w:rPr>
        <w:t>Document privind acordul de bran</w:t>
      </w:r>
      <w:r w:rsidR="00D864D0" w:rsidRPr="005807F0">
        <w:rPr>
          <w:rFonts w:cs="Calibri"/>
          <w:b/>
          <w:lang w:val="ro-RO"/>
        </w:rPr>
        <w:t>s</w:t>
      </w:r>
      <w:r w:rsidR="003A147F" w:rsidRPr="005807F0">
        <w:rPr>
          <w:rFonts w:cs="Calibri"/>
          <w:b/>
          <w:lang w:val="ro-RO"/>
        </w:rPr>
        <w:t>are emis de entitatea care administreaz</w:t>
      </w:r>
      <w:r w:rsidR="00D864D0" w:rsidRPr="005807F0">
        <w:rPr>
          <w:rFonts w:cs="Calibri"/>
          <w:b/>
          <w:lang w:val="ro-RO"/>
        </w:rPr>
        <w:t>a</w:t>
      </w:r>
      <w:r w:rsidR="003A147F" w:rsidRPr="005807F0">
        <w:rPr>
          <w:rFonts w:cs="Calibri"/>
          <w:b/>
          <w:lang w:val="ro-RO"/>
        </w:rPr>
        <w:t xml:space="preserve"> sursa de ap</w:t>
      </w:r>
      <w:r w:rsidR="00D864D0" w:rsidRPr="005807F0">
        <w:rPr>
          <w:rFonts w:cs="Calibri"/>
          <w:b/>
          <w:lang w:val="ro-RO"/>
        </w:rPr>
        <w:t>a</w:t>
      </w:r>
      <w:r w:rsidR="003A147F" w:rsidRPr="005807F0">
        <w:rPr>
          <w:rFonts w:cs="Calibri"/>
          <w:lang w:val="ro-RO"/>
        </w:rPr>
        <w:t xml:space="preserve"> (dac</w:t>
      </w:r>
      <w:r w:rsidR="00D864D0" w:rsidRPr="005807F0">
        <w:rPr>
          <w:rFonts w:cs="Calibri"/>
          <w:lang w:val="ro-RO"/>
        </w:rPr>
        <w:t>a</w:t>
      </w:r>
      <w:r w:rsidR="003A147F" w:rsidRPr="005807F0">
        <w:rPr>
          <w:rFonts w:cs="Calibri"/>
          <w:lang w:val="ro-RO"/>
        </w:rPr>
        <w:t xml:space="preserve"> este cazul) </w:t>
      </w:r>
    </w:p>
    <w:p w:rsidR="003A147F" w:rsidRPr="005807F0" w:rsidRDefault="003A147F" w:rsidP="003A147F">
      <w:pPr>
        <w:autoSpaceDE w:val="0"/>
        <w:autoSpaceDN w:val="0"/>
        <w:adjustRightInd w:val="0"/>
        <w:spacing w:after="0" w:line="240" w:lineRule="auto"/>
        <w:jc w:val="both"/>
        <w:rPr>
          <w:rFonts w:cs="Calibri"/>
          <w:lang w:val="ro-RO"/>
        </w:rPr>
      </w:pPr>
      <w:r w:rsidRPr="005807F0">
        <w:rPr>
          <w:rFonts w:cs="Calibri"/>
          <w:b/>
          <w:bCs/>
          <w:lang w:val="ro-RO"/>
        </w:rPr>
        <w:t>1</w:t>
      </w:r>
      <w:r w:rsidR="003571A5">
        <w:rPr>
          <w:rFonts w:cs="Calibri"/>
          <w:b/>
          <w:bCs/>
          <w:lang w:val="ro-RO"/>
        </w:rPr>
        <w:t>3</w:t>
      </w:r>
      <w:r w:rsidR="00B11CFB">
        <w:rPr>
          <w:rFonts w:cs="Calibri"/>
          <w:b/>
          <w:bCs/>
          <w:lang w:val="ro-RO"/>
        </w:rPr>
        <w:t>.</w:t>
      </w:r>
      <w:r w:rsidRPr="005807F0">
        <w:rPr>
          <w:rFonts w:cs="Calibri"/>
          <w:b/>
          <w:bCs/>
          <w:lang w:val="ro-RO"/>
        </w:rPr>
        <w:t>AUTORIZA</w:t>
      </w:r>
      <w:r w:rsidR="00D864D0" w:rsidRPr="005807F0">
        <w:rPr>
          <w:rFonts w:cs="Calibri"/>
          <w:b/>
          <w:bCs/>
          <w:lang w:val="ro-RO"/>
        </w:rPr>
        <w:t>T</w:t>
      </w:r>
      <w:r w:rsidRPr="005807F0">
        <w:rPr>
          <w:rFonts w:cs="Calibri"/>
          <w:b/>
          <w:bCs/>
          <w:lang w:val="ro-RO"/>
        </w:rPr>
        <w:t>IA de PRODUCERE A SEMIN</w:t>
      </w:r>
      <w:r w:rsidR="00D864D0" w:rsidRPr="005807F0">
        <w:rPr>
          <w:rFonts w:cs="Calibri"/>
          <w:b/>
          <w:bCs/>
          <w:lang w:val="ro-RO"/>
        </w:rPr>
        <w:t>T</w:t>
      </w:r>
      <w:r w:rsidRPr="005807F0">
        <w:rPr>
          <w:rFonts w:cs="Calibri"/>
          <w:b/>
          <w:bCs/>
          <w:lang w:val="ro-RO"/>
        </w:rPr>
        <w:t xml:space="preserve">ELOR </w:t>
      </w:r>
      <w:r w:rsidR="00D864D0" w:rsidRPr="005807F0">
        <w:rPr>
          <w:rFonts w:cs="Calibri"/>
          <w:b/>
          <w:bCs/>
          <w:lang w:val="ro-RO"/>
        </w:rPr>
        <w:t>S</w:t>
      </w:r>
      <w:r w:rsidRPr="005807F0">
        <w:rPr>
          <w:rFonts w:cs="Calibri"/>
          <w:b/>
          <w:bCs/>
          <w:lang w:val="ro-RO"/>
        </w:rPr>
        <w:t>I MATERIALULUI S</w:t>
      </w:r>
      <w:r w:rsidR="00D864D0" w:rsidRPr="005807F0">
        <w:rPr>
          <w:rFonts w:cs="Calibri"/>
          <w:b/>
          <w:bCs/>
          <w:lang w:val="ro-RO"/>
        </w:rPr>
        <w:t>A</w:t>
      </w:r>
      <w:r w:rsidRPr="005807F0">
        <w:rPr>
          <w:rFonts w:cs="Calibri"/>
          <w:b/>
          <w:bCs/>
          <w:lang w:val="ro-RO"/>
        </w:rPr>
        <w:t>DITOR/ AUTORIZA</w:t>
      </w:r>
      <w:r w:rsidR="00D864D0" w:rsidRPr="005807F0">
        <w:rPr>
          <w:rFonts w:cs="Calibri"/>
          <w:b/>
          <w:bCs/>
          <w:lang w:val="ro-RO"/>
        </w:rPr>
        <w:t>T</w:t>
      </w:r>
      <w:r w:rsidRPr="005807F0">
        <w:rPr>
          <w:rFonts w:cs="Calibri"/>
          <w:b/>
          <w:bCs/>
          <w:lang w:val="ro-RO"/>
        </w:rPr>
        <w:t xml:space="preserve">IA DE PRODUCERE </w:t>
      </w:r>
      <w:r w:rsidR="00D864D0" w:rsidRPr="005807F0">
        <w:rPr>
          <w:rFonts w:cs="Calibri"/>
          <w:b/>
          <w:bCs/>
          <w:lang w:val="ro-RO"/>
        </w:rPr>
        <w:t>S</w:t>
      </w:r>
      <w:r w:rsidRPr="005807F0">
        <w:rPr>
          <w:rFonts w:cs="Calibri"/>
          <w:b/>
          <w:bCs/>
          <w:lang w:val="ro-RO"/>
        </w:rPr>
        <w:t>I PRELUCRARE A SEMIN</w:t>
      </w:r>
      <w:r w:rsidR="00D864D0" w:rsidRPr="005807F0">
        <w:rPr>
          <w:rFonts w:cs="Calibri"/>
          <w:b/>
          <w:bCs/>
          <w:lang w:val="ro-RO"/>
        </w:rPr>
        <w:t>T</w:t>
      </w:r>
      <w:r w:rsidRPr="005807F0">
        <w:rPr>
          <w:rFonts w:cs="Calibri"/>
          <w:b/>
          <w:bCs/>
          <w:lang w:val="ro-RO"/>
        </w:rPr>
        <w:t xml:space="preserve">ELOR </w:t>
      </w:r>
      <w:r w:rsidR="00D864D0" w:rsidRPr="005807F0">
        <w:rPr>
          <w:rFonts w:cs="Calibri"/>
          <w:b/>
          <w:bCs/>
          <w:lang w:val="ro-RO"/>
        </w:rPr>
        <w:t>S</w:t>
      </w:r>
      <w:r w:rsidRPr="005807F0">
        <w:rPr>
          <w:rFonts w:cs="Calibri"/>
          <w:b/>
          <w:bCs/>
          <w:lang w:val="ro-RO"/>
        </w:rPr>
        <w:t>I MATERIALULUI S</w:t>
      </w:r>
      <w:r w:rsidR="00D864D0" w:rsidRPr="005807F0">
        <w:rPr>
          <w:rFonts w:cs="Calibri"/>
          <w:b/>
          <w:bCs/>
          <w:lang w:val="ro-RO"/>
        </w:rPr>
        <w:t>A</w:t>
      </w:r>
      <w:r w:rsidRPr="005807F0">
        <w:rPr>
          <w:rFonts w:cs="Calibri"/>
          <w:b/>
          <w:bCs/>
          <w:lang w:val="ro-RO"/>
        </w:rPr>
        <w:t>DITOR/ AUTORIZA</w:t>
      </w:r>
      <w:r w:rsidR="00D864D0" w:rsidRPr="005807F0">
        <w:rPr>
          <w:rFonts w:cs="Calibri"/>
          <w:b/>
          <w:bCs/>
          <w:lang w:val="ro-RO"/>
        </w:rPr>
        <w:t>T</w:t>
      </w:r>
      <w:r w:rsidRPr="005807F0">
        <w:rPr>
          <w:rFonts w:cs="Calibri"/>
          <w:b/>
          <w:bCs/>
          <w:lang w:val="ro-RO"/>
        </w:rPr>
        <w:t xml:space="preserve">IA de PRODUCERE, PRELUCRARE </w:t>
      </w:r>
      <w:r w:rsidR="00D864D0" w:rsidRPr="005807F0">
        <w:rPr>
          <w:rFonts w:cs="Calibri"/>
          <w:b/>
          <w:bCs/>
          <w:lang w:val="ro-RO"/>
        </w:rPr>
        <w:t>S</w:t>
      </w:r>
      <w:r w:rsidRPr="005807F0">
        <w:rPr>
          <w:rFonts w:cs="Calibri"/>
          <w:b/>
          <w:bCs/>
          <w:lang w:val="ro-RO"/>
        </w:rPr>
        <w:t>I COMERCIALIZAREA SEMIN</w:t>
      </w:r>
      <w:r w:rsidR="00D864D0" w:rsidRPr="005807F0">
        <w:rPr>
          <w:rFonts w:cs="Calibri"/>
          <w:b/>
          <w:bCs/>
          <w:lang w:val="ro-RO"/>
        </w:rPr>
        <w:t>T</w:t>
      </w:r>
      <w:r w:rsidRPr="005807F0">
        <w:rPr>
          <w:rFonts w:cs="Calibri"/>
          <w:b/>
          <w:bCs/>
          <w:lang w:val="ro-RO"/>
        </w:rPr>
        <w:t xml:space="preserve">ELOR </w:t>
      </w:r>
      <w:r w:rsidR="00D864D0" w:rsidRPr="005807F0">
        <w:rPr>
          <w:rFonts w:cs="Calibri"/>
          <w:b/>
          <w:bCs/>
          <w:lang w:val="ro-RO"/>
        </w:rPr>
        <w:t>S</w:t>
      </w:r>
      <w:r w:rsidRPr="005807F0">
        <w:rPr>
          <w:rFonts w:cs="Calibri"/>
          <w:b/>
          <w:bCs/>
          <w:lang w:val="ro-RO"/>
        </w:rPr>
        <w:t>I MATERIALULUI S</w:t>
      </w:r>
      <w:r w:rsidR="00D864D0" w:rsidRPr="005807F0">
        <w:rPr>
          <w:rFonts w:cs="Calibri"/>
          <w:b/>
          <w:bCs/>
          <w:lang w:val="ro-RO"/>
        </w:rPr>
        <w:t>A</w:t>
      </w:r>
      <w:r w:rsidRPr="005807F0">
        <w:rPr>
          <w:rFonts w:cs="Calibri"/>
          <w:b/>
          <w:bCs/>
          <w:lang w:val="ro-RO"/>
        </w:rPr>
        <w:t xml:space="preserve">DITOR </w:t>
      </w:r>
    </w:p>
    <w:p w:rsidR="003A147F" w:rsidRPr="005807F0" w:rsidRDefault="003571A5" w:rsidP="003A147F">
      <w:pPr>
        <w:autoSpaceDE w:val="0"/>
        <w:autoSpaceDN w:val="0"/>
        <w:adjustRightInd w:val="0"/>
        <w:spacing w:after="0" w:line="240" w:lineRule="auto"/>
        <w:jc w:val="both"/>
        <w:rPr>
          <w:rFonts w:cs="Calibri"/>
          <w:lang w:val="ro-RO"/>
        </w:rPr>
      </w:pPr>
      <w:r>
        <w:rPr>
          <w:rFonts w:cs="Calibri"/>
          <w:b/>
          <w:bCs/>
          <w:lang w:val="ro-RO"/>
        </w:rPr>
        <w:t>14</w:t>
      </w:r>
      <w:r w:rsidR="003A147F" w:rsidRPr="005807F0">
        <w:rPr>
          <w:rFonts w:cs="Calibri"/>
          <w:b/>
          <w:bCs/>
          <w:lang w:val="ro-RO"/>
        </w:rPr>
        <w:t>.1 FI</w:t>
      </w:r>
      <w:r w:rsidR="00D864D0" w:rsidRPr="005807F0">
        <w:rPr>
          <w:rFonts w:cs="Calibri"/>
          <w:b/>
          <w:bCs/>
          <w:lang w:val="ro-RO"/>
        </w:rPr>
        <w:t>S</w:t>
      </w:r>
      <w:r w:rsidR="003A147F" w:rsidRPr="005807F0">
        <w:rPr>
          <w:rFonts w:cs="Calibri"/>
          <w:b/>
          <w:bCs/>
          <w:lang w:val="ro-RO"/>
        </w:rPr>
        <w:t xml:space="preserve">A DE </w:t>
      </w:r>
      <w:r w:rsidR="00D864D0" w:rsidRPr="005807F0">
        <w:rPr>
          <w:rFonts w:cs="Calibri"/>
          <w:b/>
          <w:bCs/>
          <w:lang w:val="ro-RO"/>
        </w:rPr>
        <w:t>I</w:t>
      </w:r>
      <w:r w:rsidR="003A147F" w:rsidRPr="005807F0">
        <w:rPr>
          <w:rFonts w:cs="Calibri"/>
          <w:b/>
          <w:bCs/>
          <w:lang w:val="ro-RO"/>
        </w:rPr>
        <w:t>NREGISTRARE CA PRODUC</w:t>
      </w:r>
      <w:r w:rsidR="00D864D0" w:rsidRPr="005807F0">
        <w:rPr>
          <w:rFonts w:cs="Calibri"/>
          <w:b/>
          <w:bCs/>
          <w:lang w:val="ro-RO"/>
        </w:rPr>
        <w:t>A</w:t>
      </w:r>
      <w:r w:rsidR="003A147F" w:rsidRPr="005807F0">
        <w:rPr>
          <w:rFonts w:cs="Calibri"/>
          <w:b/>
          <w:bCs/>
          <w:lang w:val="ro-RO"/>
        </w:rPr>
        <w:t xml:space="preserve">TOR </w:t>
      </w:r>
      <w:r w:rsidR="00D864D0" w:rsidRPr="005807F0">
        <w:rPr>
          <w:rFonts w:cs="Calibri"/>
          <w:b/>
          <w:bCs/>
          <w:lang w:val="ro-RO"/>
        </w:rPr>
        <w:t>S</w:t>
      </w:r>
      <w:r w:rsidR="003A147F" w:rsidRPr="005807F0">
        <w:rPr>
          <w:rFonts w:cs="Calibri"/>
          <w:b/>
          <w:bCs/>
          <w:lang w:val="ro-RO"/>
        </w:rPr>
        <w:t xml:space="preserve">I/SAU PROCESATOR </w:t>
      </w:r>
      <w:r w:rsidR="00D864D0" w:rsidRPr="005807F0">
        <w:rPr>
          <w:rFonts w:cs="Calibri"/>
          <w:b/>
          <w:bCs/>
          <w:lang w:val="ro-RO"/>
        </w:rPr>
        <w:t>I</w:t>
      </w:r>
      <w:r w:rsidR="003A147F" w:rsidRPr="005807F0">
        <w:rPr>
          <w:rFonts w:cs="Calibri"/>
          <w:b/>
          <w:bCs/>
          <w:lang w:val="ro-RO"/>
        </w:rPr>
        <w:t>N AGRICULTUR</w:t>
      </w:r>
      <w:r w:rsidR="00D864D0" w:rsidRPr="005807F0">
        <w:rPr>
          <w:rFonts w:cs="Calibri"/>
          <w:b/>
          <w:bCs/>
          <w:lang w:val="ro-RO"/>
        </w:rPr>
        <w:t>A</w:t>
      </w:r>
      <w:r w:rsidR="003A147F" w:rsidRPr="005807F0">
        <w:rPr>
          <w:rFonts w:cs="Calibri"/>
          <w:b/>
          <w:bCs/>
          <w:lang w:val="ro-RO"/>
        </w:rPr>
        <w:t xml:space="preserve"> ECOLOGIC</w:t>
      </w:r>
      <w:r w:rsidR="00D864D0" w:rsidRPr="005807F0">
        <w:rPr>
          <w:rFonts w:cs="Calibri"/>
          <w:b/>
          <w:bCs/>
          <w:lang w:val="ro-RO"/>
        </w:rPr>
        <w:t>A</w:t>
      </w:r>
      <w:r w:rsidR="003A147F" w:rsidRPr="005807F0">
        <w:rPr>
          <w:rFonts w:cs="Calibri"/>
          <w:b/>
          <w:bCs/>
          <w:lang w:val="ro-RO"/>
        </w:rPr>
        <w:t xml:space="preserve">, ELIBERATA DE DAJ, </w:t>
      </w:r>
      <w:r w:rsidR="00D864D0" w:rsidRPr="005807F0">
        <w:rPr>
          <w:rFonts w:cs="Calibri"/>
          <w:b/>
          <w:bCs/>
          <w:lang w:val="ro-RO"/>
        </w:rPr>
        <w:t>I</w:t>
      </w:r>
      <w:r w:rsidR="003A147F" w:rsidRPr="005807F0">
        <w:rPr>
          <w:rFonts w:cs="Calibri"/>
          <w:b/>
          <w:bCs/>
          <w:lang w:val="ro-RO"/>
        </w:rPr>
        <w:t>NSO</w:t>
      </w:r>
      <w:r w:rsidR="00D864D0" w:rsidRPr="005807F0">
        <w:rPr>
          <w:rFonts w:cs="Calibri"/>
          <w:b/>
          <w:bCs/>
          <w:lang w:val="ro-RO"/>
        </w:rPr>
        <w:t>T</w:t>
      </w:r>
      <w:r w:rsidR="003A147F" w:rsidRPr="005807F0">
        <w:rPr>
          <w:rFonts w:cs="Calibri"/>
          <w:b/>
          <w:bCs/>
          <w:lang w:val="ro-RO"/>
        </w:rPr>
        <w:t>IT</w:t>
      </w:r>
      <w:r w:rsidR="00D864D0" w:rsidRPr="005807F0">
        <w:rPr>
          <w:rFonts w:cs="Calibri"/>
          <w:b/>
          <w:bCs/>
          <w:lang w:val="ro-RO"/>
        </w:rPr>
        <w:t>A</w:t>
      </w:r>
      <w:r w:rsidR="003A147F" w:rsidRPr="005807F0">
        <w:rPr>
          <w:rFonts w:cs="Calibri"/>
          <w:b/>
          <w:bCs/>
          <w:lang w:val="ro-RO"/>
        </w:rPr>
        <w:t xml:space="preserve"> DE CONTRACTUL </w:t>
      </w:r>
      <w:r w:rsidR="00D864D0" w:rsidRPr="005807F0">
        <w:rPr>
          <w:rFonts w:cs="Calibri"/>
          <w:b/>
          <w:bCs/>
          <w:lang w:val="ro-RO"/>
        </w:rPr>
        <w:t>I</w:t>
      </w:r>
      <w:r w:rsidR="003A147F" w:rsidRPr="005807F0">
        <w:rPr>
          <w:rFonts w:cs="Calibri"/>
          <w:b/>
          <w:bCs/>
          <w:lang w:val="ro-RO"/>
        </w:rPr>
        <w:t>NCHEIAT CU UN ORGANISM DE INSPEC</w:t>
      </w:r>
      <w:r w:rsidR="00D864D0" w:rsidRPr="005807F0">
        <w:rPr>
          <w:rFonts w:cs="Calibri"/>
          <w:b/>
          <w:bCs/>
          <w:lang w:val="ro-RO"/>
        </w:rPr>
        <w:t>T</w:t>
      </w:r>
      <w:r w:rsidR="003A147F" w:rsidRPr="005807F0">
        <w:rPr>
          <w:rFonts w:cs="Calibri"/>
          <w:b/>
          <w:bCs/>
          <w:lang w:val="ro-RO"/>
        </w:rPr>
        <w:t xml:space="preserve">IE </w:t>
      </w:r>
      <w:r w:rsidR="00D864D0" w:rsidRPr="005807F0">
        <w:rPr>
          <w:rFonts w:cs="Calibri"/>
          <w:b/>
          <w:bCs/>
          <w:lang w:val="ro-RO"/>
        </w:rPr>
        <w:t>S</w:t>
      </w:r>
      <w:r w:rsidR="003A147F" w:rsidRPr="005807F0">
        <w:rPr>
          <w:rFonts w:cs="Calibri"/>
          <w:b/>
          <w:bCs/>
          <w:lang w:val="ro-RO"/>
        </w:rPr>
        <w:t>I CERTIFICARE (</w:t>
      </w:r>
      <w:r w:rsidR="00D864D0" w:rsidRPr="005807F0">
        <w:rPr>
          <w:rFonts w:cs="Calibri"/>
          <w:b/>
          <w:bCs/>
          <w:lang w:val="ro-RO"/>
        </w:rPr>
        <w:t>i</w:t>
      </w:r>
      <w:r w:rsidR="003A147F" w:rsidRPr="005807F0">
        <w:rPr>
          <w:rFonts w:cs="Calibri"/>
          <w:b/>
          <w:bCs/>
          <w:lang w:val="ro-RO"/>
        </w:rPr>
        <w:t>n cazul investi</w:t>
      </w:r>
      <w:r w:rsidR="00D864D0" w:rsidRPr="005807F0">
        <w:rPr>
          <w:rFonts w:cs="Calibri"/>
          <w:b/>
          <w:bCs/>
          <w:lang w:val="ro-RO"/>
        </w:rPr>
        <w:t>t</w:t>
      </w:r>
      <w:r w:rsidR="003A147F" w:rsidRPr="005807F0">
        <w:rPr>
          <w:rFonts w:cs="Calibri"/>
          <w:b/>
          <w:bCs/>
          <w:lang w:val="ro-RO"/>
        </w:rPr>
        <w:t xml:space="preserve">iilor noi sau </w:t>
      </w:r>
      <w:r w:rsidR="00D864D0" w:rsidRPr="005807F0">
        <w:rPr>
          <w:rFonts w:cs="Calibri"/>
          <w:b/>
          <w:bCs/>
          <w:lang w:val="ro-RO"/>
        </w:rPr>
        <w:t>i</w:t>
      </w:r>
      <w:r w:rsidR="003A147F" w:rsidRPr="005807F0">
        <w:rPr>
          <w:rFonts w:cs="Calibri"/>
          <w:b/>
          <w:bCs/>
          <w:lang w:val="ro-RO"/>
        </w:rPr>
        <w:t>n cazul moderniz</w:t>
      </w:r>
      <w:r w:rsidR="00D864D0" w:rsidRPr="005807F0">
        <w:rPr>
          <w:rFonts w:cs="Calibri"/>
          <w:b/>
          <w:bCs/>
          <w:lang w:val="ro-RO"/>
        </w:rPr>
        <w:t>a</w:t>
      </w:r>
      <w:r w:rsidR="003A147F" w:rsidRPr="005807F0">
        <w:rPr>
          <w:rFonts w:cs="Calibri"/>
          <w:b/>
          <w:bCs/>
          <w:lang w:val="ro-RO"/>
        </w:rPr>
        <w:t>rii exploata</w:t>
      </w:r>
      <w:r w:rsidR="00D864D0" w:rsidRPr="005807F0">
        <w:rPr>
          <w:rFonts w:cs="Calibri"/>
          <w:b/>
          <w:bCs/>
          <w:lang w:val="ro-RO"/>
        </w:rPr>
        <w:t>t</w:t>
      </w:r>
      <w:r w:rsidR="003A147F" w:rsidRPr="005807F0">
        <w:rPr>
          <w:rFonts w:cs="Calibri"/>
          <w:b/>
          <w:bCs/>
          <w:lang w:val="ro-RO"/>
        </w:rPr>
        <w:t>iilor care ob</w:t>
      </w:r>
      <w:r w:rsidR="00D864D0" w:rsidRPr="005807F0">
        <w:rPr>
          <w:rFonts w:cs="Calibri"/>
          <w:b/>
          <w:bCs/>
          <w:lang w:val="ro-RO"/>
        </w:rPr>
        <w:t>t</w:t>
      </w:r>
      <w:r w:rsidR="003A147F" w:rsidRPr="005807F0">
        <w:rPr>
          <w:rFonts w:cs="Calibri"/>
          <w:b/>
          <w:bCs/>
          <w:lang w:val="ro-RO"/>
        </w:rPr>
        <w:t>in dup</w:t>
      </w:r>
      <w:r w:rsidR="00D864D0" w:rsidRPr="005807F0">
        <w:rPr>
          <w:rFonts w:cs="Calibri"/>
          <w:b/>
          <w:bCs/>
          <w:lang w:val="ro-RO"/>
        </w:rPr>
        <w:t>a</w:t>
      </w:r>
      <w:r w:rsidR="003A147F" w:rsidRPr="005807F0">
        <w:rPr>
          <w:rFonts w:cs="Calibri"/>
          <w:b/>
          <w:bCs/>
          <w:lang w:val="ro-RO"/>
        </w:rPr>
        <w:t xml:space="preserve"> implementarea proiectului, un produs ecologic) </w:t>
      </w:r>
      <w:r w:rsidR="00D201C7">
        <w:rPr>
          <w:rFonts w:cs="Calibri"/>
          <w:b/>
          <w:bCs/>
          <w:lang w:val="ro-RO"/>
        </w:rPr>
        <w:t>.</w:t>
      </w:r>
    </w:p>
    <w:p w:rsidR="003A147F" w:rsidRPr="005807F0" w:rsidRDefault="003571A5" w:rsidP="003A147F">
      <w:pPr>
        <w:autoSpaceDE w:val="0"/>
        <w:autoSpaceDN w:val="0"/>
        <w:adjustRightInd w:val="0"/>
        <w:spacing w:after="0" w:line="240" w:lineRule="auto"/>
        <w:jc w:val="both"/>
        <w:rPr>
          <w:rFonts w:cs="Calibri"/>
          <w:lang w:val="ro-RO"/>
        </w:rPr>
      </w:pPr>
      <w:r>
        <w:rPr>
          <w:rFonts w:cs="Calibri"/>
          <w:b/>
          <w:bCs/>
          <w:lang w:val="ro-RO"/>
        </w:rPr>
        <w:t>14</w:t>
      </w:r>
      <w:r w:rsidR="003A147F" w:rsidRPr="005807F0">
        <w:rPr>
          <w:rFonts w:cs="Calibri"/>
          <w:b/>
          <w:bCs/>
          <w:lang w:val="ro-RO"/>
        </w:rPr>
        <w:t xml:space="preserve">.2 Certificat de conformitate a produselor agroalimentare ecologice </w:t>
      </w:r>
      <w:r w:rsidR="003A147F" w:rsidRPr="005807F0">
        <w:rPr>
          <w:rFonts w:cs="Calibri"/>
          <w:lang w:val="ro-RO"/>
        </w:rPr>
        <w:t>emis de un organism de inspec</w:t>
      </w:r>
      <w:r w:rsidR="00D864D0" w:rsidRPr="005807F0">
        <w:rPr>
          <w:rFonts w:cs="Calibri"/>
          <w:lang w:val="ro-RO"/>
        </w:rPr>
        <w:t>t</w:t>
      </w:r>
      <w:r w:rsidR="003A147F" w:rsidRPr="005807F0">
        <w:rPr>
          <w:rFonts w:cs="Calibri"/>
          <w:lang w:val="ro-RO"/>
        </w:rPr>
        <w:t xml:space="preserve">ie </w:t>
      </w:r>
      <w:r w:rsidR="00D864D0" w:rsidRPr="005807F0">
        <w:rPr>
          <w:rFonts w:cs="Calibri"/>
          <w:lang w:val="ro-RO"/>
        </w:rPr>
        <w:t>s</w:t>
      </w:r>
      <w:r w:rsidR="003A147F" w:rsidRPr="005807F0">
        <w:rPr>
          <w:rFonts w:cs="Calibri"/>
          <w:lang w:val="ro-RO"/>
        </w:rPr>
        <w:t xml:space="preserve">i certificare, </w:t>
      </w:r>
      <w:r w:rsidR="003A147F" w:rsidRPr="005807F0">
        <w:rPr>
          <w:rFonts w:cs="Calibri"/>
          <w:i/>
          <w:iCs/>
          <w:lang w:val="ro-RO"/>
        </w:rPr>
        <w:t xml:space="preserve">conform prevederilor OUG 34/2000 privind produsele agroalimentare ecologice </w:t>
      </w:r>
      <w:r w:rsidR="003A147F" w:rsidRPr="005807F0">
        <w:rPr>
          <w:rFonts w:cs="Calibri"/>
          <w:lang w:val="ro-RO"/>
        </w:rPr>
        <w:t>cu complet</w:t>
      </w:r>
      <w:r w:rsidR="00D864D0" w:rsidRPr="005807F0">
        <w:rPr>
          <w:rFonts w:cs="Calibri"/>
          <w:lang w:val="ro-RO"/>
        </w:rPr>
        <w:t>a</w:t>
      </w:r>
      <w:r w:rsidR="003A147F" w:rsidRPr="005807F0">
        <w:rPr>
          <w:rFonts w:cs="Calibri"/>
          <w:lang w:val="ro-RO"/>
        </w:rPr>
        <w:t xml:space="preserve">rile </w:t>
      </w:r>
      <w:r w:rsidR="00D864D0" w:rsidRPr="005807F0">
        <w:rPr>
          <w:rFonts w:cs="Calibri"/>
          <w:lang w:val="ro-RO"/>
        </w:rPr>
        <w:t>s</w:t>
      </w:r>
      <w:r w:rsidR="003A147F" w:rsidRPr="005807F0">
        <w:rPr>
          <w:rFonts w:cs="Calibri"/>
          <w:lang w:val="ro-RO"/>
        </w:rPr>
        <w:t>i modific</w:t>
      </w:r>
      <w:r w:rsidR="00D864D0" w:rsidRPr="005807F0">
        <w:rPr>
          <w:rFonts w:cs="Calibri"/>
          <w:lang w:val="ro-RO"/>
        </w:rPr>
        <w:t>a</w:t>
      </w:r>
      <w:r w:rsidR="003A147F" w:rsidRPr="005807F0">
        <w:rPr>
          <w:rFonts w:cs="Calibri"/>
          <w:lang w:val="ro-RO"/>
        </w:rPr>
        <w:t>rile ulterioare pentru aprobarea regulilor privind organizarea sistemului de inspec</w:t>
      </w:r>
      <w:r w:rsidR="00D864D0" w:rsidRPr="005807F0">
        <w:rPr>
          <w:rFonts w:cs="Calibri"/>
          <w:lang w:val="ro-RO"/>
        </w:rPr>
        <w:t>t</w:t>
      </w:r>
      <w:r w:rsidR="003A147F" w:rsidRPr="005807F0">
        <w:rPr>
          <w:rFonts w:cs="Calibri"/>
          <w:lang w:val="ro-RO"/>
        </w:rPr>
        <w:t xml:space="preserve">ie </w:t>
      </w:r>
      <w:r w:rsidR="00D864D0" w:rsidRPr="005807F0">
        <w:rPr>
          <w:rFonts w:cs="Calibri"/>
          <w:lang w:val="ro-RO"/>
        </w:rPr>
        <w:t>s</w:t>
      </w:r>
      <w:r w:rsidR="003A147F" w:rsidRPr="005807F0">
        <w:rPr>
          <w:rFonts w:cs="Calibri"/>
          <w:lang w:val="ro-RO"/>
        </w:rPr>
        <w:t xml:space="preserve">i certificare </w:t>
      </w:r>
      <w:r w:rsidR="00D864D0" w:rsidRPr="005807F0">
        <w:rPr>
          <w:rFonts w:cs="Calibri"/>
          <w:lang w:val="ro-RO"/>
        </w:rPr>
        <w:t>i</w:t>
      </w:r>
      <w:r w:rsidR="003A147F" w:rsidRPr="005807F0">
        <w:rPr>
          <w:rFonts w:cs="Calibri"/>
          <w:lang w:val="ro-RO"/>
        </w:rPr>
        <w:t>n agricultura ecologic</w:t>
      </w:r>
      <w:r w:rsidR="00D864D0" w:rsidRPr="005807F0">
        <w:rPr>
          <w:rFonts w:cs="Calibri"/>
          <w:lang w:val="ro-RO"/>
        </w:rPr>
        <w:t>a</w:t>
      </w:r>
      <w:r w:rsidR="003A147F" w:rsidRPr="005807F0">
        <w:rPr>
          <w:rFonts w:cs="Calibri"/>
          <w:lang w:val="ro-RO"/>
        </w:rPr>
        <w:t xml:space="preserve"> </w:t>
      </w:r>
      <w:r w:rsidR="003A147F" w:rsidRPr="005807F0">
        <w:rPr>
          <w:rFonts w:cs="Calibri"/>
          <w:b/>
          <w:bCs/>
          <w:lang w:val="ro-RO"/>
        </w:rPr>
        <w:t>(pentru moderniz</w:t>
      </w:r>
      <w:r w:rsidR="00D864D0" w:rsidRPr="005807F0">
        <w:rPr>
          <w:rFonts w:cs="Calibri"/>
          <w:b/>
          <w:bCs/>
          <w:lang w:val="ro-RO"/>
        </w:rPr>
        <w:t>a</w:t>
      </w:r>
      <w:r w:rsidR="003A147F" w:rsidRPr="005807F0">
        <w:rPr>
          <w:rFonts w:cs="Calibri"/>
          <w:b/>
          <w:bCs/>
          <w:lang w:val="ro-RO"/>
        </w:rPr>
        <w:t xml:space="preserve">ri </w:t>
      </w:r>
      <w:r w:rsidR="00D864D0" w:rsidRPr="005807F0">
        <w:rPr>
          <w:rFonts w:cs="Calibri"/>
          <w:b/>
          <w:bCs/>
          <w:lang w:val="ro-RO"/>
        </w:rPr>
        <w:t>i</w:t>
      </w:r>
      <w:r w:rsidR="003A147F" w:rsidRPr="005807F0">
        <w:rPr>
          <w:rFonts w:cs="Calibri"/>
          <w:b/>
          <w:bCs/>
          <w:lang w:val="ro-RO"/>
        </w:rPr>
        <w:t>n vederea ob</w:t>
      </w:r>
      <w:r w:rsidR="00D864D0" w:rsidRPr="005807F0">
        <w:rPr>
          <w:rFonts w:cs="Calibri"/>
          <w:b/>
          <w:bCs/>
          <w:lang w:val="ro-RO"/>
        </w:rPr>
        <w:t>t</w:t>
      </w:r>
      <w:r w:rsidR="003A147F" w:rsidRPr="005807F0">
        <w:rPr>
          <w:rFonts w:cs="Calibri"/>
          <w:b/>
          <w:bCs/>
          <w:lang w:val="ro-RO"/>
        </w:rPr>
        <w:t xml:space="preserve">inerii unui produs existent). </w:t>
      </w:r>
    </w:p>
    <w:p w:rsidR="003A147F" w:rsidRPr="005807F0" w:rsidRDefault="00B11CFB" w:rsidP="003A147F">
      <w:pPr>
        <w:autoSpaceDE w:val="0"/>
        <w:autoSpaceDN w:val="0"/>
        <w:adjustRightInd w:val="0"/>
        <w:spacing w:after="0" w:line="240" w:lineRule="auto"/>
        <w:jc w:val="both"/>
        <w:rPr>
          <w:rFonts w:cs="Calibri"/>
          <w:lang w:val="ro-RO"/>
        </w:rPr>
      </w:pPr>
      <w:r>
        <w:rPr>
          <w:rFonts w:cs="Calibri"/>
          <w:b/>
          <w:bCs/>
          <w:lang w:val="ro-RO"/>
        </w:rPr>
        <w:t>1</w:t>
      </w:r>
      <w:r w:rsidR="003571A5">
        <w:rPr>
          <w:rFonts w:cs="Calibri"/>
          <w:b/>
          <w:bCs/>
          <w:lang w:val="ro-RO"/>
        </w:rPr>
        <w:t>5</w:t>
      </w:r>
      <w:r w:rsidR="003A147F" w:rsidRPr="005807F0">
        <w:rPr>
          <w:rFonts w:cs="Calibri"/>
          <w:b/>
          <w:bCs/>
          <w:lang w:val="ro-RO"/>
        </w:rPr>
        <w:t xml:space="preserve">. Acord de principiu privind includerea generatoarelor terestre antigrindina </w:t>
      </w:r>
      <w:r w:rsidR="00D864D0" w:rsidRPr="005807F0">
        <w:rPr>
          <w:rFonts w:cs="Calibri"/>
          <w:b/>
          <w:bCs/>
          <w:lang w:val="ro-RO"/>
        </w:rPr>
        <w:t>i</w:t>
      </w:r>
      <w:r w:rsidR="003A147F" w:rsidRPr="005807F0">
        <w:rPr>
          <w:rFonts w:cs="Calibri"/>
          <w:b/>
          <w:bCs/>
          <w:lang w:val="ro-RO"/>
        </w:rPr>
        <w:t xml:space="preserve">n Sistemul National de Antigrindina si de Crestere a Precipitatiilor </w:t>
      </w:r>
      <w:r w:rsidR="003A147F" w:rsidRPr="005807F0">
        <w:rPr>
          <w:rFonts w:cs="Calibri"/>
          <w:lang w:val="ro-RO"/>
        </w:rPr>
        <w:t>(la depunere</w:t>
      </w:r>
      <w:r w:rsidR="003A147F" w:rsidRPr="005807F0">
        <w:rPr>
          <w:rFonts w:cs="Calibri"/>
          <w:b/>
          <w:bCs/>
          <w:lang w:val="ro-RO"/>
        </w:rPr>
        <w:t xml:space="preserve">), </w:t>
      </w:r>
      <w:r w:rsidR="003A147F" w:rsidRPr="005807F0">
        <w:rPr>
          <w:rFonts w:cs="Calibri"/>
          <w:lang w:val="ro-RO"/>
        </w:rPr>
        <w:t xml:space="preserve">emis de Autoritatea pentru Administrarea Sistemului National de Antigrindina si Crestere a Precipitatiilor. </w:t>
      </w:r>
    </w:p>
    <w:p w:rsidR="003A147F" w:rsidRPr="00FD32CC" w:rsidRDefault="00B11CFB" w:rsidP="003A147F">
      <w:pPr>
        <w:autoSpaceDE w:val="0"/>
        <w:autoSpaceDN w:val="0"/>
        <w:adjustRightInd w:val="0"/>
        <w:spacing w:after="0" w:line="240" w:lineRule="auto"/>
        <w:jc w:val="both"/>
        <w:rPr>
          <w:rFonts w:cs="Calibri"/>
          <w:b/>
          <w:lang w:val="ro-RO"/>
        </w:rPr>
      </w:pPr>
      <w:r>
        <w:rPr>
          <w:rFonts w:cs="Calibri"/>
          <w:b/>
          <w:bCs/>
          <w:lang w:val="ro-RO"/>
        </w:rPr>
        <w:t>1</w:t>
      </w:r>
      <w:r w:rsidR="003571A5">
        <w:rPr>
          <w:rFonts w:cs="Calibri"/>
          <w:b/>
          <w:bCs/>
          <w:lang w:val="ro-RO"/>
        </w:rPr>
        <w:t>6</w:t>
      </w:r>
      <w:r w:rsidRPr="00FD32CC">
        <w:rPr>
          <w:rFonts w:cs="Calibri"/>
          <w:b/>
          <w:bCs/>
          <w:lang w:val="ro-RO"/>
        </w:rPr>
        <w:t>.</w:t>
      </w:r>
      <w:r w:rsidR="003A147F" w:rsidRPr="00FD32CC">
        <w:rPr>
          <w:rFonts w:cs="Calibri"/>
          <w:b/>
          <w:bCs/>
          <w:lang w:val="ro-RO"/>
        </w:rPr>
        <w:t xml:space="preserve"> </w:t>
      </w:r>
      <w:r w:rsidR="003A147F" w:rsidRPr="00FD32CC">
        <w:rPr>
          <w:rFonts w:cs="Calibri"/>
          <w:b/>
          <w:lang w:val="ro-RO"/>
        </w:rPr>
        <w:t>Document emis de Cooperativa/Grupul de producatori din care sa reiasa ca solicitantul si, dac</w:t>
      </w:r>
      <w:r w:rsidR="00D864D0" w:rsidRPr="00FD32CC">
        <w:rPr>
          <w:rFonts w:cs="Calibri"/>
          <w:b/>
          <w:lang w:val="ro-RO"/>
        </w:rPr>
        <w:t>a</w:t>
      </w:r>
      <w:r w:rsidR="003A147F" w:rsidRPr="00FD32CC">
        <w:rPr>
          <w:rFonts w:cs="Calibri"/>
          <w:b/>
          <w:lang w:val="ro-RO"/>
        </w:rPr>
        <w:t xml:space="preserve"> este cazul, tertele persoane cu care acesta incheie precontracte, are/au calitatea de membru a/al acesteia/acestuia, insotit – </w:t>
      </w:r>
      <w:r w:rsidR="003A147F" w:rsidRPr="00FD32CC">
        <w:rPr>
          <w:rFonts w:cs="Calibri"/>
          <w:b/>
          <w:bCs/>
          <w:lang w:val="ro-RO"/>
        </w:rPr>
        <w:t>statutul Cooperativei</w:t>
      </w:r>
      <w:r w:rsidR="003A147F" w:rsidRPr="00FD32CC">
        <w:rPr>
          <w:rFonts w:cs="Calibri"/>
          <w:b/>
          <w:lang w:val="ro-RO"/>
        </w:rPr>
        <w:t xml:space="preserve">. </w:t>
      </w:r>
    </w:p>
    <w:p w:rsidR="004975D7" w:rsidRPr="000475D4" w:rsidRDefault="00B11CFB" w:rsidP="004975D7">
      <w:pPr>
        <w:autoSpaceDE w:val="0"/>
        <w:autoSpaceDN w:val="0"/>
        <w:adjustRightInd w:val="0"/>
        <w:spacing w:after="0" w:line="240" w:lineRule="auto"/>
        <w:jc w:val="both"/>
        <w:rPr>
          <w:rFonts w:ascii="Calibri" w:hAnsi="Calibri" w:cs="Calibri"/>
          <w:lang w:val="ro-RO"/>
        </w:rPr>
      </w:pPr>
      <w:r>
        <w:rPr>
          <w:rFonts w:cs="Calibri"/>
          <w:b/>
          <w:bCs/>
          <w:lang w:val="ro-RO"/>
        </w:rPr>
        <w:t>1</w:t>
      </w:r>
      <w:r w:rsidR="003571A5">
        <w:rPr>
          <w:rFonts w:cs="Calibri"/>
          <w:b/>
          <w:bCs/>
          <w:lang w:val="ro-RO"/>
        </w:rPr>
        <w:t>7</w:t>
      </w:r>
      <w:r w:rsidR="004975D7" w:rsidRPr="005807F0">
        <w:rPr>
          <w:rFonts w:ascii="Calibri" w:hAnsi="Calibri" w:cs="Calibri"/>
          <w:b/>
          <w:bCs/>
          <w:lang w:val="ro-RO"/>
        </w:rPr>
        <w:t xml:space="preserve">. DOCUMENT care sa demonstreze calitatea de membru al grupului aplicant </w:t>
      </w:r>
      <w:r w:rsidR="004975D7" w:rsidRPr="005807F0">
        <w:rPr>
          <w:rFonts w:ascii="Calibri" w:hAnsi="Calibri" w:cs="Calibri"/>
          <w:lang w:val="ro-RO"/>
        </w:rPr>
        <w:t>pentru produsul alimentar care participa la sisteme din domeniul calitatii produselor agricole si alimentare recunoscute sau in curs de recunoastere la nivel european</w:t>
      </w:r>
      <w:r w:rsidR="000475D4" w:rsidRPr="000475D4">
        <w:rPr>
          <w:rFonts w:ascii="Calibri" w:hAnsi="Calibri" w:cs="Calibri"/>
          <w:b/>
          <w:bCs/>
          <w:lang w:val="ro-RO"/>
        </w:rPr>
        <w:t xml:space="preserve">/ pentru  produsul alimentar care participa la </w:t>
      </w:r>
      <w:r w:rsidR="004975D7" w:rsidRPr="000475D4">
        <w:rPr>
          <w:rFonts w:ascii="Calibri" w:hAnsi="Calibri" w:cs="Calibri"/>
          <w:b/>
          <w:bCs/>
          <w:lang w:val="ro-RO"/>
        </w:rPr>
        <w:t xml:space="preserve"> </w:t>
      </w:r>
      <w:r w:rsidR="000475D4" w:rsidRPr="000475D4">
        <w:rPr>
          <w:i/>
          <w:lang w:val="ro-RO"/>
        </w:rPr>
        <w:t>lantul agroalimentar (circuite scurte, piete locale, cresterea valorii adaugate a produselor, diversificare) prin proiecte de cooperare sau forme asociative</w:t>
      </w:r>
    </w:p>
    <w:p w:rsidR="004975D7" w:rsidRPr="00B11CFB" w:rsidRDefault="00B11CFB" w:rsidP="004975D7">
      <w:pPr>
        <w:autoSpaceDE w:val="0"/>
        <w:autoSpaceDN w:val="0"/>
        <w:adjustRightInd w:val="0"/>
        <w:spacing w:after="0" w:line="240" w:lineRule="auto"/>
        <w:jc w:val="both"/>
        <w:rPr>
          <w:rFonts w:ascii="Calibri" w:hAnsi="Calibri" w:cs="Calibri"/>
          <w:b/>
          <w:bCs/>
          <w:lang w:val="ro-RO"/>
        </w:rPr>
      </w:pPr>
      <w:r>
        <w:rPr>
          <w:rFonts w:ascii="Calibri" w:hAnsi="Calibri" w:cs="Calibri"/>
          <w:b/>
          <w:bCs/>
          <w:lang w:val="ro-RO"/>
        </w:rPr>
        <w:t>1</w:t>
      </w:r>
      <w:r w:rsidR="003571A5">
        <w:rPr>
          <w:rFonts w:ascii="Calibri" w:hAnsi="Calibri" w:cs="Calibri"/>
          <w:b/>
          <w:bCs/>
          <w:lang w:val="ro-RO"/>
        </w:rPr>
        <w:t>8</w:t>
      </w:r>
      <w:r w:rsidR="004975D7" w:rsidRPr="005807F0">
        <w:rPr>
          <w:rFonts w:ascii="Calibri" w:hAnsi="Calibri" w:cs="Calibri"/>
          <w:b/>
          <w:bCs/>
          <w:lang w:val="ro-RO"/>
        </w:rPr>
        <w:t xml:space="preserve">. ATESTATUL DE PRODUS TRADITIONAL </w:t>
      </w:r>
      <w:r>
        <w:rPr>
          <w:rFonts w:ascii="Calibri" w:hAnsi="Calibri" w:cs="Calibri"/>
          <w:b/>
          <w:bCs/>
          <w:lang w:val="ro-RO"/>
        </w:rPr>
        <w:t xml:space="preserve"> </w:t>
      </w:r>
      <w:r w:rsidR="004975D7" w:rsidRPr="005807F0">
        <w:rPr>
          <w:rFonts w:ascii="Calibri" w:hAnsi="Calibri" w:cs="Calibri"/>
          <w:lang w:val="ro-RO"/>
        </w:rPr>
        <w:t xml:space="preserve">emis de MADR , in conformitate cu Ordinul 724/ 2013 privind atestarea produselor traditionale </w:t>
      </w:r>
      <w:r w:rsidR="004975D7" w:rsidRPr="005807F0">
        <w:rPr>
          <w:rFonts w:ascii="Calibri" w:hAnsi="Calibri" w:cs="Calibri"/>
          <w:b/>
          <w:bCs/>
          <w:lang w:val="ro-RO"/>
        </w:rPr>
        <w:t xml:space="preserve">(pentru modernizari in vederea obtinerii unui produs existent la depunere, pentru investitii in vederea obtinerii unui produs nou la ultima plata). </w:t>
      </w:r>
    </w:p>
    <w:p w:rsidR="004975D7" w:rsidRPr="005807F0" w:rsidRDefault="003571A5" w:rsidP="004975D7">
      <w:pPr>
        <w:autoSpaceDE w:val="0"/>
        <w:autoSpaceDN w:val="0"/>
        <w:adjustRightInd w:val="0"/>
        <w:spacing w:after="0" w:line="240" w:lineRule="auto"/>
        <w:jc w:val="both"/>
        <w:rPr>
          <w:rFonts w:ascii="Calibri" w:hAnsi="Calibri" w:cs="Calibri"/>
          <w:lang w:val="ro-RO"/>
        </w:rPr>
      </w:pPr>
      <w:r>
        <w:rPr>
          <w:rFonts w:ascii="Calibri" w:hAnsi="Calibri" w:cs="Calibri"/>
          <w:b/>
          <w:bCs/>
          <w:lang w:val="ro-RO"/>
        </w:rPr>
        <w:t>19</w:t>
      </w:r>
      <w:r w:rsidR="004975D7" w:rsidRPr="005807F0">
        <w:rPr>
          <w:rFonts w:ascii="Calibri" w:hAnsi="Calibri" w:cs="Calibri"/>
          <w:b/>
          <w:bCs/>
          <w:lang w:val="ro-RO"/>
        </w:rPr>
        <w:t xml:space="preserve">. ATESTAT PRODUS ALIMENTAR OBTINUT CONFORM UNEI RETETE CONSACRATE ROMANESTI </w:t>
      </w:r>
      <w:r w:rsidR="004975D7" w:rsidRPr="005807F0">
        <w:rPr>
          <w:rFonts w:ascii="Calibri" w:hAnsi="Calibri" w:cs="Calibri"/>
          <w:lang w:val="ro-RO"/>
        </w:rPr>
        <w:t xml:space="preserve"> emis de MADR, in conformitate cu Ordinul 394/2014 privind atestarea produselor alimentare obtinute conform retetelor consacrate romanesti, </w:t>
      </w:r>
      <w:r w:rsidR="004975D7" w:rsidRPr="005807F0">
        <w:rPr>
          <w:rFonts w:ascii="Calibri" w:hAnsi="Calibri" w:cs="Calibri"/>
          <w:b/>
          <w:bCs/>
          <w:lang w:val="ro-RO"/>
        </w:rPr>
        <w:t xml:space="preserve">(pentru modernizari in vederea obtinerii unui produs existent la depunere, pentru investitii in vederea obtinerii unui produs nou la ultima plata). </w:t>
      </w:r>
    </w:p>
    <w:p w:rsidR="004975D7" w:rsidRPr="005807F0" w:rsidRDefault="003571A5" w:rsidP="004975D7">
      <w:pPr>
        <w:autoSpaceDE w:val="0"/>
        <w:autoSpaceDN w:val="0"/>
        <w:adjustRightInd w:val="0"/>
        <w:spacing w:after="0" w:line="240" w:lineRule="auto"/>
        <w:jc w:val="both"/>
        <w:rPr>
          <w:rFonts w:ascii="Calibri" w:hAnsi="Calibri" w:cs="Calibri"/>
          <w:lang w:val="ro-RO"/>
        </w:rPr>
      </w:pPr>
      <w:r>
        <w:rPr>
          <w:rFonts w:ascii="Calibri" w:hAnsi="Calibri" w:cs="Calibri"/>
          <w:b/>
          <w:bCs/>
          <w:lang w:val="ro-RO"/>
        </w:rPr>
        <w:t>20</w:t>
      </w:r>
      <w:r w:rsidR="004975D7" w:rsidRPr="005807F0">
        <w:rPr>
          <w:rFonts w:ascii="Calibri" w:hAnsi="Calibri" w:cs="Calibri"/>
          <w:b/>
          <w:bCs/>
          <w:lang w:val="ro-RO"/>
        </w:rPr>
        <w:t xml:space="preserve">. DECLARATIA CU PRIVIRE LA NEINCADRAREA IN CATEGORIA FIRME IN DIFICULTATE </w:t>
      </w:r>
    </w:p>
    <w:p w:rsidR="005807F0" w:rsidRDefault="003571A5" w:rsidP="00ED14EA">
      <w:pPr>
        <w:autoSpaceDE w:val="0"/>
        <w:autoSpaceDN w:val="0"/>
        <w:adjustRightInd w:val="0"/>
        <w:spacing w:after="0" w:line="240" w:lineRule="auto"/>
        <w:jc w:val="both"/>
        <w:rPr>
          <w:rFonts w:ascii="Calibri" w:hAnsi="Calibri" w:cs="Calibri"/>
          <w:b/>
          <w:bCs/>
          <w:lang w:val="ro-RO"/>
        </w:rPr>
      </w:pPr>
      <w:r>
        <w:rPr>
          <w:rFonts w:ascii="Calibri" w:hAnsi="Calibri" w:cs="Calibri"/>
          <w:b/>
          <w:bCs/>
          <w:lang w:val="ro-RO"/>
        </w:rPr>
        <w:lastRenderedPageBreak/>
        <w:t>21</w:t>
      </w:r>
      <w:r w:rsidR="004975D7" w:rsidRPr="005807F0">
        <w:rPr>
          <w:rFonts w:ascii="Calibri" w:hAnsi="Calibri" w:cs="Calibri"/>
          <w:b/>
          <w:bCs/>
          <w:lang w:val="ro-RO"/>
        </w:rPr>
        <w:t xml:space="preserve">. PRECONTRACTE/CONTRACTE incheiate </w:t>
      </w:r>
      <w:r w:rsidR="005C3A27">
        <w:rPr>
          <w:rFonts w:ascii="Calibri" w:hAnsi="Calibri" w:cs="Calibri"/>
          <w:b/>
          <w:bCs/>
          <w:lang w:val="ro-RO"/>
        </w:rPr>
        <w:t xml:space="preserve">pentru </w:t>
      </w:r>
      <w:r w:rsidR="00963952">
        <w:rPr>
          <w:rFonts w:ascii="Calibri" w:hAnsi="Calibri" w:cs="Calibri"/>
          <w:b/>
          <w:bCs/>
          <w:lang w:val="ro-RO"/>
        </w:rPr>
        <w:t>materia prima</w:t>
      </w:r>
      <w:r w:rsidR="004975D7" w:rsidRPr="005807F0">
        <w:rPr>
          <w:rFonts w:ascii="Calibri" w:hAnsi="Calibri" w:cs="Calibri"/>
          <w:b/>
          <w:bCs/>
          <w:lang w:val="ro-RO"/>
        </w:rPr>
        <w:t xml:space="preserve"> </w:t>
      </w:r>
      <w:r w:rsidR="005C3A27">
        <w:rPr>
          <w:rFonts w:ascii="Calibri" w:hAnsi="Calibri" w:cs="Calibri"/>
          <w:b/>
          <w:bCs/>
          <w:lang w:val="ro-RO"/>
        </w:rPr>
        <w:t>( in cazul procesarii).</w:t>
      </w:r>
    </w:p>
    <w:p w:rsidR="0000057E" w:rsidRPr="00031E2F" w:rsidRDefault="005807F0" w:rsidP="005807F0">
      <w:pPr>
        <w:autoSpaceDE w:val="0"/>
        <w:autoSpaceDN w:val="0"/>
        <w:adjustRightInd w:val="0"/>
        <w:spacing w:after="0" w:line="240" w:lineRule="auto"/>
        <w:jc w:val="both"/>
        <w:rPr>
          <w:rFonts w:cs="Calibri"/>
          <w:i/>
          <w:lang w:val="ro-RO"/>
        </w:rPr>
      </w:pPr>
      <w:r w:rsidRPr="00031E2F">
        <w:rPr>
          <w:rFonts w:cs="Calibri"/>
          <w:i/>
          <w:lang w:val="ro-RO"/>
        </w:rPr>
        <w:t xml:space="preserve">Pentru investii asimilate schemei GBER: </w:t>
      </w:r>
    </w:p>
    <w:p w:rsidR="0000057E" w:rsidRPr="00031E2F" w:rsidRDefault="00B11CFB" w:rsidP="005807F0">
      <w:pPr>
        <w:autoSpaceDE w:val="0"/>
        <w:autoSpaceDN w:val="0"/>
        <w:adjustRightInd w:val="0"/>
        <w:spacing w:after="0" w:line="240" w:lineRule="auto"/>
        <w:jc w:val="both"/>
        <w:rPr>
          <w:rFonts w:cs="Calibri"/>
          <w:lang w:val="ro-RO"/>
        </w:rPr>
      </w:pPr>
      <w:r>
        <w:rPr>
          <w:rFonts w:cs="Calibri"/>
          <w:b/>
          <w:lang w:val="ro-RO"/>
        </w:rPr>
        <w:t>2</w:t>
      </w:r>
      <w:r w:rsidR="003571A5">
        <w:rPr>
          <w:rFonts w:cs="Calibri"/>
          <w:b/>
          <w:lang w:val="ro-RO"/>
        </w:rPr>
        <w:t>2</w:t>
      </w:r>
      <w:r w:rsidR="005807F0" w:rsidRPr="00031E2F">
        <w:rPr>
          <w:rFonts w:cs="Calibri"/>
          <w:b/>
          <w:lang w:val="ro-RO"/>
        </w:rPr>
        <w:t xml:space="preserve">. </w:t>
      </w:r>
      <w:r w:rsidR="0000057E" w:rsidRPr="00031E2F">
        <w:rPr>
          <w:rFonts w:cs="Calibri"/>
          <w:b/>
          <w:lang w:val="ro-RO"/>
        </w:rPr>
        <w:t>DECLARA</w:t>
      </w:r>
      <w:r w:rsidR="005807F0" w:rsidRPr="00031E2F">
        <w:rPr>
          <w:rFonts w:cs="Calibri"/>
          <w:b/>
          <w:lang w:val="ro-RO"/>
        </w:rPr>
        <w:t>T</w:t>
      </w:r>
      <w:r w:rsidR="0000057E" w:rsidRPr="00031E2F">
        <w:rPr>
          <w:rFonts w:cs="Calibri"/>
          <w:b/>
          <w:lang w:val="ro-RO"/>
        </w:rPr>
        <w:t>IA contabil /expert contabil/auditor financiar</w:t>
      </w:r>
      <w:r w:rsidR="0000057E" w:rsidRPr="00031E2F">
        <w:rPr>
          <w:rFonts w:cs="Calibri"/>
          <w:lang w:val="ro-RO"/>
        </w:rPr>
        <w:t xml:space="preserve"> din care s</w:t>
      </w:r>
      <w:r w:rsidR="005807F0" w:rsidRPr="00031E2F">
        <w:rPr>
          <w:rFonts w:cs="Calibri"/>
          <w:lang w:val="ro-RO"/>
        </w:rPr>
        <w:t>a</w:t>
      </w:r>
      <w:r w:rsidR="0000057E" w:rsidRPr="00031E2F">
        <w:rPr>
          <w:rFonts w:cs="Calibri"/>
          <w:lang w:val="ro-RO"/>
        </w:rPr>
        <w:t xml:space="preserve"> rezulte </w:t>
      </w:r>
      <w:r w:rsidR="005807F0" w:rsidRPr="00031E2F">
        <w:rPr>
          <w:rFonts w:cs="Calibri"/>
          <w:lang w:val="ro-RO"/>
        </w:rPr>
        <w:t>i</w:t>
      </w:r>
      <w:r w:rsidR="0000057E" w:rsidRPr="00031E2F">
        <w:rPr>
          <w:rFonts w:cs="Calibri"/>
          <w:lang w:val="ro-RO"/>
        </w:rPr>
        <w:t>ndeplinirea condi</w:t>
      </w:r>
      <w:r w:rsidR="005807F0" w:rsidRPr="00031E2F">
        <w:rPr>
          <w:rFonts w:cs="Calibri"/>
          <w:lang w:val="ro-RO"/>
        </w:rPr>
        <w:t>t</w:t>
      </w:r>
      <w:r w:rsidR="0000057E" w:rsidRPr="00031E2F">
        <w:rPr>
          <w:rFonts w:cs="Calibri"/>
          <w:lang w:val="ro-RO"/>
        </w:rPr>
        <w:t>iilor privind „schimbare fundamental</w:t>
      </w:r>
      <w:r w:rsidR="005807F0" w:rsidRPr="00031E2F">
        <w:rPr>
          <w:rFonts w:cs="Calibri"/>
          <w:lang w:val="ro-RO"/>
        </w:rPr>
        <w:t>a</w:t>
      </w:r>
      <w:r w:rsidR="0000057E" w:rsidRPr="00031E2F">
        <w:rPr>
          <w:rFonts w:cs="Calibri"/>
          <w:lang w:val="ro-RO"/>
        </w:rPr>
        <w:t>“ sau dup</w:t>
      </w:r>
      <w:r w:rsidR="005807F0" w:rsidRPr="00031E2F">
        <w:rPr>
          <w:rFonts w:cs="Calibri"/>
          <w:lang w:val="ro-RO"/>
        </w:rPr>
        <w:t>a</w:t>
      </w:r>
      <w:r w:rsidR="0000057E" w:rsidRPr="00031E2F">
        <w:rPr>
          <w:rFonts w:cs="Calibri"/>
          <w:lang w:val="ro-RO"/>
        </w:rPr>
        <w:t xml:space="preserve"> caz </w:t>
      </w:r>
      <w:r w:rsidR="005807F0" w:rsidRPr="00031E2F">
        <w:rPr>
          <w:rFonts w:cs="Calibri"/>
          <w:lang w:val="ro-RO"/>
        </w:rPr>
        <w:t>i</w:t>
      </w:r>
      <w:r w:rsidR="0000057E" w:rsidRPr="00031E2F">
        <w:rPr>
          <w:rFonts w:cs="Calibri"/>
          <w:lang w:val="ro-RO"/>
        </w:rPr>
        <w:t>ndeplinirea condi</w:t>
      </w:r>
      <w:r w:rsidR="005807F0" w:rsidRPr="00031E2F">
        <w:rPr>
          <w:rFonts w:cs="Calibri"/>
          <w:lang w:val="ro-RO"/>
        </w:rPr>
        <w:t>t</w:t>
      </w:r>
      <w:r w:rsidR="0000057E" w:rsidRPr="00031E2F">
        <w:rPr>
          <w:rFonts w:cs="Calibri"/>
          <w:lang w:val="ro-RO"/>
        </w:rPr>
        <w:t>iilor privind „diversificarea activit</w:t>
      </w:r>
      <w:r w:rsidR="005807F0" w:rsidRPr="00031E2F">
        <w:rPr>
          <w:rFonts w:cs="Calibri"/>
          <w:lang w:val="ro-RO"/>
        </w:rPr>
        <w:t>at</w:t>
      </w:r>
      <w:r w:rsidR="0000057E" w:rsidRPr="00031E2F">
        <w:rPr>
          <w:rFonts w:cs="Calibri"/>
          <w:lang w:val="ro-RO"/>
        </w:rPr>
        <w:t>ii/diversificarea produc</w:t>
      </w:r>
      <w:r w:rsidR="005807F0" w:rsidRPr="00031E2F">
        <w:rPr>
          <w:rFonts w:cs="Calibri"/>
          <w:lang w:val="ro-RO"/>
        </w:rPr>
        <w:t>t</w:t>
      </w:r>
      <w:r w:rsidR="0000057E" w:rsidRPr="00031E2F">
        <w:rPr>
          <w:rFonts w:cs="Calibri"/>
          <w:lang w:val="ro-RO"/>
        </w:rPr>
        <w:t>iei unei unit</w:t>
      </w:r>
      <w:r w:rsidR="005807F0" w:rsidRPr="00031E2F">
        <w:rPr>
          <w:rFonts w:cs="Calibri"/>
          <w:lang w:val="ro-RO"/>
        </w:rPr>
        <w:t>at</w:t>
      </w:r>
      <w:r w:rsidR="0000057E" w:rsidRPr="00031E2F">
        <w:rPr>
          <w:rFonts w:cs="Calibri"/>
          <w:lang w:val="ro-RO"/>
        </w:rPr>
        <w:t>i existente”</w:t>
      </w:r>
    </w:p>
    <w:p w:rsidR="0000057E" w:rsidRPr="00031E2F" w:rsidRDefault="00B11CFB" w:rsidP="005807F0">
      <w:pPr>
        <w:autoSpaceDE w:val="0"/>
        <w:autoSpaceDN w:val="0"/>
        <w:adjustRightInd w:val="0"/>
        <w:spacing w:after="0" w:line="240" w:lineRule="auto"/>
        <w:jc w:val="both"/>
        <w:rPr>
          <w:rFonts w:cs="Calibri"/>
          <w:lang w:val="ro-RO"/>
        </w:rPr>
      </w:pPr>
      <w:r>
        <w:rPr>
          <w:rFonts w:cs="Calibri"/>
          <w:b/>
          <w:lang w:val="ro-RO"/>
        </w:rPr>
        <w:t>2</w:t>
      </w:r>
      <w:r w:rsidR="003571A5">
        <w:rPr>
          <w:rFonts w:cs="Calibri"/>
          <w:b/>
          <w:lang w:val="ro-RO"/>
        </w:rPr>
        <w:t>3</w:t>
      </w:r>
      <w:r w:rsidR="005807F0" w:rsidRPr="00031E2F">
        <w:rPr>
          <w:rFonts w:cs="Calibri"/>
          <w:b/>
          <w:lang w:val="ro-RO"/>
        </w:rPr>
        <w:t xml:space="preserve">. </w:t>
      </w:r>
      <w:r w:rsidR="0000057E" w:rsidRPr="00031E2F">
        <w:rPr>
          <w:rFonts w:cs="Calibri"/>
          <w:b/>
          <w:lang w:val="ro-RO"/>
        </w:rPr>
        <w:t xml:space="preserve"> DECLARA</w:t>
      </w:r>
      <w:r w:rsidR="005807F0" w:rsidRPr="00031E2F">
        <w:rPr>
          <w:rFonts w:cs="Calibri"/>
          <w:b/>
          <w:lang w:val="ro-RO"/>
        </w:rPr>
        <w:t>T</w:t>
      </w:r>
      <w:r w:rsidR="0000057E" w:rsidRPr="00031E2F">
        <w:rPr>
          <w:rFonts w:cs="Calibri"/>
          <w:b/>
          <w:lang w:val="ro-RO"/>
        </w:rPr>
        <w:t>IA contabil /expert contabil/auditor financiar</w:t>
      </w:r>
      <w:r w:rsidR="0000057E" w:rsidRPr="00031E2F">
        <w:rPr>
          <w:rFonts w:cs="Calibri"/>
          <w:lang w:val="ro-RO"/>
        </w:rPr>
        <w:t xml:space="preserve"> in</w:t>
      </w:r>
      <w:r w:rsidR="005807F0" w:rsidRPr="00031E2F">
        <w:rPr>
          <w:rFonts w:cs="Calibri"/>
          <w:lang w:val="ro-RO"/>
        </w:rPr>
        <w:t xml:space="preserve">sotita de documente si evidente </w:t>
      </w:r>
      <w:r w:rsidR="0000057E" w:rsidRPr="00031E2F">
        <w:rPr>
          <w:rFonts w:cs="Calibri"/>
          <w:lang w:val="ro-RO"/>
        </w:rPr>
        <w:t>financiar‐contabile prin care s</w:t>
      </w:r>
      <w:r w:rsidR="005807F0" w:rsidRPr="00031E2F">
        <w:rPr>
          <w:rFonts w:cs="Calibri"/>
          <w:lang w:val="ro-RO"/>
        </w:rPr>
        <w:t>a</w:t>
      </w:r>
      <w:r w:rsidR="0000057E" w:rsidRPr="00031E2F">
        <w:rPr>
          <w:rFonts w:cs="Calibri"/>
          <w:lang w:val="ro-RO"/>
        </w:rPr>
        <w:t xml:space="preserve"> se demonstreze c</w:t>
      </w:r>
      <w:r w:rsidR="005807F0" w:rsidRPr="00031E2F">
        <w:rPr>
          <w:rFonts w:cs="Calibri"/>
          <w:lang w:val="ro-RO"/>
        </w:rPr>
        <w:t>a</w:t>
      </w:r>
      <w:r w:rsidR="0000057E" w:rsidRPr="00031E2F">
        <w:rPr>
          <w:rFonts w:cs="Calibri"/>
          <w:lang w:val="ro-RO"/>
        </w:rPr>
        <w:t xml:space="preserve"> activit</w:t>
      </w:r>
      <w:r w:rsidR="005807F0" w:rsidRPr="00031E2F">
        <w:rPr>
          <w:rFonts w:cs="Calibri"/>
          <w:lang w:val="ro-RO"/>
        </w:rPr>
        <w:t>at</w:t>
      </w:r>
      <w:r w:rsidR="0000057E" w:rsidRPr="00031E2F">
        <w:rPr>
          <w:rFonts w:cs="Calibri"/>
          <w:lang w:val="ro-RO"/>
        </w:rPr>
        <w:t>ile desf</w:t>
      </w:r>
      <w:r w:rsidR="005807F0" w:rsidRPr="00031E2F">
        <w:rPr>
          <w:rFonts w:cs="Calibri"/>
          <w:lang w:val="ro-RO"/>
        </w:rPr>
        <w:t xml:space="preserve">asurate in sectoarele excluse din </w:t>
      </w:r>
      <w:r w:rsidR="0000057E" w:rsidRPr="00031E2F">
        <w:rPr>
          <w:rFonts w:cs="Calibri"/>
          <w:lang w:val="ro-RO"/>
        </w:rPr>
        <w:t xml:space="preserve">domeniul de aplicare al Regulamentului (UE) nr. 651/2014 precizate </w:t>
      </w:r>
      <w:r w:rsidR="005807F0" w:rsidRPr="00031E2F">
        <w:rPr>
          <w:rFonts w:cs="Calibri"/>
          <w:lang w:val="ro-RO"/>
        </w:rPr>
        <w:t>s</w:t>
      </w:r>
      <w:r w:rsidR="0000057E" w:rsidRPr="00031E2F">
        <w:rPr>
          <w:rFonts w:cs="Calibri"/>
          <w:lang w:val="ro-RO"/>
        </w:rPr>
        <w:t xml:space="preserve">i </w:t>
      </w:r>
      <w:r w:rsidR="005807F0" w:rsidRPr="00031E2F">
        <w:rPr>
          <w:rFonts w:cs="Calibri"/>
          <w:lang w:val="ro-RO"/>
        </w:rPr>
        <w:t xml:space="preserve">in acest Ghid nu beneficiaza de </w:t>
      </w:r>
      <w:r w:rsidR="0000057E" w:rsidRPr="00031E2F">
        <w:rPr>
          <w:rFonts w:cs="Calibri"/>
          <w:lang w:val="ro-RO"/>
        </w:rPr>
        <w:t xml:space="preserve">ajutoare de stat acordate </w:t>
      </w:r>
      <w:r w:rsidR="005807F0" w:rsidRPr="00031E2F">
        <w:rPr>
          <w:rFonts w:cs="Calibri"/>
          <w:lang w:val="ro-RO"/>
        </w:rPr>
        <w:t>i</w:t>
      </w:r>
      <w:r w:rsidR="0000057E" w:rsidRPr="00031E2F">
        <w:rPr>
          <w:rFonts w:cs="Calibri"/>
          <w:lang w:val="ro-RO"/>
        </w:rPr>
        <w:t>n conformitate cu prezenta schem</w:t>
      </w:r>
      <w:r w:rsidR="005807F0" w:rsidRPr="00031E2F">
        <w:rPr>
          <w:rFonts w:cs="Calibri"/>
          <w:lang w:val="ro-RO"/>
        </w:rPr>
        <w:t>a</w:t>
      </w:r>
      <w:r w:rsidR="0000057E" w:rsidRPr="00031E2F">
        <w:rPr>
          <w:rFonts w:cs="Calibri"/>
          <w:lang w:val="ro-RO"/>
        </w:rPr>
        <w:t xml:space="preserve"> de stat, res</w:t>
      </w:r>
      <w:r w:rsidR="005807F0" w:rsidRPr="00031E2F">
        <w:rPr>
          <w:rFonts w:cs="Calibri"/>
          <w:lang w:val="ro-RO"/>
        </w:rPr>
        <w:t xml:space="preserve">pectiv sa evidentieze separarea </w:t>
      </w:r>
      <w:r w:rsidR="0000057E" w:rsidRPr="00031E2F">
        <w:rPr>
          <w:rFonts w:cs="Calibri"/>
          <w:lang w:val="ro-RO"/>
        </w:rPr>
        <w:t>activit</w:t>
      </w:r>
      <w:r w:rsidR="005807F0" w:rsidRPr="00031E2F">
        <w:rPr>
          <w:rFonts w:cs="Calibri"/>
          <w:lang w:val="ro-RO"/>
        </w:rPr>
        <w:t>at</w:t>
      </w:r>
      <w:r w:rsidR="0000057E" w:rsidRPr="00031E2F">
        <w:rPr>
          <w:rFonts w:cs="Calibri"/>
          <w:lang w:val="ro-RO"/>
        </w:rPr>
        <w:t>ilor sau o distinc</w:t>
      </w:r>
      <w:r w:rsidR="005807F0" w:rsidRPr="00031E2F">
        <w:rPr>
          <w:rFonts w:cs="Calibri"/>
          <w:lang w:val="ro-RO"/>
        </w:rPr>
        <w:t>t</w:t>
      </w:r>
      <w:r w:rsidR="0000057E" w:rsidRPr="00031E2F">
        <w:rPr>
          <w:rFonts w:cs="Calibri"/>
          <w:lang w:val="ro-RO"/>
        </w:rPr>
        <w:t xml:space="preserve">ie </w:t>
      </w:r>
      <w:r w:rsidR="005807F0" w:rsidRPr="00031E2F">
        <w:rPr>
          <w:rFonts w:cs="Calibri"/>
          <w:lang w:val="ro-RO"/>
        </w:rPr>
        <w:t>i</w:t>
      </w:r>
      <w:r w:rsidR="0000057E" w:rsidRPr="00031E2F">
        <w:rPr>
          <w:rFonts w:cs="Calibri"/>
          <w:lang w:val="ro-RO"/>
        </w:rPr>
        <w:t xml:space="preserve">ntre costuri </w:t>
      </w:r>
      <w:r w:rsidR="005807F0" w:rsidRPr="00031E2F">
        <w:rPr>
          <w:rFonts w:cs="Calibri"/>
          <w:lang w:val="ro-RO"/>
        </w:rPr>
        <w:t>i</w:t>
      </w:r>
      <w:r w:rsidR="0000057E" w:rsidRPr="00031E2F">
        <w:rPr>
          <w:rFonts w:cs="Calibri"/>
          <w:lang w:val="ro-RO"/>
        </w:rPr>
        <w:t xml:space="preserve">n cazul </w:t>
      </w:r>
      <w:r w:rsidR="005807F0" w:rsidRPr="00031E2F">
        <w:rPr>
          <w:rFonts w:cs="Calibri"/>
          <w:lang w:val="ro-RO"/>
        </w:rPr>
        <w:t>i</w:t>
      </w:r>
      <w:r w:rsidR="0000057E" w:rsidRPr="00031E2F">
        <w:rPr>
          <w:rFonts w:cs="Calibri"/>
          <w:lang w:val="ro-RO"/>
        </w:rPr>
        <w:t xml:space="preserve">n care o </w:t>
      </w:r>
      <w:r w:rsidR="005807F0" w:rsidRPr="00031E2F">
        <w:rPr>
          <w:rFonts w:cs="Calibri"/>
          <w:lang w:val="ro-RO"/>
        </w:rPr>
        <w:t>i</w:t>
      </w:r>
      <w:r w:rsidR="0000057E" w:rsidRPr="00031E2F">
        <w:rPr>
          <w:rFonts w:cs="Calibri"/>
          <w:lang w:val="ro-RO"/>
        </w:rPr>
        <w:t xml:space="preserve">ntreprindere </w:t>
      </w:r>
      <w:r w:rsidR="005807F0" w:rsidRPr="00031E2F">
        <w:rPr>
          <w:rFonts w:cs="Calibri"/>
          <w:lang w:val="ro-RO"/>
        </w:rPr>
        <w:t>is</w:t>
      </w:r>
      <w:r w:rsidR="0000057E" w:rsidRPr="00031E2F">
        <w:rPr>
          <w:rFonts w:cs="Calibri"/>
          <w:lang w:val="ro-RO"/>
        </w:rPr>
        <w:t>i</w:t>
      </w:r>
      <w:r w:rsidR="005807F0" w:rsidRPr="00031E2F">
        <w:rPr>
          <w:rFonts w:cs="Calibri"/>
          <w:lang w:val="ro-RO"/>
        </w:rPr>
        <w:t xml:space="preserve"> desfasoara activitatea atat in </w:t>
      </w:r>
      <w:r w:rsidR="0000057E" w:rsidRPr="00031E2F">
        <w:rPr>
          <w:rFonts w:cs="Calibri"/>
          <w:lang w:val="ro-RO"/>
        </w:rPr>
        <w:t>sectoarele excluse, men</w:t>
      </w:r>
      <w:r w:rsidR="005807F0" w:rsidRPr="00031E2F">
        <w:rPr>
          <w:rFonts w:cs="Calibri"/>
          <w:lang w:val="ro-RO"/>
        </w:rPr>
        <w:t>t</w:t>
      </w:r>
      <w:r w:rsidR="0000057E" w:rsidRPr="00031E2F">
        <w:rPr>
          <w:rFonts w:cs="Calibri"/>
          <w:lang w:val="ro-RO"/>
        </w:rPr>
        <w:t xml:space="preserve">ionate </w:t>
      </w:r>
      <w:r w:rsidR="005807F0" w:rsidRPr="00031E2F">
        <w:rPr>
          <w:rFonts w:cs="Calibri"/>
          <w:lang w:val="ro-RO"/>
        </w:rPr>
        <w:t>i</w:t>
      </w:r>
      <w:r w:rsidR="0000057E" w:rsidRPr="00031E2F">
        <w:rPr>
          <w:rFonts w:cs="Calibri"/>
          <w:lang w:val="ro-RO"/>
        </w:rPr>
        <w:t>n Ghid c</w:t>
      </w:r>
      <w:r w:rsidR="005807F0" w:rsidRPr="00031E2F">
        <w:rPr>
          <w:rFonts w:cs="Calibri"/>
          <w:lang w:val="ro-RO"/>
        </w:rPr>
        <w:t>a</w:t>
      </w:r>
      <w:r w:rsidR="0000057E" w:rsidRPr="00031E2F">
        <w:rPr>
          <w:rFonts w:cs="Calibri"/>
          <w:lang w:val="ro-RO"/>
        </w:rPr>
        <w:t xml:space="preserve">t </w:t>
      </w:r>
      <w:r w:rsidR="005807F0" w:rsidRPr="00031E2F">
        <w:rPr>
          <w:rFonts w:cs="Calibri"/>
          <w:lang w:val="ro-RO"/>
        </w:rPr>
        <w:t>s</w:t>
      </w:r>
      <w:r w:rsidR="0000057E" w:rsidRPr="00031E2F">
        <w:rPr>
          <w:rFonts w:cs="Calibri"/>
          <w:lang w:val="ro-RO"/>
        </w:rPr>
        <w:t xml:space="preserve">i </w:t>
      </w:r>
      <w:r w:rsidR="005807F0" w:rsidRPr="00031E2F">
        <w:rPr>
          <w:rFonts w:cs="Calibri"/>
          <w:lang w:val="ro-RO"/>
        </w:rPr>
        <w:t>i</w:t>
      </w:r>
      <w:r w:rsidR="0000057E" w:rsidRPr="00031E2F">
        <w:rPr>
          <w:rFonts w:cs="Calibri"/>
          <w:lang w:val="ro-RO"/>
        </w:rPr>
        <w:t>n sectoarele care intr</w:t>
      </w:r>
      <w:r w:rsidR="005807F0" w:rsidRPr="00031E2F">
        <w:rPr>
          <w:rFonts w:cs="Calibri"/>
          <w:lang w:val="ro-RO"/>
        </w:rPr>
        <w:t>a</w:t>
      </w:r>
      <w:r w:rsidR="0000057E" w:rsidRPr="00031E2F">
        <w:rPr>
          <w:rFonts w:cs="Calibri"/>
          <w:lang w:val="ro-RO"/>
        </w:rPr>
        <w:t xml:space="preserve"> </w:t>
      </w:r>
      <w:r w:rsidR="005807F0" w:rsidRPr="00031E2F">
        <w:rPr>
          <w:rFonts w:cs="Calibri"/>
          <w:lang w:val="ro-RO"/>
        </w:rPr>
        <w:t>i</w:t>
      </w:r>
      <w:r w:rsidR="0000057E" w:rsidRPr="00031E2F">
        <w:rPr>
          <w:rFonts w:cs="Calibri"/>
          <w:lang w:val="ro-RO"/>
        </w:rPr>
        <w:t xml:space="preserve">n domeniul de aplicare al </w:t>
      </w:r>
      <w:r w:rsidR="005807F0" w:rsidRPr="00031E2F">
        <w:rPr>
          <w:rFonts w:cs="Calibri"/>
          <w:lang w:val="ro-RO"/>
        </w:rPr>
        <w:t xml:space="preserve">schemei </w:t>
      </w:r>
      <w:r w:rsidR="0000057E" w:rsidRPr="00031E2F">
        <w:rPr>
          <w:rFonts w:cs="Calibri"/>
          <w:lang w:val="ro-RO"/>
        </w:rPr>
        <w:t>GBER</w:t>
      </w:r>
    </w:p>
    <w:p w:rsidR="0000057E" w:rsidRPr="00031E2F" w:rsidRDefault="00B11CFB" w:rsidP="005807F0">
      <w:pPr>
        <w:autoSpaceDE w:val="0"/>
        <w:autoSpaceDN w:val="0"/>
        <w:adjustRightInd w:val="0"/>
        <w:spacing w:after="0" w:line="240" w:lineRule="auto"/>
        <w:jc w:val="both"/>
        <w:rPr>
          <w:rFonts w:cs="Calibri"/>
          <w:b/>
          <w:lang w:val="ro-RO"/>
        </w:rPr>
      </w:pPr>
      <w:r>
        <w:rPr>
          <w:rFonts w:cs="Calibri"/>
          <w:b/>
          <w:lang w:val="ro-RO"/>
        </w:rPr>
        <w:t>2</w:t>
      </w:r>
      <w:r w:rsidR="003571A5">
        <w:rPr>
          <w:rFonts w:cs="Calibri"/>
          <w:b/>
          <w:lang w:val="ro-RO"/>
        </w:rPr>
        <w:t>6</w:t>
      </w:r>
      <w:r w:rsidR="005807F0" w:rsidRPr="00031E2F">
        <w:rPr>
          <w:rFonts w:cs="Calibri"/>
          <w:b/>
          <w:lang w:val="ro-RO"/>
        </w:rPr>
        <w:t>. DOCUMENT care sa certifice ca produsul obtinut se incadreaza in categoria produselor alimentare pentru utilizari nutritionale speciale (daca este cazul)</w:t>
      </w:r>
    </w:p>
    <w:p w:rsidR="005807F0" w:rsidRDefault="00B11CFB" w:rsidP="005807F0">
      <w:pPr>
        <w:autoSpaceDE w:val="0"/>
        <w:autoSpaceDN w:val="0"/>
        <w:adjustRightInd w:val="0"/>
        <w:spacing w:after="0" w:line="240" w:lineRule="auto"/>
        <w:jc w:val="both"/>
        <w:rPr>
          <w:rFonts w:cs="Calibri"/>
          <w:b/>
          <w:lang w:val="ro-RO"/>
        </w:rPr>
      </w:pPr>
      <w:r>
        <w:rPr>
          <w:rFonts w:cs="Calibri"/>
          <w:b/>
          <w:lang w:val="ro-RO"/>
        </w:rPr>
        <w:t>2</w:t>
      </w:r>
      <w:r w:rsidR="003571A5">
        <w:rPr>
          <w:rFonts w:cs="Calibri"/>
          <w:b/>
          <w:lang w:val="ro-RO"/>
        </w:rPr>
        <w:t>7</w:t>
      </w:r>
      <w:r w:rsidR="005807F0" w:rsidRPr="00031E2F">
        <w:rPr>
          <w:rFonts w:cs="Calibri"/>
          <w:b/>
          <w:lang w:val="ro-RO"/>
        </w:rPr>
        <w:t>.  DECLARATIA PE PROPRIE RASPUNDERE PRIVIND STATUTUL DE IM</w:t>
      </w:r>
      <w:r w:rsidR="005807F0" w:rsidRPr="00E7475A">
        <w:rPr>
          <w:rFonts w:cs="Calibri"/>
          <w:b/>
          <w:lang w:val="ro-RO"/>
        </w:rPr>
        <w:t xml:space="preserve">M </w:t>
      </w:r>
    </w:p>
    <w:p w:rsidR="00AA4D62" w:rsidRDefault="00893441" w:rsidP="00D64F93">
      <w:pPr>
        <w:autoSpaceDE w:val="0"/>
        <w:autoSpaceDN w:val="0"/>
        <w:adjustRightInd w:val="0"/>
        <w:spacing w:after="0" w:line="240" w:lineRule="auto"/>
        <w:jc w:val="both"/>
        <w:rPr>
          <w:rFonts w:cs="Calibri"/>
          <w:color w:val="000000"/>
          <w:lang w:val="ro-RO"/>
        </w:rPr>
      </w:pPr>
      <w:r>
        <w:rPr>
          <w:rFonts w:cs="Calibri"/>
          <w:b/>
          <w:lang w:val="ro-RO"/>
        </w:rPr>
        <w:t>29</w:t>
      </w:r>
      <w:r w:rsidR="00D64F93">
        <w:rPr>
          <w:rFonts w:cs="Calibri"/>
          <w:b/>
          <w:lang w:val="ro-RO"/>
        </w:rPr>
        <w:t>.</w:t>
      </w:r>
      <w:r w:rsidR="00A57BA1">
        <w:rPr>
          <w:rFonts w:cs="Calibri"/>
          <w:b/>
          <w:lang w:val="ro-RO"/>
        </w:rPr>
        <w:t>Declaratie  privind eligibilitatea</w:t>
      </w:r>
    </w:p>
    <w:p w:rsidR="00AA4D62" w:rsidRDefault="00893441" w:rsidP="00D64F93">
      <w:pPr>
        <w:autoSpaceDE w:val="0"/>
        <w:autoSpaceDN w:val="0"/>
        <w:adjustRightInd w:val="0"/>
        <w:spacing w:after="0" w:line="240" w:lineRule="auto"/>
        <w:jc w:val="both"/>
        <w:rPr>
          <w:rFonts w:cs="Calibri"/>
          <w:color w:val="000000"/>
          <w:lang w:val="ro-RO"/>
        </w:rPr>
      </w:pPr>
      <w:r>
        <w:rPr>
          <w:rFonts w:cs="Calibri"/>
          <w:b/>
          <w:lang w:val="ro-RO"/>
        </w:rPr>
        <w:t>30</w:t>
      </w:r>
      <w:r w:rsidR="00D64F93">
        <w:rPr>
          <w:rFonts w:cs="Calibri"/>
          <w:b/>
          <w:lang w:val="ro-RO"/>
        </w:rPr>
        <w:t>.</w:t>
      </w:r>
      <w:r w:rsidR="00A57BA1">
        <w:rPr>
          <w:rFonts w:cs="Calibri"/>
          <w:b/>
          <w:lang w:val="ro-RO"/>
        </w:rPr>
        <w:t>Declaratie privind participarea ca beneficiar indirect in cadrul masurii M1 din SDL</w:t>
      </w:r>
    </w:p>
    <w:p w:rsidR="00AA4D62" w:rsidRDefault="00893441" w:rsidP="00D64F93">
      <w:pPr>
        <w:autoSpaceDE w:val="0"/>
        <w:autoSpaceDN w:val="0"/>
        <w:adjustRightInd w:val="0"/>
        <w:spacing w:after="0" w:line="240" w:lineRule="auto"/>
        <w:jc w:val="both"/>
        <w:rPr>
          <w:rFonts w:cs="Calibri"/>
          <w:b/>
          <w:lang w:val="ro-RO"/>
        </w:rPr>
      </w:pPr>
      <w:r>
        <w:rPr>
          <w:rFonts w:cs="Calibri"/>
          <w:b/>
          <w:color w:val="000000"/>
          <w:lang w:val="ro-RO"/>
        </w:rPr>
        <w:t>31</w:t>
      </w:r>
      <w:r w:rsidR="00D64F93">
        <w:rPr>
          <w:rFonts w:cs="Calibri"/>
          <w:color w:val="000000"/>
          <w:lang w:val="ro-RO"/>
        </w:rPr>
        <w:t>.</w:t>
      </w:r>
      <w:r w:rsidR="00A57BA1">
        <w:rPr>
          <w:rFonts w:cs="Calibri"/>
          <w:b/>
          <w:lang w:val="ro-RO"/>
        </w:rPr>
        <w:t>Declaratie raportare GAL</w:t>
      </w:r>
    </w:p>
    <w:p w:rsidR="005807F0" w:rsidRDefault="00893441" w:rsidP="00D64F93">
      <w:pPr>
        <w:autoSpaceDE w:val="0"/>
        <w:autoSpaceDN w:val="0"/>
        <w:adjustRightInd w:val="0"/>
        <w:spacing w:after="0" w:line="240" w:lineRule="auto"/>
        <w:jc w:val="both"/>
        <w:rPr>
          <w:rFonts w:cs="Calibri"/>
          <w:b/>
          <w:lang w:val="ro-RO"/>
        </w:rPr>
      </w:pPr>
      <w:r>
        <w:rPr>
          <w:rFonts w:cs="Calibri"/>
          <w:b/>
          <w:lang w:val="ro-RO"/>
        </w:rPr>
        <w:t>32</w:t>
      </w:r>
      <w:r w:rsidR="00D64F93">
        <w:rPr>
          <w:rFonts w:cs="Calibri"/>
          <w:b/>
          <w:lang w:val="ro-RO"/>
        </w:rPr>
        <w:t>.</w:t>
      </w:r>
      <w:r w:rsidR="007F4C17" w:rsidRPr="007F4C17">
        <w:rPr>
          <w:rFonts w:cs="Calibri"/>
          <w:b/>
          <w:lang w:val="ro-RO"/>
        </w:rPr>
        <w:t>Adresa emisa de GAL privind incadrarea proiectului in obiectivele SDL</w:t>
      </w:r>
    </w:p>
    <w:p w:rsidR="00B75C0F" w:rsidRPr="004B2A18" w:rsidRDefault="00893441" w:rsidP="00B75C0F">
      <w:pPr>
        <w:spacing w:after="0"/>
        <w:jc w:val="both"/>
        <w:rPr>
          <w:b/>
          <w:bCs/>
          <w:i/>
          <w:lang w:val="ro-RO"/>
        </w:rPr>
      </w:pPr>
      <w:r>
        <w:rPr>
          <w:rFonts w:cs="Calibri"/>
          <w:b/>
          <w:lang w:val="ro-RO"/>
        </w:rPr>
        <w:t xml:space="preserve"> 33</w:t>
      </w:r>
      <w:r w:rsidR="00D64F93">
        <w:rPr>
          <w:rFonts w:cs="Calibri"/>
          <w:b/>
          <w:lang w:val="ro-RO"/>
        </w:rPr>
        <w:t>.</w:t>
      </w:r>
      <w:r w:rsidR="00B75C0F" w:rsidRPr="008A6B11">
        <w:rPr>
          <w:b/>
          <w:bCs/>
          <w:lang w:val="ro-RO"/>
        </w:rPr>
        <w:t>Declaratia pe proprie raspundere privind participarea  in cadrul unui acord de parteneriat in cadrul masurii</w:t>
      </w:r>
      <w:r w:rsidR="00B75C0F" w:rsidRPr="008A6B11">
        <w:rPr>
          <w:bCs/>
          <w:lang w:val="ro-RO"/>
        </w:rPr>
        <w:t xml:space="preserve"> </w:t>
      </w:r>
      <w:r w:rsidR="00B75C0F" w:rsidRPr="004B2A18">
        <w:rPr>
          <w:b/>
          <w:bCs/>
          <w:i/>
          <w:lang w:val="ro-RO"/>
        </w:rPr>
        <w:t>M4- Stimularea cooperarii si infiintarii formelor asociative.</w:t>
      </w:r>
    </w:p>
    <w:p w:rsidR="00D64F93" w:rsidRPr="00AA4D62" w:rsidRDefault="00893441" w:rsidP="00D64F93">
      <w:pPr>
        <w:autoSpaceDE w:val="0"/>
        <w:autoSpaceDN w:val="0"/>
        <w:adjustRightInd w:val="0"/>
        <w:spacing w:after="0" w:line="240" w:lineRule="auto"/>
        <w:jc w:val="both"/>
        <w:rPr>
          <w:rFonts w:cs="Calibri"/>
          <w:b/>
          <w:color w:val="00B0F0"/>
          <w:lang w:val="ro-RO"/>
        </w:rPr>
      </w:pPr>
      <w:r>
        <w:rPr>
          <w:rFonts w:cs="Calibri"/>
          <w:b/>
          <w:bCs/>
          <w:color w:val="000000"/>
          <w:lang w:val="ro-RO"/>
        </w:rPr>
        <w:t>34</w:t>
      </w:r>
      <w:r w:rsidR="00D64F93" w:rsidRPr="005807F0">
        <w:rPr>
          <w:rFonts w:cs="Calibri"/>
          <w:b/>
          <w:bCs/>
          <w:color w:val="000000"/>
          <w:lang w:val="ro-RO"/>
        </w:rPr>
        <w:t xml:space="preserve">. ALTE DOCUMENTE JUSTIFICATIVE (SE VOR SPECIFICA DUPA CAZ) </w:t>
      </w:r>
      <w:r w:rsidR="00D64F93" w:rsidRPr="005807F0">
        <w:rPr>
          <w:rFonts w:cs="Calibri"/>
          <w:color w:val="000000"/>
          <w:lang w:val="ro-RO"/>
        </w:rPr>
        <w:t>pe care solicitantul le poate aduce in</w:t>
      </w:r>
      <w:r w:rsidR="00D64F93">
        <w:rPr>
          <w:rFonts w:cs="Calibri"/>
          <w:color w:val="000000"/>
          <w:lang w:val="ro-RO"/>
        </w:rPr>
        <w:t xml:space="preserve"> scopul sustinerii proiectulu</w:t>
      </w:r>
      <w:r w:rsidR="00332C25">
        <w:rPr>
          <w:rFonts w:cs="Calibri"/>
          <w:color w:val="000000"/>
          <w:lang w:val="ro-RO"/>
        </w:rPr>
        <w:t>i.</w:t>
      </w:r>
    </w:p>
    <w:p w:rsidR="00B75C0F" w:rsidRPr="007F4C17" w:rsidRDefault="00B75C0F" w:rsidP="007F4C17">
      <w:pPr>
        <w:autoSpaceDE w:val="0"/>
        <w:autoSpaceDN w:val="0"/>
        <w:adjustRightInd w:val="0"/>
        <w:spacing w:after="0" w:line="240" w:lineRule="auto"/>
        <w:ind w:firstLine="720"/>
        <w:jc w:val="both"/>
        <w:rPr>
          <w:rFonts w:cs="Calibri"/>
          <w:b/>
          <w:lang w:val="ro-RO"/>
        </w:rPr>
      </w:pPr>
    </w:p>
    <w:p w:rsidR="00154912" w:rsidRPr="005807F0" w:rsidRDefault="00154912" w:rsidP="005807F0">
      <w:pPr>
        <w:autoSpaceDE w:val="0"/>
        <w:autoSpaceDN w:val="0"/>
        <w:adjustRightInd w:val="0"/>
        <w:spacing w:after="0" w:line="240" w:lineRule="auto"/>
        <w:jc w:val="both"/>
        <w:rPr>
          <w:rFonts w:cs="Calibri"/>
          <w:color w:val="000000"/>
          <w:lang w:val="ro-RO"/>
        </w:rPr>
      </w:pPr>
    </w:p>
    <w:p w:rsidR="00AD151D" w:rsidRPr="005807F0" w:rsidRDefault="00542C76" w:rsidP="00881B79">
      <w:pPr>
        <w:pStyle w:val="ListParagraph"/>
        <w:shd w:val="clear" w:color="auto" w:fill="D6E3BC" w:themeFill="accent3" w:themeFillTint="66"/>
        <w:ind w:left="0"/>
        <w:jc w:val="center"/>
        <w:rPr>
          <w:color w:val="00B050"/>
          <w:lang w:val="ro-RO"/>
        </w:rPr>
      </w:pPr>
      <w:r w:rsidRPr="005807F0">
        <w:rPr>
          <w:b/>
          <w:shd w:val="clear" w:color="auto" w:fill="D6E3BC" w:themeFill="accent3" w:themeFillTint="66"/>
          <w:lang w:val="ro-RO"/>
        </w:rPr>
        <w:t>9.3.</w:t>
      </w:r>
      <w:r w:rsidR="00AD151D" w:rsidRPr="005807F0">
        <w:rPr>
          <w:b/>
          <w:shd w:val="clear" w:color="auto" w:fill="D6E3BC" w:themeFill="accent3" w:themeFillTint="66"/>
          <w:lang w:val="ro-RO"/>
        </w:rPr>
        <w:t>VERIFICAREA DOSARULUI CERERII DE FINANTARE</w:t>
      </w:r>
    </w:p>
    <w:p w:rsidR="00074AE5" w:rsidRPr="005807F0" w:rsidRDefault="00542C76" w:rsidP="00074AE5">
      <w:pPr>
        <w:pStyle w:val="ListParagraph"/>
        <w:ind w:left="0"/>
        <w:jc w:val="both"/>
        <w:rPr>
          <w:lang w:val="ro-RO"/>
        </w:rPr>
      </w:pPr>
      <w:r w:rsidRPr="005807F0">
        <w:rPr>
          <w:lang w:val="ro-RO"/>
        </w:rPr>
        <w:tab/>
        <w:t xml:space="preserve">Verificarea cererilor de finantare si a anexelor acesteia se realizeaza in baza “Fisei de verificare a </w:t>
      </w:r>
      <w:r w:rsidR="00EC1D55">
        <w:rPr>
          <w:lang w:val="ro-RO"/>
        </w:rPr>
        <w:t>generala</w:t>
      </w:r>
      <w:r w:rsidRPr="005807F0">
        <w:rPr>
          <w:lang w:val="ro-RO"/>
        </w:rPr>
        <w:t>”.</w:t>
      </w:r>
      <w:r w:rsidR="00074AE5" w:rsidRPr="005807F0">
        <w:rPr>
          <w:lang w:val="ro-RO"/>
        </w:rPr>
        <w:t xml:space="preserve"> Cererea de Finantare este admisa pentru verificarea eligibilitatii si a criteriilor de selectie, in cazul in care autoevaluarea scorului (punctajului) solicitantului este mai mare sau egala cu pragul de minim stabilit  prin prezentul Ghid si  dosarul contine toate documentele specifice investitiei in conformitate cu detaliile prezentate in  ghidul solicitantului.</w:t>
      </w:r>
    </w:p>
    <w:p w:rsidR="00074AE5" w:rsidRPr="005807F0" w:rsidRDefault="00074AE5" w:rsidP="00B01BA1">
      <w:pPr>
        <w:pStyle w:val="ListParagraph"/>
        <w:ind w:left="0"/>
        <w:jc w:val="both"/>
        <w:rPr>
          <w:lang w:val="ro-RO"/>
        </w:rPr>
      </w:pPr>
      <w:r w:rsidRPr="005807F0">
        <w:rPr>
          <w:lang w:val="ro-RO"/>
        </w:rPr>
        <w:tab/>
        <w:t>Cererea de finantare care nu atinge pragul minim  sau care nu contine toate documentele specifice investitiei nu va fi evaluata.</w:t>
      </w:r>
    </w:p>
    <w:p w:rsidR="008A799F" w:rsidRPr="005807F0" w:rsidRDefault="008A799F" w:rsidP="005D4D14">
      <w:pPr>
        <w:pStyle w:val="ListParagraph"/>
        <w:ind w:left="0"/>
        <w:jc w:val="both"/>
        <w:rPr>
          <w:b/>
          <w:bCs/>
          <w:color w:val="00B050"/>
          <w:lang w:val="ro-RO"/>
        </w:rPr>
      </w:pPr>
    </w:p>
    <w:p w:rsidR="00AD151D" w:rsidRPr="005807F0" w:rsidRDefault="002B5B69" w:rsidP="0025149E">
      <w:pPr>
        <w:pStyle w:val="ListParagraph"/>
        <w:shd w:val="clear" w:color="auto" w:fill="D6E3BC" w:themeFill="accent3" w:themeFillTint="66"/>
        <w:ind w:left="0"/>
        <w:jc w:val="center"/>
        <w:rPr>
          <w:b/>
          <w:bCs/>
          <w:lang w:val="ro-RO"/>
        </w:rPr>
      </w:pPr>
      <w:r w:rsidRPr="005807F0">
        <w:rPr>
          <w:b/>
          <w:bCs/>
          <w:lang w:val="ro-RO"/>
        </w:rPr>
        <w:t>9.4. VERIFICAREA ELIGIBILITATII CERERII DE FINANTARE</w:t>
      </w:r>
      <w:r w:rsidR="00AD151D" w:rsidRPr="005807F0">
        <w:rPr>
          <w:b/>
          <w:bCs/>
          <w:lang w:val="ro-RO"/>
        </w:rPr>
        <w:t>:</w:t>
      </w:r>
    </w:p>
    <w:p w:rsidR="002B43C3" w:rsidRPr="005807F0" w:rsidRDefault="00AD151D" w:rsidP="005D4D14">
      <w:pPr>
        <w:pStyle w:val="ListParagraph"/>
        <w:ind w:left="0"/>
        <w:jc w:val="both"/>
        <w:rPr>
          <w:bCs/>
          <w:lang w:val="ro-RO"/>
        </w:rPr>
      </w:pPr>
      <w:r w:rsidRPr="005807F0">
        <w:rPr>
          <w:bCs/>
          <w:lang w:val="ro-RO"/>
        </w:rPr>
        <w:tab/>
      </w:r>
      <w:r w:rsidR="002B43C3" w:rsidRPr="005807F0">
        <w:rPr>
          <w:bCs/>
          <w:lang w:val="ro-RO"/>
        </w:rPr>
        <w:t>Verificarea criteriilor de eligibilitate se efectueaza prima data de catre GAL Moldo-Prut.</w:t>
      </w:r>
    </w:p>
    <w:p w:rsidR="00AD151D" w:rsidRPr="005807F0" w:rsidRDefault="002B43C3" w:rsidP="005D4D14">
      <w:pPr>
        <w:pStyle w:val="ListParagraph"/>
        <w:ind w:left="0"/>
        <w:jc w:val="both"/>
        <w:rPr>
          <w:bCs/>
          <w:lang w:val="ro-RO"/>
        </w:rPr>
      </w:pPr>
      <w:r w:rsidRPr="005807F0">
        <w:rPr>
          <w:bCs/>
          <w:lang w:val="ro-RO"/>
        </w:rPr>
        <w:tab/>
      </w:r>
      <w:r w:rsidR="00AD151D" w:rsidRPr="005807F0">
        <w:rPr>
          <w:bCs/>
          <w:lang w:val="ro-RO"/>
        </w:rPr>
        <w:t>Verificarea eligibilit</w:t>
      </w:r>
      <w:r w:rsidR="00E801C8" w:rsidRPr="005807F0">
        <w:rPr>
          <w:bCs/>
          <w:lang w:val="ro-RO"/>
        </w:rPr>
        <w:t>at</w:t>
      </w:r>
      <w:r w:rsidR="00AD151D" w:rsidRPr="005807F0">
        <w:rPr>
          <w:bCs/>
          <w:lang w:val="ro-RO"/>
        </w:rPr>
        <w:t xml:space="preserve">ii tehnice </w:t>
      </w:r>
      <w:r w:rsidR="00E801C8" w:rsidRPr="005807F0">
        <w:rPr>
          <w:bCs/>
          <w:lang w:val="ro-RO"/>
        </w:rPr>
        <w:t>s</w:t>
      </w:r>
      <w:r w:rsidR="00AD151D" w:rsidRPr="005807F0">
        <w:rPr>
          <w:bCs/>
          <w:lang w:val="ro-RO"/>
        </w:rPr>
        <w:t>i financiare const</w:t>
      </w:r>
      <w:r w:rsidR="00E801C8" w:rsidRPr="005807F0">
        <w:rPr>
          <w:bCs/>
          <w:lang w:val="ro-RO"/>
        </w:rPr>
        <w:t>a</w:t>
      </w:r>
      <w:r w:rsidR="00AD151D" w:rsidRPr="005807F0">
        <w:rPr>
          <w:bCs/>
          <w:lang w:val="ro-RO"/>
        </w:rPr>
        <w:t xml:space="preserve"> </w:t>
      </w:r>
      <w:r w:rsidR="00E801C8" w:rsidRPr="005807F0">
        <w:rPr>
          <w:bCs/>
          <w:lang w:val="ro-RO"/>
        </w:rPr>
        <w:t>i</w:t>
      </w:r>
      <w:r w:rsidR="00AD151D" w:rsidRPr="005807F0">
        <w:rPr>
          <w:bCs/>
          <w:lang w:val="ro-RO"/>
        </w:rPr>
        <w:t>n:</w:t>
      </w:r>
    </w:p>
    <w:p w:rsidR="00AD151D" w:rsidRPr="005807F0" w:rsidRDefault="00AD151D" w:rsidP="00F73F77">
      <w:pPr>
        <w:pStyle w:val="ListParagraph"/>
        <w:numPr>
          <w:ilvl w:val="0"/>
          <w:numId w:val="13"/>
        </w:numPr>
        <w:ind w:left="0" w:hanging="22"/>
        <w:jc w:val="both"/>
        <w:rPr>
          <w:lang w:val="ro-RO"/>
        </w:rPr>
      </w:pPr>
      <w:r w:rsidRPr="005807F0">
        <w:rPr>
          <w:lang w:val="ro-RO"/>
        </w:rPr>
        <w:t>verificarea eligibilit</w:t>
      </w:r>
      <w:r w:rsidR="00E801C8" w:rsidRPr="005807F0">
        <w:rPr>
          <w:lang w:val="ro-RO"/>
        </w:rPr>
        <w:t>at</w:t>
      </w:r>
      <w:r w:rsidRPr="005807F0">
        <w:rPr>
          <w:lang w:val="ro-RO"/>
        </w:rPr>
        <w:t>ii solicitantului;</w:t>
      </w:r>
    </w:p>
    <w:p w:rsidR="00AD151D" w:rsidRPr="005807F0" w:rsidRDefault="00AD151D" w:rsidP="00F73F77">
      <w:pPr>
        <w:pStyle w:val="ListParagraph"/>
        <w:numPr>
          <w:ilvl w:val="0"/>
          <w:numId w:val="13"/>
        </w:numPr>
        <w:ind w:left="0" w:hanging="22"/>
        <w:jc w:val="both"/>
        <w:rPr>
          <w:lang w:val="ro-RO"/>
        </w:rPr>
      </w:pPr>
      <w:r w:rsidRPr="005807F0">
        <w:rPr>
          <w:lang w:val="ro-RO"/>
        </w:rPr>
        <w:t>verificarea criteriilor de eligibilitate;</w:t>
      </w:r>
    </w:p>
    <w:p w:rsidR="00AD151D" w:rsidRPr="005807F0" w:rsidRDefault="00AD151D" w:rsidP="00F73F77">
      <w:pPr>
        <w:pStyle w:val="ListParagraph"/>
        <w:numPr>
          <w:ilvl w:val="0"/>
          <w:numId w:val="13"/>
        </w:numPr>
        <w:ind w:left="0" w:hanging="22"/>
        <w:jc w:val="both"/>
        <w:rPr>
          <w:lang w:val="ro-RO"/>
        </w:rPr>
      </w:pPr>
      <w:r w:rsidRPr="005807F0">
        <w:rPr>
          <w:lang w:val="ro-RO"/>
        </w:rPr>
        <w:t>verificarea bugetului indicativ al proiectului;</w:t>
      </w:r>
    </w:p>
    <w:p w:rsidR="002B43C3" w:rsidRPr="005807F0" w:rsidRDefault="00AD151D" w:rsidP="00F73F77">
      <w:pPr>
        <w:pStyle w:val="ListParagraph"/>
        <w:numPr>
          <w:ilvl w:val="0"/>
          <w:numId w:val="13"/>
        </w:numPr>
        <w:ind w:left="0" w:hanging="22"/>
        <w:jc w:val="both"/>
        <w:rPr>
          <w:lang w:val="ro-RO"/>
        </w:rPr>
      </w:pPr>
      <w:r w:rsidRPr="005807F0">
        <w:rPr>
          <w:lang w:val="ro-RO"/>
        </w:rPr>
        <w:t xml:space="preserve">verificarea Studiului de Fezabilitate </w:t>
      </w:r>
      <w:r w:rsidR="00E801C8" w:rsidRPr="005807F0">
        <w:rPr>
          <w:lang w:val="ro-RO"/>
        </w:rPr>
        <w:t>s</w:t>
      </w:r>
      <w:r w:rsidRPr="005807F0">
        <w:rPr>
          <w:lang w:val="ro-RO"/>
        </w:rPr>
        <w:t>i a tuturor documentelor anexate.</w:t>
      </w:r>
    </w:p>
    <w:p w:rsidR="00DB3573" w:rsidRPr="005807F0" w:rsidRDefault="002B43C3" w:rsidP="002B43C3">
      <w:pPr>
        <w:pStyle w:val="ListParagraph"/>
        <w:ind w:left="0"/>
        <w:jc w:val="both"/>
        <w:rPr>
          <w:lang w:val="ro-RO"/>
        </w:rPr>
      </w:pPr>
      <w:r w:rsidRPr="005807F0">
        <w:rPr>
          <w:lang w:val="ro-RO"/>
        </w:rPr>
        <w:tab/>
        <w:t>Aceasta verificare este realizata pe baza documentelor provenite de la solicitant.</w:t>
      </w:r>
    </w:p>
    <w:p w:rsidR="00074AE5" w:rsidRPr="005807F0" w:rsidRDefault="00074AE5" w:rsidP="00074AE5">
      <w:pPr>
        <w:pStyle w:val="ListParagraph"/>
        <w:ind w:left="0"/>
        <w:jc w:val="both"/>
        <w:rPr>
          <w:lang w:val="ro-RO"/>
        </w:rPr>
      </w:pPr>
      <w:r w:rsidRPr="005807F0">
        <w:rPr>
          <w:lang w:val="ro-RO"/>
        </w:rPr>
        <w:lastRenderedPageBreak/>
        <w:tab/>
      </w:r>
      <w:r w:rsidR="005807F0" w:rsidRPr="005807F0">
        <w:rPr>
          <w:lang w:val="ro-RO"/>
        </w:rPr>
        <w:t>I</w:t>
      </w:r>
      <w:r w:rsidRPr="005807F0">
        <w:rPr>
          <w:lang w:val="ro-RO"/>
        </w:rPr>
        <w:t xml:space="preserve">n cazul </w:t>
      </w:r>
      <w:r w:rsidR="005807F0" w:rsidRPr="005807F0">
        <w:rPr>
          <w:lang w:val="ro-RO"/>
        </w:rPr>
        <w:t>i</w:t>
      </w:r>
      <w:r w:rsidRPr="005807F0">
        <w:rPr>
          <w:lang w:val="ro-RO"/>
        </w:rPr>
        <w:t>n care constata erori de forma (de ex.: omisiuni privind bifarea anumitor casete - inclusiv din cererea de finan</w:t>
      </w:r>
      <w:r w:rsidR="005807F0" w:rsidRPr="005807F0">
        <w:rPr>
          <w:lang w:val="ro-RO"/>
        </w:rPr>
        <w:t>t</w:t>
      </w:r>
      <w:r w:rsidRPr="005807F0">
        <w:rPr>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5807F0" w:rsidRPr="005807F0">
        <w:rPr>
          <w:lang w:val="ro-RO"/>
        </w:rPr>
        <w:t>i</w:t>
      </w:r>
      <w:r w:rsidRPr="005807F0">
        <w:rPr>
          <w:lang w:val="ro-RO"/>
        </w:rPr>
        <w:t>n urma solicitarii informatiilor suplimentare, solicitantul trebuie sa prezinte documente emise de alte institutii, aceste documente trebuie sa fie emise la o data anterioara depunerii cererii de finantare la GAL.</w:t>
      </w:r>
    </w:p>
    <w:p w:rsidR="00D94EC7" w:rsidRPr="005807F0" w:rsidRDefault="00DB3573" w:rsidP="005D4D14">
      <w:pPr>
        <w:pStyle w:val="ListParagraph"/>
        <w:ind w:left="0"/>
        <w:jc w:val="both"/>
        <w:rPr>
          <w:lang w:val="ro-RO"/>
        </w:rPr>
      </w:pPr>
      <w:r w:rsidRPr="005807F0">
        <w:rPr>
          <w:lang w:val="ro-RO"/>
        </w:rPr>
        <w:tab/>
      </w:r>
    </w:p>
    <w:p w:rsidR="00DB3573" w:rsidRPr="005807F0" w:rsidRDefault="00DB3573" w:rsidP="005D4D14">
      <w:pPr>
        <w:pStyle w:val="ListParagraph"/>
        <w:ind w:left="0"/>
        <w:jc w:val="both"/>
        <w:rPr>
          <w:b/>
          <w:color w:val="00B050"/>
          <w:lang w:val="ro-RO"/>
        </w:rPr>
      </w:pPr>
      <w:r w:rsidRPr="005807F0">
        <w:rPr>
          <w:b/>
          <w:color w:val="00B050"/>
          <w:lang w:val="ro-RO"/>
        </w:rPr>
        <w:t xml:space="preserve">Cazurile </w:t>
      </w:r>
      <w:r w:rsidR="00E801C8" w:rsidRPr="005807F0">
        <w:rPr>
          <w:b/>
          <w:color w:val="00B050"/>
          <w:lang w:val="ro-RO"/>
        </w:rPr>
        <w:t>i</w:t>
      </w:r>
      <w:r w:rsidRPr="005807F0">
        <w:rPr>
          <w:b/>
          <w:color w:val="00B050"/>
          <w:lang w:val="ro-RO"/>
        </w:rPr>
        <w:t>n care expertul evaluator poate solicita informa</w:t>
      </w:r>
      <w:r w:rsidR="00E801C8" w:rsidRPr="005807F0">
        <w:rPr>
          <w:b/>
          <w:color w:val="00B050"/>
          <w:lang w:val="ro-RO"/>
        </w:rPr>
        <w:t>t</w:t>
      </w:r>
      <w:r w:rsidRPr="005807F0">
        <w:rPr>
          <w:b/>
          <w:color w:val="00B050"/>
          <w:lang w:val="ro-RO"/>
        </w:rPr>
        <w:t>ii suplimentare sunt urm</w:t>
      </w:r>
      <w:r w:rsidR="00E801C8" w:rsidRPr="005807F0">
        <w:rPr>
          <w:b/>
          <w:color w:val="00B050"/>
          <w:lang w:val="ro-RO"/>
        </w:rPr>
        <w:t>a</w:t>
      </w:r>
      <w:r w:rsidRPr="005807F0">
        <w:rPr>
          <w:b/>
          <w:color w:val="00B050"/>
          <w:lang w:val="ro-RO"/>
        </w:rPr>
        <w:t>toarele:</w:t>
      </w:r>
    </w:p>
    <w:p w:rsidR="00DB3573" w:rsidRPr="005807F0" w:rsidRDefault="00E801C8" w:rsidP="00F73F77">
      <w:pPr>
        <w:pStyle w:val="ListParagraph"/>
        <w:numPr>
          <w:ilvl w:val="0"/>
          <w:numId w:val="14"/>
        </w:numPr>
        <w:jc w:val="both"/>
        <w:rPr>
          <w:lang w:val="ro-RO"/>
        </w:rPr>
      </w:pPr>
      <w:r w:rsidRPr="005807F0">
        <w:rPr>
          <w:lang w:val="ro-RO"/>
        </w:rPr>
        <w:t>i</w:t>
      </w:r>
      <w:r w:rsidR="00DB3573" w:rsidRPr="005807F0">
        <w:rPr>
          <w:lang w:val="ro-RO"/>
        </w:rPr>
        <w:t xml:space="preserve">n cazul </w:t>
      </w:r>
      <w:r w:rsidRPr="005807F0">
        <w:rPr>
          <w:lang w:val="ro-RO"/>
        </w:rPr>
        <w:t>i</w:t>
      </w:r>
      <w:r w:rsidR="00DB3573" w:rsidRPr="005807F0">
        <w:rPr>
          <w:lang w:val="ro-RO"/>
        </w:rPr>
        <w:t>n care documentul tehnic (Studiul de Fezabilitate</w:t>
      </w:r>
      <w:r w:rsidR="00074AE5" w:rsidRPr="005807F0">
        <w:rPr>
          <w:lang w:val="ro-RO"/>
        </w:rPr>
        <w:t>/ Memoriu justificativ</w:t>
      </w:r>
      <w:r w:rsidR="00DB3573" w:rsidRPr="005807F0">
        <w:rPr>
          <w:lang w:val="ro-RO"/>
        </w:rPr>
        <w:t>) con</w:t>
      </w:r>
      <w:r w:rsidRPr="005807F0">
        <w:rPr>
          <w:lang w:val="ro-RO"/>
        </w:rPr>
        <w:t>t</w:t>
      </w:r>
      <w:r w:rsidR="00DB3573" w:rsidRPr="005807F0">
        <w:rPr>
          <w:lang w:val="ro-RO"/>
        </w:rPr>
        <w:t>ine informa</w:t>
      </w:r>
      <w:r w:rsidRPr="005807F0">
        <w:rPr>
          <w:lang w:val="ro-RO"/>
        </w:rPr>
        <w:t>t</w:t>
      </w:r>
      <w:r w:rsidR="00DB3573" w:rsidRPr="005807F0">
        <w:rPr>
          <w:lang w:val="ro-RO"/>
        </w:rPr>
        <w:t>ii insuficiente pentru clarificarea unui criteriu de eligibilitate sau exist</w:t>
      </w:r>
      <w:r w:rsidRPr="005807F0">
        <w:rPr>
          <w:lang w:val="ro-RO"/>
        </w:rPr>
        <w:t>a</w:t>
      </w:r>
      <w:r w:rsidR="00DB3573" w:rsidRPr="005807F0">
        <w:rPr>
          <w:lang w:val="ro-RO"/>
        </w:rPr>
        <w:t xml:space="preserve"> informa</w:t>
      </w:r>
      <w:r w:rsidRPr="005807F0">
        <w:rPr>
          <w:lang w:val="ro-RO"/>
        </w:rPr>
        <w:t>t</w:t>
      </w:r>
      <w:r w:rsidR="00DB3573" w:rsidRPr="005807F0">
        <w:rPr>
          <w:lang w:val="ro-RO"/>
        </w:rPr>
        <w:t xml:space="preserve">ii contradictorii </w:t>
      </w:r>
      <w:r w:rsidRPr="005807F0">
        <w:rPr>
          <w:lang w:val="ro-RO"/>
        </w:rPr>
        <w:t>i</w:t>
      </w:r>
      <w:r w:rsidR="00DB3573" w:rsidRPr="005807F0">
        <w:rPr>
          <w:lang w:val="ro-RO"/>
        </w:rPr>
        <w:t>n interiorul lui, ori, fa</w:t>
      </w:r>
      <w:r w:rsidRPr="005807F0">
        <w:rPr>
          <w:lang w:val="ro-RO"/>
        </w:rPr>
        <w:t>ta</w:t>
      </w:r>
      <w:r w:rsidR="00DB3573" w:rsidRPr="005807F0">
        <w:rPr>
          <w:lang w:val="ro-RO"/>
        </w:rPr>
        <w:t xml:space="preserve"> de cele men</w:t>
      </w:r>
      <w:r w:rsidRPr="005807F0">
        <w:rPr>
          <w:lang w:val="ro-RO"/>
        </w:rPr>
        <w:t>t</w:t>
      </w:r>
      <w:r w:rsidR="00DB3573" w:rsidRPr="005807F0">
        <w:rPr>
          <w:lang w:val="ro-RO"/>
        </w:rPr>
        <w:t xml:space="preserve">ionate </w:t>
      </w:r>
      <w:r w:rsidRPr="005807F0">
        <w:rPr>
          <w:lang w:val="ro-RO"/>
        </w:rPr>
        <w:t>i</w:t>
      </w:r>
      <w:r w:rsidR="00DB3573" w:rsidRPr="005807F0">
        <w:rPr>
          <w:lang w:val="ro-RO"/>
        </w:rPr>
        <w:t>n Cererea de Finan</w:t>
      </w:r>
      <w:r w:rsidRPr="005807F0">
        <w:rPr>
          <w:lang w:val="ro-RO"/>
        </w:rPr>
        <w:t>t</w:t>
      </w:r>
      <w:r w:rsidR="00DB3573" w:rsidRPr="005807F0">
        <w:rPr>
          <w:lang w:val="ro-RO"/>
        </w:rPr>
        <w:t>are.</w:t>
      </w:r>
    </w:p>
    <w:p w:rsidR="00DB3573" w:rsidRPr="005807F0" w:rsidRDefault="00E801C8" w:rsidP="00F73F77">
      <w:pPr>
        <w:pStyle w:val="ListParagraph"/>
        <w:numPr>
          <w:ilvl w:val="0"/>
          <w:numId w:val="14"/>
        </w:numPr>
        <w:jc w:val="both"/>
        <w:rPr>
          <w:lang w:val="ro-RO"/>
        </w:rPr>
      </w:pPr>
      <w:r w:rsidRPr="005807F0">
        <w:rPr>
          <w:lang w:val="ro-RO"/>
        </w:rPr>
        <w:t>i</w:t>
      </w:r>
      <w:r w:rsidR="00DB3573" w:rsidRPr="005807F0">
        <w:rPr>
          <w:lang w:val="ro-RO"/>
        </w:rPr>
        <w:t xml:space="preserve">n cazul </w:t>
      </w:r>
      <w:r w:rsidRPr="005807F0">
        <w:rPr>
          <w:lang w:val="ro-RO"/>
        </w:rPr>
        <w:t>i</w:t>
      </w:r>
      <w:r w:rsidR="00DB3573" w:rsidRPr="005807F0">
        <w:rPr>
          <w:lang w:val="ro-RO"/>
        </w:rPr>
        <w:t>n care avizele, acordurile, autoriza</w:t>
      </w:r>
      <w:r w:rsidRPr="005807F0">
        <w:rPr>
          <w:lang w:val="ro-RO"/>
        </w:rPr>
        <w:t>t</w:t>
      </w:r>
      <w:r w:rsidR="00DB3573" w:rsidRPr="005807F0">
        <w:rPr>
          <w:lang w:val="ro-RO"/>
        </w:rPr>
        <w:t>iile au fost eliberate de c</w:t>
      </w:r>
      <w:r w:rsidRPr="005807F0">
        <w:rPr>
          <w:lang w:val="ro-RO"/>
        </w:rPr>
        <w:t>a</w:t>
      </w:r>
      <w:r w:rsidR="00DB3573" w:rsidRPr="005807F0">
        <w:rPr>
          <w:lang w:val="ro-RO"/>
        </w:rPr>
        <w:t>tre autorit</w:t>
      </w:r>
      <w:r w:rsidRPr="005807F0">
        <w:rPr>
          <w:lang w:val="ro-RO"/>
        </w:rPr>
        <w:t>at</w:t>
      </w:r>
      <w:r w:rsidR="00DB3573" w:rsidRPr="005807F0">
        <w:rPr>
          <w:lang w:val="ro-RO"/>
        </w:rPr>
        <w:t xml:space="preserve">ile emitente </w:t>
      </w:r>
      <w:r w:rsidRPr="005807F0">
        <w:rPr>
          <w:lang w:val="ro-RO"/>
        </w:rPr>
        <w:t>i</w:t>
      </w:r>
      <w:r w:rsidR="00DB3573" w:rsidRPr="005807F0">
        <w:rPr>
          <w:lang w:val="ro-RO"/>
        </w:rPr>
        <w:t>ntr-o form</w:t>
      </w:r>
      <w:r w:rsidRPr="005807F0">
        <w:rPr>
          <w:lang w:val="ro-RO"/>
        </w:rPr>
        <w:t>a</w:t>
      </w:r>
      <w:r w:rsidR="00DB3573" w:rsidRPr="005807F0">
        <w:rPr>
          <w:lang w:val="ro-RO"/>
        </w:rPr>
        <w:t xml:space="preserve"> care nu respect</w:t>
      </w:r>
      <w:r w:rsidRPr="005807F0">
        <w:rPr>
          <w:lang w:val="ro-RO"/>
        </w:rPr>
        <w:t>a</w:t>
      </w:r>
      <w:r w:rsidR="00DB3573" w:rsidRPr="005807F0">
        <w:rPr>
          <w:lang w:val="ro-RO"/>
        </w:rPr>
        <w:t xml:space="preserve"> protocoalele </w:t>
      </w:r>
      <w:r w:rsidRPr="005807F0">
        <w:rPr>
          <w:lang w:val="ro-RO"/>
        </w:rPr>
        <w:t>i</w:t>
      </w:r>
      <w:r w:rsidR="00DB3573" w:rsidRPr="005807F0">
        <w:rPr>
          <w:lang w:val="ro-RO"/>
        </w:rPr>
        <w:t xml:space="preserve">ncheiate </w:t>
      </w:r>
      <w:r w:rsidRPr="005807F0">
        <w:rPr>
          <w:lang w:val="ro-RO"/>
        </w:rPr>
        <w:t>i</w:t>
      </w:r>
      <w:r w:rsidR="00DB3573" w:rsidRPr="005807F0">
        <w:rPr>
          <w:lang w:val="ro-RO"/>
        </w:rPr>
        <w:t xml:space="preserve">ntre AFIR </w:t>
      </w:r>
      <w:r w:rsidRPr="005807F0">
        <w:rPr>
          <w:lang w:val="ro-RO"/>
        </w:rPr>
        <w:t>s</w:t>
      </w:r>
      <w:r w:rsidR="00DB3573" w:rsidRPr="005807F0">
        <w:rPr>
          <w:lang w:val="ro-RO"/>
        </w:rPr>
        <w:t>i institu</w:t>
      </w:r>
      <w:r w:rsidRPr="005807F0">
        <w:rPr>
          <w:lang w:val="ro-RO"/>
        </w:rPr>
        <w:t>t</w:t>
      </w:r>
      <w:r w:rsidR="00DB3573" w:rsidRPr="005807F0">
        <w:rPr>
          <w:lang w:val="ro-RO"/>
        </w:rPr>
        <w:t>iile respective.</w:t>
      </w:r>
    </w:p>
    <w:p w:rsidR="00DB3573" w:rsidRPr="005807F0" w:rsidRDefault="00E801C8" w:rsidP="00F73F77">
      <w:pPr>
        <w:pStyle w:val="ListParagraph"/>
        <w:numPr>
          <w:ilvl w:val="0"/>
          <w:numId w:val="14"/>
        </w:numPr>
        <w:jc w:val="both"/>
        <w:rPr>
          <w:lang w:val="ro-RO"/>
        </w:rPr>
      </w:pPr>
      <w:r w:rsidRPr="005807F0">
        <w:rPr>
          <w:lang w:val="ro-RO"/>
        </w:rPr>
        <w:t>i</w:t>
      </w:r>
      <w:r w:rsidR="00DB3573" w:rsidRPr="005807F0">
        <w:rPr>
          <w:lang w:val="ro-RO"/>
        </w:rPr>
        <w:t xml:space="preserve">n cazul </w:t>
      </w:r>
      <w:r w:rsidRPr="005807F0">
        <w:rPr>
          <w:lang w:val="ro-RO"/>
        </w:rPr>
        <w:t>i</w:t>
      </w:r>
      <w:r w:rsidR="00DB3573" w:rsidRPr="005807F0">
        <w:rPr>
          <w:lang w:val="ro-RO"/>
        </w:rPr>
        <w:t xml:space="preserve">n care </w:t>
      </w:r>
      <w:r w:rsidRPr="005807F0">
        <w:rPr>
          <w:lang w:val="ro-RO"/>
        </w:rPr>
        <w:t>i</w:t>
      </w:r>
      <w:r w:rsidR="00DB3573" w:rsidRPr="005807F0">
        <w:rPr>
          <w:lang w:val="ro-RO"/>
        </w:rPr>
        <w:t xml:space="preserve">n bugetul indicativ (inclusiv devizele financiare </w:t>
      </w:r>
      <w:r w:rsidRPr="005807F0">
        <w:rPr>
          <w:lang w:val="ro-RO"/>
        </w:rPr>
        <w:t>s</w:t>
      </w:r>
      <w:r w:rsidR="00DB3573" w:rsidRPr="005807F0">
        <w:rPr>
          <w:lang w:val="ro-RO"/>
        </w:rPr>
        <w:t>i devizele pe obiect) exist</w:t>
      </w:r>
      <w:r w:rsidRPr="005807F0">
        <w:rPr>
          <w:lang w:val="ro-RO"/>
        </w:rPr>
        <w:t>a</w:t>
      </w:r>
      <w:r w:rsidR="00DB3573" w:rsidRPr="005807F0">
        <w:rPr>
          <w:lang w:val="ro-RO"/>
        </w:rPr>
        <w:t xml:space="preserve"> diferen</w:t>
      </w:r>
      <w:r w:rsidRPr="005807F0">
        <w:rPr>
          <w:lang w:val="ro-RO"/>
        </w:rPr>
        <w:t>t</w:t>
      </w:r>
      <w:r w:rsidR="00DB3573" w:rsidRPr="005807F0">
        <w:rPr>
          <w:lang w:val="ro-RO"/>
        </w:rPr>
        <w:t xml:space="preserve">e de calcul sau </w:t>
      </w:r>
      <w:r w:rsidRPr="005807F0">
        <w:rPr>
          <w:lang w:val="ro-RO"/>
        </w:rPr>
        <w:t>i</w:t>
      </w:r>
      <w:r w:rsidR="00DB3573" w:rsidRPr="005807F0">
        <w:rPr>
          <w:lang w:val="ro-RO"/>
        </w:rPr>
        <w:t>ncadrarea categoriilor de cheltuieli eligibile/neeligibile nu este facut</w:t>
      </w:r>
      <w:r w:rsidRPr="005807F0">
        <w:rPr>
          <w:lang w:val="ro-RO"/>
        </w:rPr>
        <w:t>a</w:t>
      </w:r>
      <w:r w:rsidR="00DB3573" w:rsidRPr="005807F0">
        <w:rPr>
          <w:lang w:val="ro-RO"/>
        </w:rPr>
        <w:t xml:space="preserve"> corect.</w:t>
      </w:r>
    </w:p>
    <w:p w:rsidR="00DB3573" w:rsidRPr="005807F0" w:rsidRDefault="00DB3573" w:rsidP="00F73F77">
      <w:pPr>
        <w:pStyle w:val="ListParagraph"/>
        <w:numPr>
          <w:ilvl w:val="0"/>
          <w:numId w:val="14"/>
        </w:numPr>
        <w:jc w:val="both"/>
        <w:rPr>
          <w:lang w:val="ro-RO"/>
        </w:rPr>
      </w:pPr>
      <w:r w:rsidRPr="005807F0">
        <w:rPr>
          <w:lang w:val="ro-RO"/>
        </w:rPr>
        <w:t xml:space="preserve">Pentru criteriile de eligibilitate </w:t>
      </w:r>
      <w:r w:rsidR="00E801C8" w:rsidRPr="005807F0">
        <w:rPr>
          <w:lang w:val="ro-RO"/>
        </w:rPr>
        <w:t>s</w:t>
      </w:r>
      <w:r w:rsidRPr="005807F0">
        <w:rPr>
          <w:lang w:val="ro-RO"/>
        </w:rPr>
        <w:t>i selec</w:t>
      </w:r>
      <w:r w:rsidR="00E801C8" w:rsidRPr="005807F0">
        <w:rPr>
          <w:lang w:val="ro-RO"/>
        </w:rPr>
        <w:t>t</w:t>
      </w:r>
      <w:r w:rsidRPr="005807F0">
        <w:rPr>
          <w:lang w:val="ro-RO"/>
        </w:rPr>
        <w:t>ie se pot solicita clarific</w:t>
      </w:r>
      <w:r w:rsidR="00E801C8" w:rsidRPr="005807F0">
        <w:rPr>
          <w:lang w:val="ro-RO"/>
        </w:rPr>
        <w:t>a</w:t>
      </w:r>
      <w:r w:rsidRPr="005807F0">
        <w:rPr>
          <w:lang w:val="ro-RO"/>
        </w:rPr>
        <w:t>ri, documente suplimentare f</w:t>
      </w:r>
      <w:r w:rsidR="00E801C8" w:rsidRPr="005807F0">
        <w:rPr>
          <w:lang w:val="ro-RO"/>
        </w:rPr>
        <w:t>a</w:t>
      </w:r>
      <w:r w:rsidRPr="005807F0">
        <w:rPr>
          <w:lang w:val="ro-RO"/>
        </w:rPr>
        <w:t>r</w:t>
      </w:r>
      <w:r w:rsidR="00E801C8" w:rsidRPr="005807F0">
        <w:rPr>
          <w:lang w:val="ro-RO"/>
        </w:rPr>
        <w:t>a</w:t>
      </w:r>
      <w:r w:rsidRPr="005807F0">
        <w:rPr>
          <w:lang w:val="ro-RO"/>
        </w:rPr>
        <w:t xml:space="preserve"> </w:t>
      </w:r>
      <w:r w:rsidR="00E801C8" w:rsidRPr="005807F0">
        <w:rPr>
          <w:lang w:val="ro-RO"/>
        </w:rPr>
        <w:t>i</w:t>
      </w:r>
      <w:r w:rsidRPr="005807F0">
        <w:rPr>
          <w:lang w:val="ro-RO"/>
        </w:rPr>
        <w:t>nlocuirea documentelor obligatorii la depunerea Cererii de Finan</w:t>
      </w:r>
      <w:r w:rsidR="00E801C8" w:rsidRPr="005807F0">
        <w:rPr>
          <w:lang w:val="ro-RO"/>
        </w:rPr>
        <w:t>t</w:t>
      </w:r>
      <w:r w:rsidRPr="005807F0">
        <w:rPr>
          <w:lang w:val="ro-RO"/>
        </w:rPr>
        <w:t>are. Informa</w:t>
      </w:r>
      <w:r w:rsidR="00E801C8" w:rsidRPr="005807F0">
        <w:rPr>
          <w:lang w:val="ro-RO"/>
        </w:rPr>
        <w:t>t</w:t>
      </w:r>
      <w:r w:rsidRPr="005807F0">
        <w:rPr>
          <w:lang w:val="ro-RO"/>
        </w:rPr>
        <w:t xml:space="preserve">iile transmise de solicitant </w:t>
      </w:r>
      <w:r w:rsidR="00E801C8" w:rsidRPr="005807F0">
        <w:rPr>
          <w:lang w:val="ro-RO"/>
        </w:rPr>
        <w:t>i</w:t>
      </w:r>
      <w:r w:rsidRPr="005807F0">
        <w:rPr>
          <w:lang w:val="ro-RO"/>
        </w:rPr>
        <w:t>n r</w:t>
      </w:r>
      <w:r w:rsidR="00E801C8" w:rsidRPr="005807F0">
        <w:rPr>
          <w:lang w:val="ro-RO"/>
        </w:rPr>
        <w:t>a</w:t>
      </w:r>
      <w:r w:rsidRPr="005807F0">
        <w:rPr>
          <w:lang w:val="ro-RO"/>
        </w:rPr>
        <w:t>spunsul la informa</w:t>
      </w:r>
      <w:r w:rsidR="00E801C8" w:rsidRPr="005807F0">
        <w:rPr>
          <w:lang w:val="ro-RO"/>
        </w:rPr>
        <w:t>t</w:t>
      </w:r>
      <w:r w:rsidRPr="005807F0">
        <w:rPr>
          <w:lang w:val="ro-RO"/>
        </w:rPr>
        <w:t xml:space="preserve">ii suplimentare dar nesolicitate de expert, nu vor fi luate </w:t>
      </w:r>
      <w:r w:rsidR="00E801C8" w:rsidRPr="005807F0">
        <w:rPr>
          <w:lang w:val="ro-RO"/>
        </w:rPr>
        <w:t>i</w:t>
      </w:r>
      <w:r w:rsidRPr="005807F0">
        <w:rPr>
          <w:lang w:val="ro-RO"/>
        </w:rPr>
        <w:t>n considerare la evaluarea proiectului.</w:t>
      </w:r>
    </w:p>
    <w:p w:rsidR="00074AE5" w:rsidRPr="005807F0" w:rsidRDefault="00074AE5" w:rsidP="00F73F77">
      <w:pPr>
        <w:pStyle w:val="ListParagraph"/>
        <w:numPr>
          <w:ilvl w:val="0"/>
          <w:numId w:val="14"/>
        </w:numPr>
        <w:jc w:val="both"/>
        <w:rPr>
          <w:lang w:val="ro-RO"/>
        </w:rPr>
      </w:pPr>
      <w:r w:rsidRPr="005807F0">
        <w:rPr>
          <w:lang w:val="ro-RO"/>
        </w:rPr>
        <w:t>In cazul constatarii erorilor de forma enumerate mai sus</w:t>
      </w:r>
    </w:p>
    <w:p w:rsidR="00B01BA1" w:rsidRPr="005807F0" w:rsidRDefault="00B01BA1" w:rsidP="005D4D14">
      <w:pPr>
        <w:pStyle w:val="ListParagraph"/>
        <w:ind w:left="0"/>
        <w:jc w:val="both"/>
        <w:rPr>
          <w:lang w:val="ro-RO"/>
        </w:rPr>
      </w:pPr>
    </w:p>
    <w:p w:rsidR="008A799F" w:rsidRPr="005807F0" w:rsidRDefault="008A799F" w:rsidP="005D4D14">
      <w:pPr>
        <w:pStyle w:val="ListParagraph"/>
        <w:ind w:left="0"/>
        <w:jc w:val="both"/>
        <w:rPr>
          <w:color w:val="FF0000"/>
          <w:lang w:val="ro-RO"/>
        </w:rPr>
      </w:pPr>
      <w:r w:rsidRPr="005807F0">
        <w:rPr>
          <w:lang w:val="ro-RO"/>
        </w:rPr>
        <w:tab/>
        <w:t>Nu este permis</w:t>
      </w:r>
      <w:r w:rsidR="00E801C8" w:rsidRPr="005807F0">
        <w:rPr>
          <w:lang w:val="ro-RO"/>
        </w:rPr>
        <w:t>a</w:t>
      </w:r>
      <w:r w:rsidRPr="005807F0">
        <w:rPr>
          <w:lang w:val="ro-RO"/>
        </w:rPr>
        <w:t xml:space="preserve"> </w:t>
      </w:r>
      <w:r w:rsidR="00E801C8" w:rsidRPr="005807F0">
        <w:rPr>
          <w:lang w:val="ro-RO"/>
        </w:rPr>
        <w:t>i</w:t>
      </w:r>
      <w:r w:rsidRPr="005807F0">
        <w:rPr>
          <w:lang w:val="ro-RO"/>
        </w:rPr>
        <w:t xml:space="preserve">ncadrarea </w:t>
      </w:r>
      <w:r w:rsidR="00E801C8" w:rsidRPr="005807F0">
        <w:rPr>
          <w:lang w:val="ro-RO"/>
        </w:rPr>
        <w:t>i</w:t>
      </w:r>
      <w:r w:rsidRPr="005807F0">
        <w:rPr>
          <w:lang w:val="ro-RO"/>
        </w:rPr>
        <w:t>n subcap. 4.1 Construc</w:t>
      </w:r>
      <w:r w:rsidR="00E801C8" w:rsidRPr="005807F0">
        <w:rPr>
          <w:lang w:val="ro-RO"/>
        </w:rPr>
        <w:t>t</w:t>
      </w:r>
      <w:r w:rsidRPr="005807F0">
        <w:rPr>
          <w:lang w:val="ro-RO"/>
        </w:rPr>
        <w:t xml:space="preserve">ii </w:t>
      </w:r>
      <w:r w:rsidR="00E801C8" w:rsidRPr="005807F0">
        <w:rPr>
          <w:lang w:val="ro-RO"/>
        </w:rPr>
        <w:t>s</w:t>
      </w:r>
      <w:r w:rsidRPr="005807F0">
        <w:rPr>
          <w:lang w:val="ro-RO"/>
        </w:rPr>
        <w:t>i instala</w:t>
      </w:r>
      <w:r w:rsidR="00E801C8" w:rsidRPr="005807F0">
        <w:rPr>
          <w:lang w:val="ro-RO"/>
        </w:rPr>
        <w:t>t</w:t>
      </w:r>
      <w:r w:rsidRPr="005807F0">
        <w:rPr>
          <w:lang w:val="ro-RO"/>
        </w:rPr>
        <w:t>ii, at</w:t>
      </w:r>
      <w:r w:rsidR="00E801C8" w:rsidRPr="005807F0">
        <w:rPr>
          <w:lang w:val="ro-RO"/>
        </w:rPr>
        <w:t>a</w:t>
      </w:r>
      <w:r w:rsidRPr="005807F0">
        <w:rPr>
          <w:lang w:val="ro-RO"/>
        </w:rPr>
        <w:t>t a unor cheltuieli eligibile c</w:t>
      </w:r>
      <w:r w:rsidR="00E801C8" w:rsidRPr="005807F0">
        <w:rPr>
          <w:lang w:val="ro-RO"/>
        </w:rPr>
        <w:t>a</w:t>
      </w:r>
      <w:r w:rsidRPr="005807F0">
        <w:rPr>
          <w:lang w:val="ro-RO"/>
        </w:rPr>
        <w:t xml:space="preserve">t </w:t>
      </w:r>
      <w:r w:rsidR="00E801C8" w:rsidRPr="005807F0">
        <w:rPr>
          <w:lang w:val="ro-RO"/>
        </w:rPr>
        <w:t>s</w:t>
      </w:r>
      <w:r w:rsidRPr="005807F0">
        <w:rPr>
          <w:lang w:val="ro-RO"/>
        </w:rPr>
        <w:t>i a unor cheltuieli neeligibile, f</w:t>
      </w:r>
      <w:r w:rsidR="00E801C8" w:rsidRPr="005807F0">
        <w:rPr>
          <w:lang w:val="ro-RO"/>
        </w:rPr>
        <w:t>a</w:t>
      </w:r>
      <w:r w:rsidRPr="005807F0">
        <w:rPr>
          <w:lang w:val="ro-RO"/>
        </w:rPr>
        <w:t>r</w:t>
      </w:r>
      <w:r w:rsidR="00E801C8" w:rsidRPr="005807F0">
        <w:rPr>
          <w:lang w:val="ro-RO"/>
        </w:rPr>
        <w:t>a</w:t>
      </w:r>
      <w:r w:rsidRPr="005807F0">
        <w:rPr>
          <w:lang w:val="ro-RO"/>
        </w:rPr>
        <w:t xml:space="preserve"> a se detalia </w:t>
      </w:r>
      <w:r w:rsidR="00E801C8" w:rsidRPr="005807F0">
        <w:rPr>
          <w:lang w:val="ro-RO"/>
        </w:rPr>
        <w:t>i</w:t>
      </w:r>
      <w:r w:rsidRPr="005807F0">
        <w:rPr>
          <w:lang w:val="ro-RO"/>
        </w:rPr>
        <w:t>n devizele pe obiect lucr</w:t>
      </w:r>
      <w:r w:rsidR="00E801C8" w:rsidRPr="005807F0">
        <w:rPr>
          <w:lang w:val="ro-RO"/>
        </w:rPr>
        <w:t>a</w:t>
      </w:r>
      <w:r w:rsidRPr="005807F0">
        <w:rPr>
          <w:lang w:val="ro-RO"/>
        </w:rPr>
        <w:t>rile corespunz</w:t>
      </w:r>
      <w:r w:rsidR="00E801C8" w:rsidRPr="005807F0">
        <w:rPr>
          <w:lang w:val="ro-RO"/>
        </w:rPr>
        <w:t>a</w:t>
      </w:r>
      <w:r w:rsidRPr="005807F0">
        <w:rPr>
          <w:lang w:val="ro-RO"/>
        </w:rPr>
        <w:t>toare spa</w:t>
      </w:r>
      <w:r w:rsidR="00E801C8" w:rsidRPr="005807F0">
        <w:rPr>
          <w:lang w:val="ro-RO"/>
        </w:rPr>
        <w:t>t</w:t>
      </w:r>
      <w:r w:rsidRPr="005807F0">
        <w:rPr>
          <w:lang w:val="ro-RO"/>
        </w:rPr>
        <w:t>iilor/ instala</w:t>
      </w:r>
      <w:r w:rsidR="00E801C8" w:rsidRPr="005807F0">
        <w:rPr>
          <w:lang w:val="ro-RO"/>
        </w:rPr>
        <w:t>t</w:t>
      </w:r>
      <w:r w:rsidRPr="005807F0">
        <w:rPr>
          <w:lang w:val="ro-RO"/>
        </w:rPr>
        <w:t>iilor ce se vor executa.</w:t>
      </w:r>
    </w:p>
    <w:p w:rsidR="008A799F" w:rsidRPr="005807F0" w:rsidRDefault="008A799F" w:rsidP="005D4D14">
      <w:pPr>
        <w:pStyle w:val="ListParagraph"/>
        <w:ind w:left="0"/>
        <w:jc w:val="both"/>
        <w:rPr>
          <w:lang w:val="ro-RO"/>
        </w:rPr>
      </w:pPr>
      <w:r w:rsidRPr="005807F0">
        <w:rPr>
          <w:lang w:val="ro-RO"/>
        </w:rPr>
        <w:tab/>
        <w:t>Pentru restul subcapitolelor de la cap. 4, se vor preciza care sunt echipamentele, utilajele / montajul care fac parte din categoria cheltuielilor eligibile/neeligibile.</w:t>
      </w:r>
    </w:p>
    <w:p w:rsidR="00DB3573" w:rsidRPr="005807F0" w:rsidRDefault="008A799F" w:rsidP="005D4D14">
      <w:pPr>
        <w:pStyle w:val="ListParagraph"/>
        <w:ind w:left="0"/>
        <w:jc w:val="both"/>
        <w:rPr>
          <w:lang w:val="ro-RO"/>
        </w:rPr>
      </w:pPr>
      <w:r w:rsidRPr="005807F0">
        <w:rPr>
          <w:lang w:val="ro-RO"/>
        </w:rPr>
        <w:tab/>
      </w:r>
      <w:r w:rsidR="005807F0" w:rsidRPr="005807F0">
        <w:rPr>
          <w:lang w:val="ro-RO"/>
        </w:rPr>
        <w:t>I</w:t>
      </w:r>
      <w:r w:rsidR="00074AE5" w:rsidRPr="005807F0">
        <w:rPr>
          <w:lang w:val="ro-RO"/>
        </w:rPr>
        <w:t xml:space="preserve">n conformitate cu prevederile art. 60 din Regulamentul (UE) nr. 1306/2013, nu sunt eligibili beneficiarii care au creat </w:t>
      </w:r>
      <w:r w:rsidR="005807F0" w:rsidRPr="005807F0">
        <w:rPr>
          <w:lang w:val="ro-RO"/>
        </w:rPr>
        <w:t>i</w:t>
      </w:r>
      <w:r w:rsidR="00074AE5" w:rsidRPr="005807F0">
        <w:rPr>
          <w:lang w:val="ro-RO"/>
        </w:rPr>
        <w:t xml:space="preserve">n mod artificial conditiile necesare pentru a beneficia de finantare </w:t>
      </w:r>
      <w:r w:rsidR="005807F0" w:rsidRPr="005807F0">
        <w:rPr>
          <w:lang w:val="ro-RO"/>
        </w:rPr>
        <w:t>i</w:t>
      </w:r>
      <w:r w:rsidR="00074AE5" w:rsidRPr="005807F0">
        <w:rPr>
          <w:lang w:val="ro-RO"/>
        </w:rPr>
        <w:t xml:space="preserve">n cadrul masurilor PNDR 2014-2020. </w:t>
      </w:r>
      <w:r w:rsidR="005807F0" w:rsidRPr="005807F0">
        <w:rPr>
          <w:lang w:val="ro-RO"/>
        </w:rPr>
        <w:t>I</w:t>
      </w:r>
      <w:r w:rsidR="00074AE5" w:rsidRPr="005807F0">
        <w:rPr>
          <w:lang w:val="ro-RO"/>
        </w:rPr>
        <w:t xml:space="preserve">n cazul constatarii unor astfel de situatii, </w:t>
      </w:r>
      <w:r w:rsidR="005807F0" w:rsidRPr="005807F0">
        <w:rPr>
          <w:lang w:val="ro-RO"/>
        </w:rPr>
        <w:t>i</w:t>
      </w:r>
      <w:r w:rsidR="00074AE5" w:rsidRPr="005807F0">
        <w:rPr>
          <w:lang w:val="ro-RO"/>
        </w:rPr>
        <w:t>n orice etapa de derulare a proiectului, acesta este declarat neeligibil .</w:t>
      </w:r>
    </w:p>
    <w:p w:rsidR="008A799F" w:rsidRPr="005807F0" w:rsidRDefault="008A799F" w:rsidP="005D4D14">
      <w:pPr>
        <w:pStyle w:val="ListParagraph"/>
        <w:ind w:left="0"/>
        <w:jc w:val="both"/>
        <w:rPr>
          <w:b/>
          <w:lang w:val="ro-RO"/>
        </w:rPr>
      </w:pPr>
    </w:p>
    <w:p w:rsidR="008A799F" w:rsidRPr="005807F0" w:rsidRDefault="002B5B69" w:rsidP="0025149E">
      <w:pPr>
        <w:pStyle w:val="ListParagraph"/>
        <w:shd w:val="clear" w:color="auto" w:fill="D6E3BC" w:themeFill="accent3" w:themeFillTint="66"/>
        <w:ind w:left="0"/>
        <w:jc w:val="center"/>
        <w:rPr>
          <w:b/>
          <w:lang w:val="ro-RO"/>
        </w:rPr>
      </w:pPr>
      <w:r w:rsidRPr="005807F0">
        <w:rPr>
          <w:b/>
          <w:lang w:val="ro-RO"/>
        </w:rPr>
        <w:t>9.5.VERIFICAREA PE TEREN A CERERII DE FINANTARE:</w:t>
      </w:r>
    </w:p>
    <w:p w:rsidR="00074AE5" w:rsidRPr="005807F0" w:rsidRDefault="008A799F" w:rsidP="00074AE5">
      <w:pPr>
        <w:pStyle w:val="ListParagraph"/>
        <w:ind w:left="0"/>
        <w:jc w:val="both"/>
        <w:rPr>
          <w:lang w:val="ro-RO"/>
        </w:rPr>
      </w:pPr>
      <w:r w:rsidRPr="005807F0">
        <w:rPr>
          <w:lang w:val="ro-RO"/>
        </w:rPr>
        <w:tab/>
        <w:t>Verificarea pe teren se efectueaz</w:t>
      </w:r>
      <w:r w:rsidR="00E801C8" w:rsidRPr="005807F0">
        <w:rPr>
          <w:lang w:val="ro-RO"/>
        </w:rPr>
        <w:t>a</w:t>
      </w:r>
      <w:r w:rsidRPr="005807F0">
        <w:rPr>
          <w:lang w:val="ro-RO"/>
        </w:rPr>
        <w:t xml:space="preserve"> de c</w:t>
      </w:r>
      <w:r w:rsidR="00E801C8" w:rsidRPr="005807F0">
        <w:rPr>
          <w:lang w:val="ro-RO"/>
        </w:rPr>
        <w:t>a</w:t>
      </w:r>
      <w:r w:rsidRPr="005807F0">
        <w:rPr>
          <w:lang w:val="ro-RO"/>
        </w:rPr>
        <w:t>tre entitatile care instrumenteaz</w:t>
      </w:r>
      <w:r w:rsidR="00E801C8" w:rsidRPr="005807F0">
        <w:rPr>
          <w:lang w:val="ro-RO"/>
        </w:rPr>
        <w:t>a</w:t>
      </w:r>
      <w:r w:rsidRPr="005807F0">
        <w:rPr>
          <w:lang w:val="ro-RO"/>
        </w:rPr>
        <w:t xml:space="preserve"> cererea de finan</w:t>
      </w:r>
      <w:r w:rsidR="00E801C8" w:rsidRPr="005807F0">
        <w:rPr>
          <w:lang w:val="ro-RO"/>
        </w:rPr>
        <w:t>t</w:t>
      </w:r>
      <w:r w:rsidRPr="005807F0">
        <w:rPr>
          <w:lang w:val="ro-RO"/>
        </w:rPr>
        <w:t xml:space="preserve">are, respectiv: </w:t>
      </w:r>
    </w:p>
    <w:p w:rsidR="00074AE5" w:rsidRPr="005807F0" w:rsidRDefault="00074AE5" w:rsidP="00F73F77">
      <w:pPr>
        <w:pStyle w:val="ListParagraph"/>
        <w:numPr>
          <w:ilvl w:val="0"/>
          <w:numId w:val="23"/>
        </w:numPr>
        <w:ind w:left="709"/>
        <w:jc w:val="both"/>
        <w:rPr>
          <w:lang w:val="ro-RO"/>
        </w:rPr>
      </w:pPr>
      <w:r w:rsidRPr="005807F0">
        <w:rPr>
          <w:lang w:val="ro-RO"/>
        </w:rPr>
        <w:t>GAL Moldo-Prut;</w:t>
      </w:r>
    </w:p>
    <w:p w:rsidR="008A799F" w:rsidRPr="005807F0" w:rsidRDefault="008A799F" w:rsidP="00F73F77">
      <w:pPr>
        <w:pStyle w:val="ListParagraph"/>
        <w:numPr>
          <w:ilvl w:val="0"/>
          <w:numId w:val="15"/>
        </w:numPr>
        <w:ind w:left="709"/>
        <w:jc w:val="both"/>
        <w:rPr>
          <w:lang w:val="ro-RO"/>
        </w:rPr>
      </w:pPr>
      <w:r w:rsidRPr="005807F0">
        <w:rPr>
          <w:lang w:val="ro-RO"/>
        </w:rPr>
        <w:t>OJFIR – pentru Cererile de finan</w:t>
      </w:r>
      <w:r w:rsidR="00E801C8" w:rsidRPr="005807F0">
        <w:rPr>
          <w:lang w:val="ro-RO"/>
        </w:rPr>
        <w:t>t</w:t>
      </w:r>
      <w:r w:rsidRPr="005807F0">
        <w:rPr>
          <w:lang w:val="ro-RO"/>
        </w:rPr>
        <w:t>are f</w:t>
      </w:r>
      <w:r w:rsidR="00E801C8" w:rsidRPr="005807F0">
        <w:rPr>
          <w:lang w:val="ro-RO"/>
        </w:rPr>
        <w:t>a</w:t>
      </w:r>
      <w:r w:rsidRPr="005807F0">
        <w:rPr>
          <w:lang w:val="ro-RO"/>
        </w:rPr>
        <w:t>r</w:t>
      </w:r>
      <w:r w:rsidR="00E801C8" w:rsidRPr="005807F0">
        <w:rPr>
          <w:lang w:val="ro-RO"/>
        </w:rPr>
        <w:t>a</w:t>
      </w:r>
      <w:r w:rsidRPr="005807F0">
        <w:rPr>
          <w:lang w:val="ro-RO"/>
        </w:rPr>
        <w:t xml:space="preserve"> construc</w:t>
      </w:r>
      <w:r w:rsidR="00E801C8" w:rsidRPr="005807F0">
        <w:rPr>
          <w:lang w:val="ro-RO"/>
        </w:rPr>
        <w:t>t</w:t>
      </w:r>
      <w:r w:rsidRPr="005807F0">
        <w:rPr>
          <w:lang w:val="ro-RO"/>
        </w:rPr>
        <w:t xml:space="preserve">ii montaj; </w:t>
      </w:r>
    </w:p>
    <w:p w:rsidR="008A799F" w:rsidRPr="005807F0" w:rsidRDefault="008A799F" w:rsidP="00F73F77">
      <w:pPr>
        <w:pStyle w:val="ListParagraph"/>
        <w:numPr>
          <w:ilvl w:val="0"/>
          <w:numId w:val="15"/>
        </w:numPr>
        <w:ind w:left="709" w:hanging="425"/>
        <w:jc w:val="both"/>
        <w:rPr>
          <w:lang w:val="ro-RO"/>
        </w:rPr>
      </w:pPr>
      <w:r w:rsidRPr="005807F0">
        <w:rPr>
          <w:lang w:val="ro-RO"/>
        </w:rPr>
        <w:lastRenderedPageBreak/>
        <w:t>CRFIR – pentru Cererile de finan</w:t>
      </w:r>
      <w:r w:rsidR="00E801C8" w:rsidRPr="005807F0">
        <w:rPr>
          <w:lang w:val="ro-RO"/>
        </w:rPr>
        <w:t>t</w:t>
      </w:r>
      <w:r w:rsidRPr="005807F0">
        <w:rPr>
          <w:lang w:val="ro-RO"/>
        </w:rPr>
        <w:t>are cu construc</w:t>
      </w:r>
      <w:r w:rsidR="00E801C8" w:rsidRPr="005807F0">
        <w:rPr>
          <w:lang w:val="ro-RO"/>
        </w:rPr>
        <w:t>t</w:t>
      </w:r>
      <w:r w:rsidRPr="005807F0">
        <w:rPr>
          <w:lang w:val="ro-RO"/>
        </w:rPr>
        <w:t>ii montaj;</w:t>
      </w:r>
    </w:p>
    <w:p w:rsidR="008A799F" w:rsidRPr="005807F0" w:rsidRDefault="008A799F" w:rsidP="005D4D14">
      <w:pPr>
        <w:pStyle w:val="ListParagraph"/>
        <w:ind w:left="0"/>
        <w:jc w:val="both"/>
        <w:rPr>
          <w:lang w:val="ro-RO"/>
        </w:rPr>
      </w:pPr>
      <w:r w:rsidRPr="005807F0">
        <w:rPr>
          <w:lang w:val="ro-RO"/>
        </w:rPr>
        <w:tab/>
        <w:t>Scopul verific</w:t>
      </w:r>
      <w:r w:rsidR="00E801C8" w:rsidRPr="005807F0">
        <w:rPr>
          <w:lang w:val="ro-RO"/>
        </w:rPr>
        <w:t>a</w:t>
      </w:r>
      <w:r w:rsidRPr="005807F0">
        <w:rPr>
          <w:lang w:val="ro-RO"/>
        </w:rPr>
        <w:t xml:space="preserve">rii pe teren este de a controla datele </w:t>
      </w:r>
      <w:r w:rsidR="00E801C8" w:rsidRPr="005807F0">
        <w:rPr>
          <w:lang w:val="ro-RO"/>
        </w:rPr>
        <w:t>s</w:t>
      </w:r>
      <w:r w:rsidRPr="005807F0">
        <w:rPr>
          <w:lang w:val="ro-RO"/>
        </w:rPr>
        <w:t>i informa</w:t>
      </w:r>
      <w:r w:rsidR="00E801C8" w:rsidRPr="005807F0">
        <w:rPr>
          <w:lang w:val="ro-RO"/>
        </w:rPr>
        <w:t>t</w:t>
      </w:r>
      <w:r w:rsidRPr="005807F0">
        <w:rPr>
          <w:lang w:val="ro-RO"/>
        </w:rPr>
        <w:t xml:space="preserve">iile cuprinse </w:t>
      </w:r>
      <w:r w:rsidR="00E801C8" w:rsidRPr="005807F0">
        <w:rPr>
          <w:lang w:val="ro-RO"/>
        </w:rPr>
        <w:t>i</w:t>
      </w:r>
      <w:r w:rsidRPr="005807F0">
        <w:rPr>
          <w:lang w:val="ro-RO"/>
        </w:rPr>
        <w:t xml:space="preserve">n anexele tehnice </w:t>
      </w:r>
      <w:r w:rsidR="00E801C8" w:rsidRPr="005807F0">
        <w:rPr>
          <w:lang w:val="ro-RO"/>
        </w:rPr>
        <w:t>s</w:t>
      </w:r>
      <w:r w:rsidRPr="005807F0">
        <w:rPr>
          <w:lang w:val="ro-RO"/>
        </w:rPr>
        <w:t>i administrative cu elementele existente pe amplasamentul propus. Expertul compar</w:t>
      </w:r>
      <w:r w:rsidR="00E801C8" w:rsidRPr="005807F0">
        <w:rPr>
          <w:lang w:val="ro-RO"/>
        </w:rPr>
        <w:t>a</w:t>
      </w:r>
      <w:r w:rsidRPr="005807F0">
        <w:rPr>
          <w:lang w:val="ro-RO"/>
        </w:rPr>
        <w:t xml:space="preserve"> verificarea anumitor criterii de eligibilitate pe baza documentelor (etapa verific</w:t>
      </w:r>
      <w:r w:rsidR="00E801C8" w:rsidRPr="005807F0">
        <w:rPr>
          <w:lang w:val="ro-RO"/>
        </w:rPr>
        <w:t>a</w:t>
      </w:r>
      <w:r w:rsidRPr="005807F0">
        <w:rPr>
          <w:lang w:val="ro-RO"/>
        </w:rPr>
        <w:t>rii administrative) cu realitatea, pentru a se asigura de corectitudinea r</w:t>
      </w:r>
      <w:r w:rsidR="00E801C8" w:rsidRPr="005807F0">
        <w:rPr>
          <w:lang w:val="ro-RO"/>
        </w:rPr>
        <w:t>a</w:t>
      </w:r>
      <w:r w:rsidRPr="005807F0">
        <w:rPr>
          <w:lang w:val="ro-RO"/>
        </w:rPr>
        <w:t>spunsurilor.</w:t>
      </w:r>
    </w:p>
    <w:p w:rsidR="008A799F" w:rsidRPr="005807F0" w:rsidRDefault="008A799F" w:rsidP="005D4D14">
      <w:pPr>
        <w:pStyle w:val="ListParagraph"/>
        <w:ind w:left="0"/>
        <w:jc w:val="both"/>
        <w:rPr>
          <w:lang w:val="ro-RO"/>
        </w:rPr>
      </w:pPr>
      <w:r w:rsidRPr="005807F0">
        <w:rPr>
          <w:lang w:val="ro-RO"/>
        </w:rPr>
        <w:tab/>
      </w:r>
      <w:r w:rsidR="00E801C8" w:rsidRPr="005807F0">
        <w:rPr>
          <w:lang w:val="ro-RO"/>
        </w:rPr>
        <w:t>I</w:t>
      </w:r>
      <w:r w:rsidRPr="005807F0">
        <w:rPr>
          <w:lang w:val="ro-RO"/>
        </w:rPr>
        <w:t xml:space="preserve">n cazul </w:t>
      </w:r>
      <w:r w:rsidR="00E801C8" w:rsidRPr="005807F0">
        <w:rPr>
          <w:lang w:val="ro-RO"/>
        </w:rPr>
        <w:t>i</w:t>
      </w:r>
      <w:r w:rsidRPr="005807F0">
        <w:rPr>
          <w:lang w:val="ro-RO"/>
        </w:rPr>
        <w:t>n care, solicitantul nu este de acord cu rezultatele vizitei pe teren efectuat</w:t>
      </w:r>
      <w:r w:rsidR="00E801C8" w:rsidRPr="005807F0">
        <w:rPr>
          <w:lang w:val="ro-RO"/>
        </w:rPr>
        <w:t>a</w:t>
      </w:r>
      <w:r w:rsidRPr="005807F0">
        <w:rPr>
          <w:lang w:val="ro-RO"/>
        </w:rPr>
        <w:t xml:space="preserve"> de c</w:t>
      </w:r>
      <w:r w:rsidR="00E801C8" w:rsidRPr="005807F0">
        <w:rPr>
          <w:lang w:val="ro-RO"/>
        </w:rPr>
        <w:t>a</w:t>
      </w:r>
      <w:r w:rsidRPr="005807F0">
        <w:rPr>
          <w:lang w:val="ro-RO"/>
        </w:rPr>
        <w:t>tre OJFIR/ CRFIR, acesta poate contesta rezultatele verific</w:t>
      </w:r>
      <w:r w:rsidR="00E801C8" w:rsidRPr="005807F0">
        <w:rPr>
          <w:lang w:val="ro-RO"/>
        </w:rPr>
        <w:t>a</w:t>
      </w:r>
      <w:r w:rsidRPr="005807F0">
        <w:rPr>
          <w:lang w:val="ro-RO"/>
        </w:rPr>
        <w:t xml:space="preserve">rii la publicarea Raportului de Selectie, numai </w:t>
      </w:r>
      <w:r w:rsidR="00E801C8" w:rsidRPr="005807F0">
        <w:rPr>
          <w:lang w:val="ro-RO"/>
        </w:rPr>
        <w:t>i</w:t>
      </w:r>
      <w:r w:rsidRPr="005807F0">
        <w:rPr>
          <w:lang w:val="ro-RO"/>
        </w:rPr>
        <w:t xml:space="preserve">n cazul </w:t>
      </w:r>
      <w:r w:rsidR="00E801C8" w:rsidRPr="005807F0">
        <w:rPr>
          <w:lang w:val="ro-RO"/>
        </w:rPr>
        <w:t>i</w:t>
      </w:r>
      <w:r w:rsidRPr="005807F0">
        <w:rPr>
          <w:lang w:val="ro-RO"/>
        </w:rPr>
        <w:t xml:space="preserve">n care reprezentantul legal/ </w:t>
      </w:r>
      <w:r w:rsidR="00E801C8" w:rsidRPr="005807F0">
        <w:rPr>
          <w:lang w:val="ro-RO"/>
        </w:rPr>
        <w:t>i</w:t>
      </w:r>
      <w:r w:rsidRPr="005807F0">
        <w:rPr>
          <w:lang w:val="ro-RO"/>
        </w:rPr>
        <w:t>mputernicit al reprezentantului legal a men</w:t>
      </w:r>
      <w:r w:rsidR="00E801C8" w:rsidRPr="005807F0">
        <w:rPr>
          <w:lang w:val="ro-RO"/>
        </w:rPr>
        <w:t>t</w:t>
      </w:r>
      <w:r w:rsidRPr="005807F0">
        <w:rPr>
          <w:lang w:val="ro-RO"/>
        </w:rPr>
        <w:t>ionat observa</w:t>
      </w:r>
      <w:r w:rsidR="00E801C8" w:rsidRPr="005807F0">
        <w:rPr>
          <w:lang w:val="ro-RO"/>
        </w:rPr>
        <w:t>t</w:t>
      </w:r>
      <w:r w:rsidRPr="005807F0">
        <w:rPr>
          <w:lang w:val="ro-RO"/>
        </w:rPr>
        <w:t xml:space="preserve">ii </w:t>
      </w:r>
      <w:r w:rsidR="00E801C8" w:rsidRPr="005807F0">
        <w:rPr>
          <w:lang w:val="ro-RO"/>
        </w:rPr>
        <w:t>i</w:t>
      </w:r>
      <w:r w:rsidRPr="005807F0">
        <w:rPr>
          <w:lang w:val="ro-RO"/>
        </w:rPr>
        <w:t>n formularul E3.8 - Fi</w:t>
      </w:r>
      <w:r w:rsidR="00E801C8" w:rsidRPr="005807F0">
        <w:rPr>
          <w:lang w:val="ro-RO"/>
        </w:rPr>
        <w:t>s</w:t>
      </w:r>
      <w:r w:rsidRPr="005807F0">
        <w:rPr>
          <w:lang w:val="ro-RO"/>
        </w:rPr>
        <w:t>a de verificare pe teren.</w:t>
      </w:r>
    </w:p>
    <w:p w:rsidR="008A799F" w:rsidRPr="005807F0" w:rsidRDefault="008A799F" w:rsidP="005D4D14">
      <w:pPr>
        <w:pStyle w:val="ListParagraph"/>
        <w:ind w:left="0"/>
        <w:jc w:val="both"/>
        <w:rPr>
          <w:b/>
          <w:lang w:val="ro-RO"/>
        </w:rPr>
      </w:pPr>
    </w:p>
    <w:p w:rsidR="008A799F" w:rsidRPr="005807F0" w:rsidRDefault="002B5B69" w:rsidP="0025149E">
      <w:pPr>
        <w:pStyle w:val="ListParagraph"/>
        <w:shd w:val="clear" w:color="auto" w:fill="D6E3BC" w:themeFill="accent3" w:themeFillTint="66"/>
        <w:ind w:left="0"/>
        <w:jc w:val="center"/>
        <w:rPr>
          <w:b/>
          <w:lang w:val="ro-RO"/>
        </w:rPr>
      </w:pPr>
      <w:r w:rsidRPr="005807F0">
        <w:rPr>
          <w:b/>
          <w:lang w:val="ro-RO"/>
        </w:rPr>
        <w:t>9.6.VERIFICAREA CRITERIILOR DE SELECTIE:</w:t>
      </w:r>
    </w:p>
    <w:p w:rsidR="008A799F" w:rsidRPr="005807F0" w:rsidRDefault="008A799F" w:rsidP="005D4D14">
      <w:pPr>
        <w:pStyle w:val="ListParagraph"/>
        <w:ind w:left="0"/>
        <w:jc w:val="both"/>
        <w:rPr>
          <w:lang w:val="ro-RO"/>
        </w:rPr>
      </w:pPr>
      <w:r w:rsidRPr="005807F0">
        <w:rPr>
          <w:b/>
          <w:lang w:val="ro-RO"/>
        </w:rPr>
        <w:tab/>
      </w:r>
      <w:r w:rsidR="00E801C8" w:rsidRPr="005807F0">
        <w:rPr>
          <w:lang w:val="ro-RO"/>
        </w:rPr>
        <w:t>I</w:t>
      </w:r>
      <w:r w:rsidRPr="005807F0">
        <w:rPr>
          <w:lang w:val="ro-RO"/>
        </w:rPr>
        <w:t>n urma acestor verific</w:t>
      </w:r>
      <w:r w:rsidR="00E801C8" w:rsidRPr="005807F0">
        <w:rPr>
          <w:lang w:val="ro-RO"/>
        </w:rPr>
        <w:t>a</w:t>
      </w:r>
      <w:r w:rsidRPr="005807F0">
        <w:rPr>
          <w:lang w:val="ro-RO"/>
        </w:rPr>
        <w:t>ri pot exista trei situa</w:t>
      </w:r>
      <w:r w:rsidR="00E801C8" w:rsidRPr="005807F0">
        <w:rPr>
          <w:lang w:val="ro-RO"/>
        </w:rPr>
        <w:t>t</w:t>
      </w:r>
      <w:r w:rsidRPr="005807F0">
        <w:rPr>
          <w:lang w:val="ro-RO"/>
        </w:rPr>
        <w:t>ii:</w:t>
      </w:r>
    </w:p>
    <w:p w:rsidR="008A799F" w:rsidRPr="005807F0" w:rsidRDefault="008A799F" w:rsidP="00F73F77">
      <w:pPr>
        <w:pStyle w:val="ListParagraph"/>
        <w:numPr>
          <w:ilvl w:val="0"/>
          <w:numId w:val="16"/>
        </w:numPr>
        <w:ind w:left="0" w:hanging="11"/>
        <w:jc w:val="both"/>
        <w:rPr>
          <w:lang w:val="ro-RO"/>
        </w:rPr>
      </w:pPr>
      <w:r w:rsidRPr="005807F0">
        <w:rPr>
          <w:lang w:val="ro-RO"/>
        </w:rPr>
        <w:t>Proiectul este neeligibil;</w:t>
      </w:r>
    </w:p>
    <w:p w:rsidR="008A799F" w:rsidRPr="005807F0" w:rsidRDefault="008A799F" w:rsidP="00F73F77">
      <w:pPr>
        <w:pStyle w:val="ListParagraph"/>
        <w:numPr>
          <w:ilvl w:val="0"/>
          <w:numId w:val="16"/>
        </w:numPr>
        <w:ind w:left="0" w:hanging="11"/>
        <w:jc w:val="both"/>
        <w:rPr>
          <w:lang w:val="ro-RO"/>
        </w:rPr>
      </w:pPr>
      <w:r w:rsidRPr="005807F0">
        <w:rPr>
          <w:lang w:val="ro-RO"/>
        </w:rPr>
        <w:t xml:space="preserve">Proiectul este eligibil </w:t>
      </w:r>
      <w:r w:rsidR="00074AE5" w:rsidRPr="005807F0">
        <w:rPr>
          <w:lang w:val="ro-RO"/>
        </w:rPr>
        <w:t>si selectat;</w:t>
      </w:r>
    </w:p>
    <w:p w:rsidR="002B5B69" w:rsidRPr="005807F0" w:rsidRDefault="00074AE5" w:rsidP="00F73F77">
      <w:pPr>
        <w:pStyle w:val="ListParagraph"/>
        <w:numPr>
          <w:ilvl w:val="0"/>
          <w:numId w:val="16"/>
        </w:numPr>
        <w:ind w:left="0" w:hanging="11"/>
        <w:jc w:val="both"/>
        <w:rPr>
          <w:lang w:val="ro-RO"/>
        </w:rPr>
      </w:pPr>
      <w:r w:rsidRPr="005807F0">
        <w:rPr>
          <w:lang w:val="ro-RO"/>
        </w:rPr>
        <w:t>Proiectul este eligibil si neselectat.</w:t>
      </w:r>
    </w:p>
    <w:p w:rsidR="002B43C3" w:rsidRPr="005807F0" w:rsidRDefault="002B5B69" w:rsidP="005D4D14">
      <w:pPr>
        <w:pStyle w:val="ListParagraph"/>
        <w:ind w:left="0"/>
        <w:jc w:val="both"/>
        <w:rPr>
          <w:lang w:val="ro-RO"/>
        </w:rPr>
      </w:pPr>
      <w:r w:rsidRPr="005807F0">
        <w:rPr>
          <w:lang w:val="ro-RO"/>
        </w:rPr>
        <w:tab/>
      </w:r>
      <w:r w:rsidR="002B43C3" w:rsidRPr="005807F0">
        <w:rPr>
          <w:lang w:val="ro-RO"/>
        </w:rPr>
        <w:t>Verificarea punctajului de selectie se realizeaza pentru toate Cererile de Finantare eligibile, pentru care s-a constatat respectarea conditiilor de eligibilitate pe baza formularului – “</w:t>
      </w:r>
      <w:r w:rsidR="004A2550">
        <w:rPr>
          <w:i/>
          <w:lang w:val="ro-RO"/>
        </w:rPr>
        <w:t>Fisa de verificare generala</w:t>
      </w:r>
      <w:r w:rsidR="002B43C3" w:rsidRPr="005807F0">
        <w:rPr>
          <w:i/>
          <w:lang w:val="ro-RO"/>
        </w:rPr>
        <w:t xml:space="preserve">”. </w:t>
      </w:r>
      <w:r w:rsidR="002B43C3" w:rsidRPr="005807F0">
        <w:rPr>
          <w:lang w:val="ro-RO"/>
        </w:rPr>
        <w:t xml:space="preserve">Verificarile vor fi in conformitate cu criteriile de selectie si punctajele aferente stabilite in prezentul ghid. </w:t>
      </w:r>
    </w:p>
    <w:p w:rsidR="008A799F" w:rsidRPr="005807F0" w:rsidRDefault="00261387" w:rsidP="00074AE5">
      <w:pPr>
        <w:pStyle w:val="ListParagraph"/>
        <w:ind w:left="0"/>
        <w:jc w:val="both"/>
        <w:rPr>
          <w:lang w:val="ro-RO"/>
        </w:rPr>
      </w:pPr>
      <w:r w:rsidRPr="005807F0">
        <w:rPr>
          <w:lang w:val="ro-RO"/>
        </w:rPr>
        <w:tab/>
        <w:t>Dupa intocmirea unei liste a proiectelor declarate eligibile si a realizarii unei propuneri de punctaj pentru fiecare proiect, conform unui formular de selectie, se va convoca Comitetul de Selectie a proiectelor si se va</w:t>
      </w:r>
      <w:r w:rsidR="00074AE5" w:rsidRPr="005807F0">
        <w:rPr>
          <w:lang w:val="ro-RO"/>
        </w:rPr>
        <w:t xml:space="preserve"> realiza selectia proiectelor. </w:t>
      </w:r>
    </w:p>
    <w:p w:rsidR="00D94EC7" w:rsidRPr="005807F0" w:rsidRDefault="00D94EC7" w:rsidP="005D4D14">
      <w:pPr>
        <w:pStyle w:val="ListParagraph"/>
        <w:ind w:left="0"/>
        <w:jc w:val="both"/>
        <w:rPr>
          <w:lang w:val="ro-RO"/>
        </w:rPr>
      </w:pPr>
    </w:p>
    <w:p w:rsidR="00A81095" w:rsidRPr="005807F0" w:rsidRDefault="002B5B69" w:rsidP="0025149E">
      <w:pPr>
        <w:pStyle w:val="ListParagraph"/>
        <w:shd w:val="clear" w:color="auto" w:fill="D6E3BC" w:themeFill="accent3" w:themeFillTint="66"/>
        <w:ind w:left="0"/>
        <w:jc w:val="center"/>
        <w:rPr>
          <w:b/>
          <w:lang w:val="ro-RO"/>
        </w:rPr>
      </w:pPr>
      <w:r w:rsidRPr="005807F0">
        <w:rPr>
          <w:b/>
          <w:lang w:val="ro-RO"/>
        </w:rPr>
        <w:t>9.7.SELECTIA PROIECTELOR</w:t>
      </w:r>
      <w:r w:rsidR="008A799F" w:rsidRPr="005807F0">
        <w:rPr>
          <w:b/>
          <w:lang w:val="ro-RO"/>
        </w:rPr>
        <w:t>:</w:t>
      </w:r>
    </w:p>
    <w:p w:rsidR="00F57782" w:rsidRPr="005807F0" w:rsidRDefault="00A81095" w:rsidP="00074AE5">
      <w:pPr>
        <w:spacing w:after="0" w:line="240" w:lineRule="auto"/>
        <w:jc w:val="both"/>
        <w:rPr>
          <w:lang w:val="ro-RO"/>
        </w:rPr>
      </w:pPr>
      <w:r w:rsidRPr="005807F0">
        <w:rPr>
          <w:b/>
          <w:i/>
          <w:lang w:val="ro-RO"/>
        </w:rPr>
        <w:tab/>
      </w:r>
      <w:r w:rsidR="008A799F" w:rsidRPr="005807F0">
        <w:rPr>
          <w:lang w:val="ro-RO"/>
        </w:rPr>
        <w:t xml:space="preserve">Pentru fiecare sesiune  de depunere se face un </w:t>
      </w:r>
      <w:r w:rsidR="008A799F" w:rsidRPr="005807F0">
        <w:rPr>
          <w:b/>
          <w:lang w:val="ro-RO"/>
        </w:rPr>
        <w:t>ANUN</w:t>
      </w:r>
      <w:r w:rsidR="00E801C8" w:rsidRPr="005807F0">
        <w:rPr>
          <w:b/>
          <w:lang w:val="ro-RO"/>
        </w:rPr>
        <w:t>T</w:t>
      </w:r>
      <w:r w:rsidR="008A799F" w:rsidRPr="005807F0">
        <w:rPr>
          <w:b/>
          <w:lang w:val="ro-RO"/>
        </w:rPr>
        <w:t xml:space="preserve"> DE LANSARE A LICITA</w:t>
      </w:r>
      <w:r w:rsidR="00E801C8" w:rsidRPr="005807F0">
        <w:rPr>
          <w:b/>
          <w:lang w:val="ro-RO"/>
        </w:rPr>
        <w:t>T</w:t>
      </w:r>
      <w:r w:rsidR="008A799F" w:rsidRPr="005807F0">
        <w:rPr>
          <w:b/>
          <w:lang w:val="ro-RO"/>
        </w:rPr>
        <w:t>IEI</w:t>
      </w:r>
      <w:r w:rsidR="008A799F" w:rsidRPr="005807F0">
        <w:rPr>
          <w:lang w:val="ro-RO"/>
        </w:rPr>
        <w:t xml:space="preserve"> </w:t>
      </w:r>
      <w:r w:rsidR="00E801C8" w:rsidRPr="005807F0">
        <w:rPr>
          <w:lang w:val="ro-RO"/>
        </w:rPr>
        <w:t>i</w:t>
      </w:r>
      <w:r w:rsidR="008A799F" w:rsidRPr="005807F0">
        <w:rPr>
          <w:lang w:val="ro-RO"/>
        </w:rPr>
        <w:t>n care se vor prezenta: alocarea sesiunii, intervalul  de depunere a proiectelor, pragul minim</w:t>
      </w:r>
      <w:r w:rsidR="00074AE5" w:rsidRPr="005807F0">
        <w:rPr>
          <w:lang w:val="ro-RO"/>
        </w:rPr>
        <w:t xml:space="preserve"> de punctaj, valoare maxima a ajutorului nerambursabil. </w:t>
      </w:r>
    </w:p>
    <w:p w:rsidR="008A799F" w:rsidRPr="005807F0" w:rsidRDefault="008A799F" w:rsidP="0025149E">
      <w:pPr>
        <w:pStyle w:val="ListParagraph"/>
        <w:spacing w:after="0"/>
        <w:ind w:left="0"/>
        <w:jc w:val="both"/>
        <w:rPr>
          <w:b/>
          <w:lang w:val="ro-RO"/>
        </w:rPr>
      </w:pPr>
      <w:r w:rsidRPr="005807F0">
        <w:rPr>
          <w:lang w:val="ro-RO"/>
        </w:rPr>
        <w:tab/>
      </w:r>
      <w:r w:rsidRPr="005807F0">
        <w:rPr>
          <w:b/>
          <w:lang w:val="ro-RO"/>
        </w:rPr>
        <w:t>Solicitan</w:t>
      </w:r>
      <w:r w:rsidR="00E801C8" w:rsidRPr="005807F0">
        <w:rPr>
          <w:b/>
          <w:lang w:val="ro-RO"/>
        </w:rPr>
        <w:t>t</w:t>
      </w:r>
      <w:r w:rsidRPr="005807F0">
        <w:rPr>
          <w:b/>
          <w:lang w:val="ro-RO"/>
        </w:rPr>
        <w:t>ii la depunerea proiectului completeaz</w:t>
      </w:r>
      <w:r w:rsidR="00E801C8" w:rsidRPr="005807F0">
        <w:rPr>
          <w:b/>
          <w:lang w:val="ro-RO"/>
        </w:rPr>
        <w:t>a</w:t>
      </w:r>
      <w:r w:rsidRPr="005807F0">
        <w:rPr>
          <w:b/>
          <w:lang w:val="ro-RO"/>
        </w:rPr>
        <w:t xml:space="preserve"> obligatoriu </w:t>
      </w:r>
      <w:r w:rsidR="00E801C8" w:rsidRPr="005807F0">
        <w:rPr>
          <w:b/>
          <w:lang w:val="ro-RO"/>
        </w:rPr>
        <w:t>i</w:t>
      </w:r>
      <w:r w:rsidRPr="005807F0">
        <w:rPr>
          <w:b/>
          <w:lang w:val="ro-RO"/>
        </w:rPr>
        <w:t>n Cererea de finan</w:t>
      </w:r>
      <w:r w:rsidR="00E801C8" w:rsidRPr="005807F0">
        <w:rPr>
          <w:b/>
          <w:lang w:val="ro-RO"/>
        </w:rPr>
        <w:t>t</w:t>
      </w:r>
      <w:r w:rsidRPr="005807F0">
        <w:rPr>
          <w:b/>
          <w:lang w:val="ro-RO"/>
        </w:rPr>
        <w:t>are c</w:t>
      </w:r>
      <w:r w:rsidR="00E801C8" w:rsidRPr="005807F0">
        <w:rPr>
          <w:b/>
          <w:lang w:val="ro-RO"/>
        </w:rPr>
        <w:t>a</w:t>
      </w:r>
      <w:r w:rsidRPr="005807F0">
        <w:rPr>
          <w:b/>
          <w:lang w:val="ro-RO"/>
        </w:rPr>
        <w:t>mpul aferent punctajului estimativ (autoevaluare/ pre-scoring).</w:t>
      </w:r>
    </w:p>
    <w:p w:rsidR="00B01BA1" w:rsidRPr="005807F0" w:rsidRDefault="00D97563" w:rsidP="00B01BA1">
      <w:pPr>
        <w:spacing w:after="0" w:line="240" w:lineRule="auto"/>
        <w:jc w:val="both"/>
        <w:rPr>
          <w:color w:val="FF0000"/>
          <w:lang w:val="ro-RO"/>
        </w:rPr>
      </w:pPr>
      <w:r w:rsidRPr="005807F0">
        <w:rPr>
          <w:lang w:val="ro-RO"/>
        </w:rPr>
        <w:tab/>
        <w:t xml:space="preserve">Selectia proiectelor eligibile se face </w:t>
      </w:r>
      <w:r w:rsidR="00E801C8" w:rsidRPr="005807F0">
        <w:rPr>
          <w:lang w:val="ro-RO"/>
        </w:rPr>
        <w:t>i</w:t>
      </w:r>
      <w:r w:rsidRPr="005807F0">
        <w:rPr>
          <w:lang w:val="ro-RO"/>
        </w:rPr>
        <w:t>n ordinea descresc</w:t>
      </w:r>
      <w:r w:rsidR="00E801C8" w:rsidRPr="005807F0">
        <w:rPr>
          <w:lang w:val="ro-RO"/>
        </w:rPr>
        <w:t>a</w:t>
      </w:r>
      <w:r w:rsidRPr="005807F0">
        <w:rPr>
          <w:lang w:val="ro-RO"/>
        </w:rPr>
        <w:t>toare a punctajului de selec</w:t>
      </w:r>
      <w:r w:rsidR="00E801C8" w:rsidRPr="005807F0">
        <w:rPr>
          <w:lang w:val="ro-RO"/>
        </w:rPr>
        <w:t>t</w:t>
      </w:r>
      <w:r w:rsidRPr="005807F0">
        <w:rPr>
          <w:lang w:val="ro-RO"/>
        </w:rPr>
        <w:t xml:space="preserve">ie </w:t>
      </w:r>
      <w:r w:rsidR="00E801C8" w:rsidRPr="005807F0">
        <w:rPr>
          <w:lang w:val="ro-RO"/>
        </w:rPr>
        <w:t>i</w:t>
      </w:r>
      <w:r w:rsidRPr="005807F0">
        <w:rPr>
          <w:lang w:val="ro-RO"/>
        </w:rPr>
        <w:t>n cadrul aloc</w:t>
      </w:r>
      <w:r w:rsidR="00E801C8" w:rsidRPr="005807F0">
        <w:rPr>
          <w:lang w:val="ro-RO"/>
        </w:rPr>
        <w:t>a</w:t>
      </w:r>
      <w:r w:rsidRPr="005807F0">
        <w:rPr>
          <w:lang w:val="ro-RO"/>
        </w:rPr>
        <w:t>rii disponibile</w:t>
      </w:r>
      <w:r w:rsidR="00B01BA1" w:rsidRPr="005807F0">
        <w:rPr>
          <w:lang w:val="ro-RO"/>
        </w:rPr>
        <w:t>, ce reprezinta diferenta dintre alocarea sesiunii si valoarea publica totala a proiectelor selectate prin rapoartele de selectie/ contestatii anterioare, valoarea publica totala a contestatiilor depuse aferente rapoartelor de selectie publicate, dupa caz.</w:t>
      </w:r>
      <w:r w:rsidR="00B01BA1" w:rsidRPr="005807F0">
        <w:rPr>
          <w:color w:val="FF0000"/>
          <w:lang w:val="ro-RO"/>
        </w:rPr>
        <w:t xml:space="preserve"> </w:t>
      </w:r>
    </w:p>
    <w:p w:rsidR="00D01513" w:rsidRPr="00D01513" w:rsidRDefault="00B01BA1" w:rsidP="004A2550">
      <w:pPr>
        <w:pStyle w:val="ListParagraph"/>
        <w:ind w:left="0"/>
        <w:jc w:val="both"/>
        <w:rPr>
          <w:b/>
          <w:lang w:val="ro-RO"/>
        </w:rPr>
      </w:pPr>
      <w:r w:rsidRPr="005807F0">
        <w:rPr>
          <w:color w:val="FF0000"/>
          <w:lang w:val="ro-RO"/>
        </w:rPr>
        <w:tab/>
      </w:r>
      <w:r w:rsidR="00D01513" w:rsidRPr="00D01513">
        <w:rPr>
          <w:b/>
          <w:lang w:val="ro-RO"/>
        </w:rPr>
        <w:t xml:space="preserve">In cazul proiectelor cu acelasi punctaj, departajarea acestora se va face in functie de: </w:t>
      </w:r>
    </w:p>
    <w:p w:rsidR="00D01513" w:rsidRPr="007106C3" w:rsidRDefault="00D01513" w:rsidP="004A2550">
      <w:pPr>
        <w:pStyle w:val="ListParagraph"/>
        <w:shd w:val="clear" w:color="auto" w:fill="FFFFFF" w:themeFill="background1"/>
        <w:spacing w:after="0"/>
        <w:ind w:left="0" w:firstLine="720"/>
        <w:jc w:val="both"/>
        <w:rPr>
          <w:b/>
          <w:lang w:val="ro-RO"/>
        </w:rPr>
      </w:pPr>
      <w:r w:rsidRPr="007106C3">
        <w:rPr>
          <w:b/>
          <w:lang w:val="ro-RO"/>
        </w:rPr>
        <w:t>-  val</w:t>
      </w:r>
      <w:r w:rsidR="0098040F">
        <w:rPr>
          <w:b/>
          <w:lang w:val="ro-RO"/>
        </w:rPr>
        <w:t>orea ajutorului nerambursabil (</w:t>
      </w:r>
      <w:r w:rsidRPr="007106C3">
        <w:rPr>
          <w:b/>
          <w:lang w:val="ro-RO"/>
        </w:rPr>
        <w:t>vor avea prioritate proiectele cu valoare mai mica) .</w:t>
      </w:r>
    </w:p>
    <w:p w:rsidR="00D01513" w:rsidRPr="007106C3" w:rsidRDefault="00324A2B" w:rsidP="004A2550">
      <w:pPr>
        <w:pStyle w:val="ListParagraph"/>
        <w:spacing w:after="0"/>
        <w:ind w:left="0" w:firstLine="720"/>
        <w:jc w:val="both"/>
        <w:rPr>
          <w:b/>
          <w:lang w:val="ro-RO"/>
        </w:rPr>
      </w:pPr>
      <w:r w:rsidRPr="007106C3">
        <w:rPr>
          <w:b/>
          <w:lang w:val="ro-RO"/>
        </w:rPr>
        <w:t xml:space="preserve">- numarul </w:t>
      </w:r>
      <w:r w:rsidR="0098040F">
        <w:rPr>
          <w:b/>
          <w:lang w:val="ro-RO"/>
        </w:rPr>
        <w:t>de locuri de munca nou create (</w:t>
      </w:r>
      <w:r w:rsidRPr="007106C3">
        <w:rPr>
          <w:b/>
          <w:lang w:val="ro-RO"/>
        </w:rPr>
        <w:t>vor avea prioritate proiectele ce creaza mai multe locuri de munca)</w:t>
      </w:r>
    </w:p>
    <w:p w:rsidR="00C26623" w:rsidRPr="005807F0" w:rsidRDefault="002B5B69" w:rsidP="00D01513">
      <w:pPr>
        <w:pStyle w:val="ListParagraph"/>
        <w:spacing w:after="0"/>
        <w:ind w:left="0"/>
        <w:jc w:val="both"/>
        <w:rPr>
          <w:lang w:val="ro-RO"/>
        </w:rPr>
      </w:pPr>
      <w:r w:rsidRPr="005807F0">
        <w:rPr>
          <w:lang w:val="ro-RO"/>
        </w:rPr>
        <w:lastRenderedPageBreak/>
        <w:tab/>
      </w:r>
      <w:r w:rsidR="00C26623" w:rsidRPr="005807F0">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C26623" w:rsidRPr="005807F0" w:rsidRDefault="00C26623" w:rsidP="00C26623">
      <w:pPr>
        <w:shd w:val="clear" w:color="auto" w:fill="FFFFFF" w:themeFill="background1"/>
        <w:spacing w:after="0" w:line="240" w:lineRule="auto"/>
        <w:jc w:val="both"/>
        <w:rPr>
          <w:lang w:val="ro-RO"/>
        </w:rPr>
      </w:pPr>
      <w:r w:rsidRPr="005807F0">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5807F0">
        <w:rPr>
          <w:lang w:val="ro-RO"/>
        </w:rPr>
        <w:tab/>
      </w:r>
    </w:p>
    <w:p w:rsidR="00C26623" w:rsidRPr="005807F0" w:rsidRDefault="00C26623" w:rsidP="00C26623">
      <w:pPr>
        <w:shd w:val="clear" w:color="auto" w:fill="FFFFFF" w:themeFill="background1"/>
        <w:spacing w:after="0" w:line="240" w:lineRule="auto"/>
        <w:jc w:val="both"/>
        <w:rPr>
          <w:lang w:val="ro-RO"/>
        </w:rPr>
      </w:pPr>
      <w:r w:rsidRPr="005807F0">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5807F0">
        <w:rPr>
          <w:lang w:val="ro-RO"/>
        </w:rPr>
        <w:tab/>
      </w:r>
    </w:p>
    <w:p w:rsidR="00C26623" w:rsidRPr="005807F0" w:rsidRDefault="00C26623" w:rsidP="00C26623">
      <w:pPr>
        <w:shd w:val="clear" w:color="auto" w:fill="FFFFFF" w:themeFill="background1"/>
        <w:spacing w:after="0" w:line="240" w:lineRule="auto"/>
        <w:jc w:val="both"/>
        <w:rPr>
          <w:lang w:val="ro-RO"/>
        </w:rPr>
      </w:pPr>
      <w:r w:rsidRPr="005807F0">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223D2B" w:rsidRPr="005807F0" w:rsidRDefault="00223D2B" w:rsidP="00C26623">
      <w:pPr>
        <w:shd w:val="clear" w:color="auto" w:fill="FFFFFF" w:themeFill="background1"/>
        <w:spacing w:after="0" w:line="240" w:lineRule="auto"/>
        <w:jc w:val="both"/>
        <w:rPr>
          <w:lang w:val="ro-RO"/>
        </w:rPr>
      </w:pPr>
      <w:r w:rsidRPr="005807F0">
        <w:rPr>
          <w:lang w:val="ro-RO"/>
        </w:rPr>
        <w:tab/>
        <w:t>Solicitantii vor fi notificati in scris privind rezultatul evaluarilor si selectiei Cererilor de Finantare depuse, transmiterea fiind realizata cu confirmare de primire sau personal la sediul GAL  cu semnatura de primire din partea reprezentantului legal .</w:t>
      </w:r>
    </w:p>
    <w:p w:rsidR="00C26623" w:rsidRPr="005807F0" w:rsidRDefault="00C26623" w:rsidP="00C26623">
      <w:pPr>
        <w:shd w:val="clear" w:color="auto" w:fill="FFFFFF" w:themeFill="background1"/>
        <w:spacing w:after="0" w:line="240" w:lineRule="auto"/>
        <w:jc w:val="both"/>
        <w:rPr>
          <w:lang w:val="ro-RO"/>
        </w:rPr>
      </w:pPr>
      <w:r w:rsidRPr="005807F0">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BE15FC" w:rsidRDefault="00BE15FC" w:rsidP="00C26623">
      <w:pPr>
        <w:spacing w:after="0" w:line="240" w:lineRule="auto"/>
        <w:jc w:val="both"/>
        <w:rPr>
          <w:b/>
          <w:lang w:val="ro-RO"/>
        </w:rPr>
      </w:pPr>
    </w:p>
    <w:p w:rsidR="00C26623" w:rsidRPr="005807F0" w:rsidRDefault="00C26623" w:rsidP="00C26623">
      <w:pPr>
        <w:spacing w:after="0" w:line="240" w:lineRule="auto"/>
        <w:jc w:val="both"/>
        <w:rPr>
          <w:lang w:val="ro-RO"/>
        </w:rPr>
      </w:pPr>
      <w:r w:rsidRPr="005807F0">
        <w:rPr>
          <w:b/>
          <w:lang w:val="ro-RO"/>
        </w:rPr>
        <w:t>Atentie!</w:t>
      </w:r>
      <w:r w:rsidRPr="005807F0">
        <w:rPr>
          <w:lang w:val="ro-RO"/>
        </w:rPr>
        <w:t xml:space="preserve"> Contestatiile se semneaza de catre solicitant si se depun la sediul Grupului de Actiune Locala Moldo-Prut, in sat Padureni, Comuna Padureni, strada Principala nr</w:t>
      </w:r>
      <w:r w:rsidR="00607E4E" w:rsidRPr="005807F0">
        <w:rPr>
          <w:lang w:val="ro-RO"/>
        </w:rPr>
        <w:t>.</w:t>
      </w:r>
      <w:r w:rsidRPr="005807F0">
        <w:rPr>
          <w:lang w:val="ro-RO"/>
        </w:rPr>
        <w:t xml:space="preserve"> 5, judetul Vaslui.</w:t>
      </w:r>
      <w:r w:rsidRPr="005807F0">
        <w:rPr>
          <w:rFonts w:eastAsia="Times New Roman"/>
          <w:sz w:val="24"/>
          <w:szCs w:val="24"/>
          <w:lang w:val="ro-RO"/>
        </w:rPr>
        <w:t xml:space="preserve"> </w:t>
      </w:r>
      <w:r w:rsidRPr="005807F0">
        <w:rPr>
          <w:rFonts w:eastAsia="Times New Roman"/>
          <w:lang w:val="ro-RO"/>
        </w:rPr>
        <w:t>Un solicitant poate transmite o singura contestatie aferenta unui proiect.</w:t>
      </w:r>
    </w:p>
    <w:p w:rsidR="00BE15FC" w:rsidRDefault="00BE15FC" w:rsidP="00C26623">
      <w:pPr>
        <w:spacing w:after="0" w:line="240" w:lineRule="auto"/>
        <w:jc w:val="both"/>
        <w:rPr>
          <w:sz w:val="23"/>
          <w:szCs w:val="23"/>
          <w:lang w:val="ro-RO"/>
        </w:rPr>
      </w:pPr>
    </w:p>
    <w:p w:rsidR="00C26623" w:rsidRPr="005807F0" w:rsidRDefault="00607E4E" w:rsidP="00C26623">
      <w:pPr>
        <w:spacing w:after="0" w:line="240" w:lineRule="auto"/>
        <w:jc w:val="both"/>
        <w:rPr>
          <w:lang w:val="ro-RO"/>
        </w:rPr>
      </w:pPr>
      <w:r w:rsidRPr="005807F0">
        <w:rPr>
          <w:sz w:val="23"/>
          <w:szCs w:val="23"/>
          <w:lang w:val="ro-RO"/>
        </w:rPr>
        <w:tab/>
      </w:r>
      <w:r w:rsidR="00C26623" w:rsidRPr="005807F0">
        <w:rPr>
          <w:sz w:val="23"/>
          <w:szCs w:val="23"/>
          <w:lang w:val="ro-RO"/>
        </w:rPr>
        <w:t xml:space="preserve">Contestatiile depuse vor fi analizate de alte persoane decat cele implicate </w:t>
      </w:r>
      <w:r w:rsidR="00BE15FC">
        <w:rPr>
          <w:sz w:val="23"/>
          <w:szCs w:val="23"/>
          <w:lang w:val="ro-RO"/>
        </w:rPr>
        <w:t>in procesul initial de evaluare</w:t>
      </w:r>
      <w:r w:rsidR="00C26623" w:rsidRPr="005807F0">
        <w:rPr>
          <w:sz w:val="23"/>
          <w:szCs w:val="23"/>
          <w:lang w:val="ro-RO"/>
        </w:rPr>
        <w:t>, t</w:t>
      </w:r>
      <w:r w:rsidR="00C26623" w:rsidRPr="005807F0">
        <w:rPr>
          <w:lang w:val="ro-RO"/>
        </w:rPr>
        <w:t>ermenul de analizar</w:t>
      </w:r>
      <w:r w:rsidR="00BE15FC">
        <w:rPr>
          <w:lang w:val="ro-RO"/>
        </w:rPr>
        <w:t>e al contestatiei fiind de maxim</w:t>
      </w:r>
      <w:r w:rsidR="00C26623" w:rsidRPr="005807F0">
        <w:rPr>
          <w:lang w:val="ro-RO"/>
        </w:rPr>
        <w:t xml:space="preserve"> 7 zile lucratoare de la expirarea termenului maxim de depunere a contesta</w:t>
      </w:r>
      <w:r w:rsidR="005807F0" w:rsidRPr="005807F0">
        <w:rPr>
          <w:lang w:val="ro-RO"/>
        </w:rPr>
        <w:t>t</w:t>
      </w:r>
      <w:r w:rsidR="00C26623" w:rsidRPr="005807F0">
        <w:rPr>
          <w:lang w:val="ro-RO"/>
        </w:rPr>
        <w:t xml:space="preserve">iilor </w:t>
      </w:r>
      <w:r w:rsidR="005807F0" w:rsidRPr="005807F0">
        <w:rPr>
          <w:lang w:val="ro-RO"/>
        </w:rPr>
        <w:t>s</w:t>
      </w:r>
      <w:r w:rsidR="00C26623" w:rsidRPr="005807F0">
        <w:rPr>
          <w:lang w:val="ro-RO"/>
        </w:rPr>
        <w:t xml:space="preserve">i poate fi prelungit cu </w:t>
      </w:r>
      <w:r w:rsidR="005807F0" w:rsidRPr="005807F0">
        <w:rPr>
          <w:lang w:val="ro-RO"/>
        </w:rPr>
        <w:t>i</w:t>
      </w:r>
      <w:r w:rsidR="00C26623" w:rsidRPr="005807F0">
        <w:rPr>
          <w:lang w:val="ro-RO"/>
        </w:rPr>
        <w:t>nca maxim 7 zile lucratoare, daca la nivelul GAL se considera necesar.</w:t>
      </w:r>
    </w:p>
    <w:p w:rsidR="00C26623" w:rsidRPr="005807F0" w:rsidRDefault="00607E4E" w:rsidP="00C26623">
      <w:pPr>
        <w:spacing w:after="0" w:line="240" w:lineRule="auto"/>
        <w:jc w:val="both"/>
        <w:rPr>
          <w:lang w:val="ro-RO"/>
        </w:rPr>
      </w:pPr>
      <w:r w:rsidRPr="005807F0">
        <w:rPr>
          <w:lang w:val="ro-RO"/>
        </w:rPr>
        <w:tab/>
      </w:r>
      <w:r w:rsidR="00C26623" w:rsidRPr="005807F0">
        <w:rPr>
          <w:lang w:val="ro-RO"/>
        </w:rPr>
        <w:t xml:space="preserve"> 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w:t>
      </w:r>
      <w:r w:rsidR="00C26623" w:rsidRPr="005807F0">
        <w:rPr>
          <w:lang w:val="ro-RO"/>
        </w:rPr>
        <w:lastRenderedPageBreak/>
        <w:t>mare sau egal decat pragul minim aferent etapei respective. In situatia in care valoarea publica totala a proiectele selectate din raportul de selectie lunar aferent este mai mica decat alocarea disponibila pe masura , proiectele eligibile neselectate vor ramane in asteptare si vor intra in competitie cu proiectele depuse in cadrul urmatoarei sesiuni de depunere a proiectelor. Urmare finalizarii  raportului de contestatii, se va intocmi si pub</w:t>
      </w:r>
      <w:r w:rsidR="00B01BA1" w:rsidRPr="005807F0">
        <w:rPr>
          <w:lang w:val="ro-RO"/>
        </w:rPr>
        <w:t>lica  Raport de Selectie final, iar beneficiarii care au depus contestatii  vor fi notificati cu privire la rezultate.</w:t>
      </w:r>
    </w:p>
    <w:p w:rsidR="00D97563" w:rsidRPr="005807F0" w:rsidRDefault="00C26623" w:rsidP="00C26623">
      <w:pPr>
        <w:spacing w:after="0" w:line="240" w:lineRule="auto"/>
        <w:jc w:val="both"/>
        <w:rPr>
          <w:lang w:val="ro-RO"/>
        </w:rPr>
      </w:pPr>
      <w:r w:rsidRPr="005807F0">
        <w:rPr>
          <w:lang w:val="ro-RO"/>
        </w:rPr>
        <w:tab/>
      </w:r>
      <w:r w:rsidRPr="005807F0">
        <w:rPr>
          <w:sz w:val="23"/>
          <w:szCs w:val="23"/>
          <w:lang w:val="ro-RO"/>
        </w:rPr>
        <w:t>Procesul de selec</w:t>
      </w:r>
      <w:r w:rsidR="005807F0" w:rsidRPr="005807F0">
        <w:rPr>
          <w:sz w:val="23"/>
          <w:szCs w:val="23"/>
          <w:lang w:val="ro-RO"/>
        </w:rPr>
        <w:t>t</w:t>
      </w:r>
      <w:r w:rsidRPr="005807F0">
        <w:rPr>
          <w:sz w:val="23"/>
          <w:szCs w:val="23"/>
          <w:lang w:val="ro-RO"/>
        </w:rPr>
        <w:t xml:space="preserve">ie </w:t>
      </w:r>
      <w:r w:rsidR="005807F0" w:rsidRPr="005807F0">
        <w:rPr>
          <w:sz w:val="23"/>
          <w:szCs w:val="23"/>
          <w:lang w:val="ro-RO"/>
        </w:rPr>
        <w:t>s</w:t>
      </w:r>
      <w:r w:rsidRPr="005807F0">
        <w:rPr>
          <w:sz w:val="23"/>
          <w:szCs w:val="23"/>
          <w:lang w:val="ro-RO"/>
        </w:rPr>
        <w:t>i procesul de verificare a contesta</w:t>
      </w:r>
      <w:r w:rsidR="005807F0" w:rsidRPr="005807F0">
        <w:rPr>
          <w:sz w:val="23"/>
          <w:szCs w:val="23"/>
          <w:lang w:val="ro-RO"/>
        </w:rPr>
        <w:t>t</w:t>
      </w:r>
      <w:r w:rsidRPr="005807F0">
        <w:rPr>
          <w:sz w:val="23"/>
          <w:szCs w:val="23"/>
          <w:lang w:val="ro-RO"/>
        </w:rPr>
        <w:t>iilor se desfa</w:t>
      </w:r>
      <w:r w:rsidR="005807F0" w:rsidRPr="005807F0">
        <w:rPr>
          <w:sz w:val="23"/>
          <w:szCs w:val="23"/>
          <w:lang w:val="ro-RO"/>
        </w:rPr>
        <w:t>s</w:t>
      </w:r>
      <w:r w:rsidRPr="005807F0">
        <w:rPr>
          <w:sz w:val="23"/>
          <w:szCs w:val="23"/>
          <w:lang w:val="ro-RO"/>
        </w:rPr>
        <w:t xml:space="preserve">oara potrivit „Regulamentului de organizare </w:t>
      </w:r>
      <w:r w:rsidR="005807F0" w:rsidRPr="005807F0">
        <w:rPr>
          <w:sz w:val="23"/>
          <w:szCs w:val="23"/>
          <w:lang w:val="ro-RO"/>
        </w:rPr>
        <w:t>s</w:t>
      </w:r>
      <w:r w:rsidRPr="005807F0">
        <w:rPr>
          <w:sz w:val="23"/>
          <w:szCs w:val="23"/>
          <w:lang w:val="ro-RO"/>
        </w:rPr>
        <w:t>i func</w:t>
      </w:r>
      <w:r w:rsidR="005807F0" w:rsidRPr="005807F0">
        <w:rPr>
          <w:sz w:val="23"/>
          <w:szCs w:val="23"/>
          <w:lang w:val="ro-RO"/>
        </w:rPr>
        <w:t>t</w:t>
      </w:r>
      <w:r w:rsidRPr="005807F0">
        <w:rPr>
          <w:sz w:val="23"/>
          <w:szCs w:val="23"/>
          <w:lang w:val="ro-RO"/>
        </w:rPr>
        <w:t>ionare al procesului de selectie si al procesului de verificare a contestatiilor pentru proiectele aferente masurilor din STRATEGIA DE DEZVOLTARE LOCALA 2014‐2020 (SDL)” cu modific</w:t>
      </w:r>
      <w:r w:rsidR="005807F0" w:rsidRPr="005807F0">
        <w:rPr>
          <w:sz w:val="23"/>
          <w:szCs w:val="23"/>
          <w:lang w:val="ro-RO"/>
        </w:rPr>
        <w:t>a</w:t>
      </w:r>
      <w:r w:rsidRPr="005807F0">
        <w:rPr>
          <w:sz w:val="23"/>
          <w:szCs w:val="23"/>
          <w:lang w:val="ro-RO"/>
        </w:rPr>
        <w:t xml:space="preserve">rile </w:t>
      </w:r>
      <w:r w:rsidR="005807F0" w:rsidRPr="005807F0">
        <w:rPr>
          <w:sz w:val="23"/>
          <w:szCs w:val="23"/>
          <w:lang w:val="ro-RO"/>
        </w:rPr>
        <w:t>s</w:t>
      </w:r>
      <w:r w:rsidRPr="005807F0">
        <w:rPr>
          <w:sz w:val="23"/>
          <w:szCs w:val="23"/>
          <w:lang w:val="ro-RO"/>
        </w:rPr>
        <w:t>i complet</w:t>
      </w:r>
      <w:r w:rsidR="005807F0" w:rsidRPr="005807F0">
        <w:rPr>
          <w:sz w:val="23"/>
          <w:szCs w:val="23"/>
          <w:lang w:val="ro-RO"/>
        </w:rPr>
        <w:t>a</w:t>
      </w:r>
      <w:r w:rsidRPr="005807F0">
        <w:rPr>
          <w:sz w:val="23"/>
          <w:szCs w:val="23"/>
          <w:lang w:val="ro-RO"/>
        </w:rPr>
        <w:t xml:space="preserve">rile ulterioare, </w:t>
      </w:r>
      <w:r w:rsidR="005807F0" w:rsidRPr="005807F0">
        <w:rPr>
          <w:sz w:val="23"/>
          <w:szCs w:val="23"/>
          <w:lang w:val="ro-RO"/>
        </w:rPr>
        <w:t>i</w:t>
      </w:r>
      <w:r w:rsidRPr="005807F0">
        <w:rPr>
          <w:sz w:val="23"/>
          <w:szCs w:val="23"/>
          <w:lang w:val="ro-RO"/>
        </w:rPr>
        <w:t>n vigoare la momentul lans</w:t>
      </w:r>
      <w:r w:rsidR="005807F0" w:rsidRPr="005807F0">
        <w:rPr>
          <w:sz w:val="23"/>
          <w:szCs w:val="23"/>
          <w:lang w:val="ro-RO"/>
        </w:rPr>
        <w:t>a</w:t>
      </w:r>
      <w:r w:rsidRPr="005807F0">
        <w:rPr>
          <w:sz w:val="23"/>
          <w:szCs w:val="23"/>
          <w:lang w:val="ro-RO"/>
        </w:rPr>
        <w:t>rii sesiunii, publicat pe site‐ul www.galmoldoprut.ro.</w:t>
      </w:r>
    </w:p>
    <w:p w:rsidR="00146722" w:rsidRPr="005807F0" w:rsidRDefault="00146722" w:rsidP="005D4D14">
      <w:pPr>
        <w:pStyle w:val="ListParagraph"/>
        <w:ind w:left="0"/>
        <w:jc w:val="both"/>
        <w:rPr>
          <w:b/>
          <w:lang w:val="ro-RO"/>
        </w:rPr>
      </w:pPr>
    </w:p>
    <w:p w:rsidR="007649C1" w:rsidRPr="005807F0" w:rsidRDefault="007D5600" w:rsidP="007D5600">
      <w:pPr>
        <w:pStyle w:val="ListParagraph"/>
        <w:numPr>
          <w:ilvl w:val="0"/>
          <w:numId w:val="1"/>
        </w:numPr>
        <w:shd w:val="clear" w:color="auto" w:fill="92D050"/>
        <w:spacing w:after="0"/>
        <w:ind w:left="0" w:firstLine="0"/>
        <w:jc w:val="center"/>
        <w:rPr>
          <w:b/>
          <w:sz w:val="24"/>
          <w:szCs w:val="28"/>
          <w:lang w:val="ro-RO"/>
        </w:rPr>
      </w:pPr>
      <w:r w:rsidRPr="005807F0">
        <w:rPr>
          <w:b/>
          <w:sz w:val="24"/>
          <w:szCs w:val="28"/>
          <w:lang w:val="ro-RO"/>
        </w:rPr>
        <w:t>CONTRACTAREA FONDURILOR</w:t>
      </w:r>
    </w:p>
    <w:p w:rsidR="00C26623" w:rsidRPr="005807F0" w:rsidRDefault="007649C1" w:rsidP="00C26623">
      <w:pPr>
        <w:spacing w:after="0" w:line="240" w:lineRule="auto"/>
        <w:jc w:val="both"/>
        <w:rPr>
          <w:rFonts w:eastAsia="Times New Roman"/>
          <w:sz w:val="24"/>
          <w:szCs w:val="24"/>
          <w:lang w:val="ro-RO"/>
        </w:rPr>
      </w:pPr>
      <w:r w:rsidRPr="005807F0">
        <w:rPr>
          <w:b/>
          <w:lang w:val="ro-RO"/>
        </w:rPr>
        <w:tab/>
      </w:r>
      <w:r w:rsidR="00C26623" w:rsidRPr="005807F0">
        <w:rPr>
          <w:lang w:val="ro-RO"/>
        </w:rPr>
        <w:t xml:space="preserve">Dupa finalizarea evaluarii proioectelor la GAL, in termen de maxim 15 zile calendaristice de la intocmirea Raportului de selectie final, </w:t>
      </w:r>
      <w:r w:rsidR="00C26623" w:rsidRPr="005807F0">
        <w:rPr>
          <w:rFonts w:eastAsia="Times New Roman"/>
          <w:lang w:val="ro-RO"/>
        </w:rPr>
        <w:t>reprezentan</w:t>
      </w:r>
      <w:r w:rsidR="005807F0" w:rsidRPr="005807F0">
        <w:rPr>
          <w:rFonts w:eastAsia="Times New Roman"/>
          <w:lang w:val="ro-RO"/>
        </w:rPr>
        <w:t>t</w:t>
      </w:r>
      <w:r w:rsidR="00C26623" w:rsidRPr="005807F0">
        <w:rPr>
          <w:rFonts w:eastAsia="Times New Roman"/>
          <w:lang w:val="ro-RO"/>
        </w:rPr>
        <w:t xml:space="preserve">ii GAL sau solicitantii pot depune la AFIR proiectele selectate, astfel </w:t>
      </w:r>
      <w:r w:rsidR="005807F0" w:rsidRPr="005807F0">
        <w:rPr>
          <w:rFonts w:eastAsia="Times New Roman"/>
          <w:lang w:val="ro-RO"/>
        </w:rPr>
        <w:t>i</w:t>
      </w:r>
      <w:r w:rsidR="00C26623" w:rsidRPr="005807F0">
        <w:rPr>
          <w:rFonts w:eastAsia="Times New Roman"/>
          <w:lang w:val="ro-RO"/>
        </w:rPr>
        <w:t xml:space="preserve">ncat sa se poata realiza evaluarea si contractarea acestora </w:t>
      </w:r>
      <w:r w:rsidR="005807F0" w:rsidRPr="005807F0">
        <w:rPr>
          <w:rFonts w:eastAsia="Times New Roman"/>
          <w:lang w:val="ro-RO"/>
        </w:rPr>
        <w:t>i</w:t>
      </w:r>
      <w:r w:rsidR="00C26623" w:rsidRPr="005807F0">
        <w:rPr>
          <w:rFonts w:eastAsia="Times New Roman"/>
          <w:lang w:val="ro-RO"/>
        </w:rPr>
        <w:t xml:space="preserve">n termenul limita prevazut de legislatia </w:t>
      </w:r>
      <w:r w:rsidR="005807F0" w:rsidRPr="005807F0">
        <w:rPr>
          <w:rFonts w:eastAsia="Times New Roman"/>
          <w:lang w:val="ro-RO"/>
        </w:rPr>
        <w:t>i</w:t>
      </w:r>
      <w:r w:rsidR="00C26623" w:rsidRPr="005807F0">
        <w:rPr>
          <w:rFonts w:eastAsia="Times New Roman"/>
          <w:lang w:val="ro-RO"/>
        </w:rPr>
        <w:t>n vigoare</w:t>
      </w:r>
      <w:r w:rsidR="00C26623" w:rsidRPr="005807F0">
        <w:rPr>
          <w:rFonts w:eastAsia="Times New Roman"/>
          <w:sz w:val="24"/>
          <w:szCs w:val="24"/>
          <w:lang w:val="ro-RO"/>
        </w:rPr>
        <w:t>.</w:t>
      </w:r>
    </w:p>
    <w:p w:rsidR="00C26623" w:rsidRPr="005807F0" w:rsidRDefault="00C26623" w:rsidP="00C26623">
      <w:pPr>
        <w:spacing w:after="0" w:line="240" w:lineRule="auto"/>
        <w:jc w:val="both"/>
        <w:rPr>
          <w:lang w:val="ro-RO"/>
        </w:rPr>
      </w:pPr>
      <w:r w:rsidRPr="005807F0">
        <w:rPr>
          <w:lang w:val="ro-RO"/>
        </w:rPr>
        <w:tab/>
        <w:t xml:space="preserve">La depunerea proiectului la OJFIR trebuie sa fie prezent solicitantul sau un imputernicit al acestuia. </w:t>
      </w:r>
      <w:r w:rsidR="005807F0" w:rsidRPr="005807F0">
        <w:rPr>
          <w:lang w:val="ro-RO"/>
        </w:rPr>
        <w:t>I</w:t>
      </w:r>
      <w:r w:rsidRPr="005807F0">
        <w:rPr>
          <w:lang w:val="ro-RO"/>
        </w:rPr>
        <w:t xml:space="preserve">n cazul </w:t>
      </w:r>
      <w:r w:rsidR="005807F0" w:rsidRPr="005807F0">
        <w:rPr>
          <w:lang w:val="ro-RO"/>
        </w:rPr>
        <w:t>i</w:t>
      </w:r>
      <w:r w:rsidRPr="005807F0">
        <w:rPr>
          <w:lang w:val="ro-RO"/>
        </w:rPr>
        <w:t xml:space="preserve">n care solicitantul doreste, </w:t>
      </w:r>
      <w:r w:rsidR="005807F0" w:rsidRPr="005807F0">
        <w:rPr>
          <w:lang w:val="ro-RO"/>
        </w:rPr>
        <w:t>i</w:t>
      </w:r>
      <w:r w:rsidRPr="005807F0">
        <w:rPr>
          <w:lang w:val="ro-RO"/>
        </w:rPr>
        <w:t xml:space="preserve">l poate </w:t>
      </w:r>
      <w:r w:rsidR="005807F0" w:rsidRPr="005807F0">
        <w:rPr>
          <w:lang w:val="ro-RO"/>
        </w:rPr>
        <w:t>i</w:t>
      </w:r>
      <w:r w:rsidRPr="005807F0">
        <w:rPr>
          <w:lang w:val="ro-RO"/>
        </w:rPr>
        <w:t>mputernici pe reprezentantul GAL sa depuna proiectul, printr-o procura notariala.</w:t>
      </w:r>
    </w:p>
    <w:p w:rsidR="00C26623" w:rsidRPr="005807F0" w:rsidRDefault="00C26623" w:rsidP="005D4D14">
      <w:pPr>
        <w:pStyle w:val="ListParagraph"/>
        <w:shd w:val="clear" w:color="auto" w:fill="FFFFFF" w:themeFill="background1"/>
        <w:spacing w:after="0"/>
        <w:ind w:left="0"/>
        <w:jc w:val="both"/>
        <w:rPr>
          <w:lang w:val="ro-RO"/>
        </w:rPr>
      </w:pPr>
      <w:r w:rsidRPr="005807F0">
        <w:rPr>
          <w:lang w:val="ro-RO"/>
        </w:rPr>
        <w:tab/>
        <w:t>In urma depunerii la AFIR a Cererii de Finantare si a documentelor solicitate la contractare, pe suport de hartie, un proiect selectat poate fi declarat neeligibil daca in urma reverificarii proiectului expertii AFIR constata ca nu sunt indeplinite criteriile de eligibilitate, sau nu se depun in termen documentele solicitate pentru contractare.</w:t>
      </w:r>
    </w:p>
    <w:p w:rsidR="00B01BA1" w:rsidRPr="005807F0" w:rsidRDefault="00B01BA1" w:rsidP="005D4D14">
      <w:pPr>
        <w:pStyle w:val="ListParagraph"/>
        <w:shd w:val="clear" w:color="auto" w:fill="FFFFFF" w:themeFill="background1"/>
        <w:spacing w:after="0"/>
        <w:ind w:left="0"/>
        <w:jc w:val="both"/>
        <w:rPr>
          <w:b/>
          <w:color w:val="00B050"/>
          <w:lang w:val="ro-RO"/>
        </w:rPr>
      </w:pPr>
    </w:p>
    <w:p w:rsidR="006A55EC" w:rsidRDefault="007649C1" w:rsidP="005D4D14">
      <w:pPr>
        <w:pStyle w:val="ListParagraph"/>
        <w:shd w:val="clear" w:color="auto" w:fill="FFFFFF" w:themeFill="background1"/>
        <w:spacing w:after="0"/>
        <w:ind w:left="0"/>
        <w:jc w:val="both"/>
        <w:rPr>
          <w:lang w:val="ro-RO"/>
        </w:rPr>
      </w:pPr>
      <w:r w:rsidRPr="005807F0">
        <w:rPr>
          <w:b/>
          <w:color w:val="00B050"/>
          <w:lang w:val="ro-RO"/>
        </w:rPr>
        <w:t>Aten</w:t>
      </w:r>
      <w:r w:rsidR="00E64269" w:rsidRPr="005807F0">
        <w:rPr>
          <w:b/>
          <w:color w:val="00B050"/>
          <w:lang w:val="ro-RO"/>
        </w:rPr>
        <w:t>t</w:t>
      </w:r>
      <w:r w:rsidRPr="005807F0">
        <w:rPr>
          <w:b/>
          <w:color w:val="00B050"/>
          <w:lang w:val="ro-RO"/>
        </w:rPr>
        <w:t>ie!</w:t>
      </w:r>
      <w:r w:rsidRPr="005807F0">
        <w:rPr>
          <w:lang w:val="ro-RO"/>
        </w:rPr>
        <w:t xml:space="preserve"> </w:t>
      </w:r>
      <w:r w:rsidR="00E64269" w:rsidRPr="005807F0">
        <w:rPr>
          <w:lang w:val="ro-RO"/>
        </w:rPr>
        <w:t>I</w:t>
      </w:r>
      <w:r w:rsidRPr="005807F0">
        <w:rPr>
          <w:lang w:val="ro-RO"/>
        </w:rPr>
        <w:t xml:space="preserve">n vederea </w:t>
      </w:r>
      <w:r w:rsidR="00E64269" w:rsidRPr="005807F0">
        <w:rPr>
          <w:lang w:val="ro-RO"/>
        </w:rPr>
        <w:t>i</w:t>
      </w:r>
      <w:r w:rsidRPr="005807F0">
        <w:rPr>
          <w:lang w:val="ro-RO"/>
        </w:rPr>
        <w:t>ncheierii Contractului de Finan</w:t>
      </w:r>
      <w:r w:rsidR="00E64269" w:rsidRPr="005807F0">
        <w:rPr>
          <w:lang w:val="ro-RO"/>
        </w:rPr>
        <w:t>t</w:t>
      </w:r>
      <w:r w:rsidRPr="005807F0">
        <w:rPr>
          <w:lang w:val="ro-RO"/>
        </w:rPr>
        <w:t xml:space="preserve">are </w:t>
      </w:r>
      <w:r w:rsidR="00E64269" w:rsidRPr="005807F0">
        <w:rPr>
          <w:lang w:val="ro-RO"/>
        </w:rPr>
        <w:t>i</w:t>
      </w:r>
      <w:r w:rsidRPr="005807F0">
        <w:rPr>
          <w:lang w:val="ro-RO"/>
        </w:rPr>
        <w:t xml:space="preserve">n termen de maxim </w:t>
      </w:r>
      <w:r w:rsidRPr="00146722">
        <w:rPr>
          <w:lang w:val="ro-RO"/>
        </w:rPr>
        <w:t xml:space="preserve">4 luni/7 luni </w:t>
      </w:r>
      <w:r w:rsidRPr="005807F0">
        <w:rPr>
          <w:lang w:val="ro-RO"/>
        </w:rPr>
        <w:t>dup</w:t>
      </w:r>
      <w:r w:rsidR="00E64269" w:rsidRPr="005807F0">
        <w:rPr>
          <w:lang w:val="ro-RO"/>
        </w:rPr>
        <w:t>a</w:t>
      </w:r>
      <w:r w:rsidRPr="005807F0">
        <w:rPr>
          <w:lang w:val="ro-RO"/>
        </w:rPr>
        <w:t xml:space="preserve"> caz, de la primirea Notific</w:t>
      </w:r>
      <w:r w:rsidR="00E64269" w:rsidRPr="005807F0">
        <w:rPr>
          <w:lang w:val="ro-RO"/>
        </w:rPr>
        <w:t>a</w:t>
      </w:r>
      <w:r w:rsidRPr="005807F0">
        <w:rPr>
          <w:lang w:val="ro-RO"/>
        </w:rPr>
        <w:t>rii privind selectarea cererii de finantare, solicitantul va depune la sediul OJFIR (cazul proiectelor f</w:t>
      </w:r>
      <w:r w:rsidR="00E64269" w:rsidRPr="005807F0">
        <w:rPr>
          <w:lang w:val="ro-RO"/>
        </w:rPr>
        <w:t>a</w:t>
      </w:r>
      <w:r w:rsidRPr="005807F0">
        <w:rPr>
          <w:lang w:val="ro-RO"/>
        </w:rPr>
        <w:t>r</w:t>
      </w:r>
      <w:r w:rsidR="00E64269" w:rsidRPr="005807F0">
        <w:rPr>
          <w:lang w:val="ro-RO"/>
        </w:rPr>
        <w:t>a</w:t>
      </w:r>
      <w:r w:rsidRPr="005807F0">
        <w:rPr>
          <w:lang w:val="ro-RO"/>
        </w:rPr>
        <w:t xml:space="preserve"> C+M) /CRFIR (cazul proiectelor cu C+M) urm</w:t>
      </w:r>
      <w:r w:rsidR="00E64269" w:rsidRPr="005807F0">
        <w:rPr>
          <w:lang w:val="ro-RO"/>
        </w:rPr>
        <w:t>a</w:t>
      </w:r>
      <w:r w:rsidRPr="005807F0">
        <w:rPr>
          <w:lang w:val="ro-RO"/>
        </w:rPr>
        <w:t>toarele doc</w:t>
      </w:r>
      <w:r w:rsidR="006A55EC" w:rsidRPr="005807F0">
        <w:rPr>
          <w:lang w:val="ro-RO"/>
        </w:rPr>
        <w:t>umente, cu caracter obligatoriu:</w:t>
      </w:r>
    </w:p>
    <w:p w:rsidR="004A2550" w:rsidRPr="00B11CFB" w:rsidRDefault="004A2550" w:rsidP="004A2550">
      <w:pPr>
        <w:shd w:val="clear" w:color="auto" w:fill="FFFFFF" w:themeFill="background1"/>
        <w:spacing w:after="0"/>
        <w:jc w:val="both"/>
        <w:rPr>
          <w:b/>
          <w:lang w:val="ro-RO"/>
        </w:rPr>
      </w:pPr>
      <w:r>
        <w:rPr>
          <w:b/>
          <w:lang w:val="ro-RO"/>
        </w:rPr>
        <w:t>5.</w:t>
      </w:r>
      <w:r w:rsidRPr="00B11CFB">
        <w:rPr>
          <w:b/>
          <w:lang w:val="ro-RO"/>
        </w:rPr>
        <w:t xml:space="preserve">Document emis de Agentia Nationala pentru Protectia Mediului </w:t>
      </w:r>
      <w:r w:rsidRPr="00B11CFB">
        <w:rPr>
          <w:lang w:val="ro-RO"/>
        </w:rPr>
        <w:t>(conform protocol colaborare AFIR ANPM-GM): Clasarea notificarii/ Decizia etapei de incadrare ca document final/ Acord de mediu/ Aviz Natura 2000.</w:t>
      </w:r>
    </w:p>
    <w:p w:rsidR="004A2550" w:rsidRPr="005807F0" w:rsidRDefault="004A2550" w:rsidP="004A2550">
      <w:pPr>
        <w:pStyle w:val="ListParagraph"/>
        <w:shd w:val="clear" w:color="auto" w:fill="FFFFFF" w:themeFill="background1"/>
        <w:spacing w:after="0"/>
        <w:ind w:left="0"/>
        <w:jc w:val="both"/>
        <w:rPr>
          <w:b/>
          <w:lang w:val="ro-RO"/>
        </w:rPr>
      </w:pPr>
      <w:r>
        <w:rPr>
          <w:b/>
          <w:lang w:val="ro-RO"/>
        </w:rPr>
        <w:t>6.1</w:t>
      </w:r>
      <w:r w:rsidR="0098040F">
        <w:rPr>
          <w:b/>
          <w:lang w:val="ro-RO"/>
        </w:rPr>
        <w:t>.</w:t>
      </w:r>
      <w:r w:rsidRPr="005807F0">
        <w:rPr>
          <w:b/>
          <w:lang w:val="ro-RO"/>
        </w:rPr>
        <w:t>Certificate care sa ateste lipsa datoriilor restante fiscale si locale,</w:t>
      </w:r>
      <w:r w:rsidRPr="005807F0">
        <w:rPr>
          <w:lang w:val="ro-RO"/>
        </w:rPr>
        <w:t xml:space="preserve"> valabile la data incheierii contractului, emise de Directia Generala a Finantelor Publice si de primariile pe raza carora isi au sediul social si puncte de lucru (numai in cazul in care solicitantul este proprietar asupra imobilelor) si, daca este cazul, graficul de reesalonare a datoriilor catre bugetul consolidat.</w:t>
      </w:r>
    </w:p>
    <w:p w:rsidR="004A2550" w:rsidRPr="004A2550" w:rsidRDefault="004A2550" w:rsidP="004A2550">
      <w:pPr>
        <w:shd w:val="clear" w:color="auto" w:fill="FFFFFF" w:themeFill="background1"/>
        <w:spacing w:after="0"/>
        <w:jc w:val="both"/>
        <w:rPr>
          <w:lang w:val="ro-RO"/>
        </w:rPr>
      </w:pPr>
      <w:r>
        <w:rPr>
          <w:b/>
          <w:lang w:val="ro-RO"/>
        </w:rPr>
        <w:t>6.2</w:t>
      </w:r>
      <w:r w:rsidR="0098040F">
        <w:rPr>
          <w:b/>
          <w:lang w:val="ro-RO"/>
        </w:rPr>
        <w:t>.</w:t>
      </w:r>
      <w:r w:rsidRPr="004A2550">
        <w:rPr>
          <w:b/>
          <w:lang w:val="ro-RO"/>
        </w:rPr>
        <w:t>Cazierul judiciar in original</w:t>
      </w:r>
      <w:r w:rsidRPr="004A2550">
        <w:rPr>
          <w:lang w:val="ro-RO"/>
        </w:rPr>
        <w:t xml:space="preserve"> (fara inscrieri cu privire la sanctiuni economico-financiare) al responsabilului legal, valabil la data incheierii contractului. Cazierul judiciar poate fi solicitat de catre AFIR, in conformitate cu prevederile Legii nr. 290/2004 privind cazierul judiciar, republicata, cu modificarile si completarile ulterioare.</w:t>
      </w:r>
    </w:p>
    <w:p w:rsidR="004A2550" w:rsidRPr="005807F0" w:rsidRDefault="0098040F" w:rsidP="004A2550">
      <w:pPr>
        <w:pStyle w:val="ListParagraph"/>
        <w:shd w:val="clear" w:color="auto" w:fill="FFFFFF" w:themeFill="background1"/>
        <w:spacing w:after="0"/>
        <w:ind w:left="0"/>
        <w:jc w:val="both"/>
        <w:rPr>
          <w:b/>
          <w:lang w:val="ro-RO"/>
        </w:rPr>
      </w:pPr>
      <w:r>
        <w:rPr>
          <w:b/>
          <w:lang w:val="ro-RO"/>
        </w:rPr>
        <w:lastRenderedPageBreak/>
        <w:t>7.1.</w:t>
      </w:r>
      <w:r w:rsidR="004A2550" w:rsidRPr="005807F0">
        <w:rPr>
          <w:b/>
          <w:lang w:val="ro-RO"/>
        </w:rPr>
        <w:t xml:space="preserve">Document emis de DSVSA, </w:t>
      </w:r>
      <w:r w:rsidR="004A2550" w:rsidRPr="005807F0">
        <w:rPr>
          <w:lang w:val="ro-RO"/>
        </w:rPr>
        <w:t xml:space="preserve">conform Protocolului de colaborare dintre AFIR si ANSVSA publicat pe pagina de internet </w:t>
      </w:r>
      <w:hyperlink r:id="rId25" w:history="1">
        <w:r w:rsidR="004A2550" w:rsidRPr="005807F0">
          <w:rPr>
            <w:rStyle w:val="Hyperlink"/>
            <w:lang w:val="ro-RO"/>
          </w:rPr>
          <w:t>www.afir.info</w:t>
        </w:r>
      </w:hyperlink>
      <w:r w:rsidR="004A2550" w:rsidRPr="005807F0">
        <w:rPr>
          <w:lang w:val="ro-RO"/>
        </w:rPr>
        <w:t>.</w:t>
      </w:r>
    </w:p>
    <w:p w:rsidR="004A2550" w:rsidRPr="009E614A" w:rsidRDefault="004A2550" w:rsidP="005D4D14">
      <w:pPr>
        <w:pStyle w:val="ListParagraph"/>
        <w:shd w:val="clear" w:color="auto" w:fill="FFFFFF" w:themeFill="background1"/>
        <w:spacing w:after="0"/>
        <w:ind w:left="0"/>
        <w:jc w:val="both"/>
        <w:rPr>
          <w:b/>
          <w:lang w:val="ro-RO"/>
        </w:rPr>
      </w:pPr>
      <w:r>
        <w:rPr>
          <w:b/>
          <w:lang w:val="ro-RO"/>
        </w:rPr>
        <w:t>7.2</w:t>
      </w:r>
      <w:r w:rsidR="0098040F">
        <w:rPr>
          <w:b/>
          <w:lang w:val="ro-RO"/>
        </w:rPr>
        <w:t>.</w:t>
      </w:r>
      <w:r w:rsidRPr="005807F0">
        <w:rPr>
          <w:b/>
          <w:lang w:val="ro-RO"/>
        </w:rPr>
        <w:t xml:space="preserve">Document emis de DSP judeteana </w:t>
      </w:r>
      <w:r w:rsidRPr="005807F0">
        <w:rPr>
          <w:lang w:val="ro-RO"/>
        </w:rPr>
        <w:t>conform protocolului de colaborare dintre AFIR si MS publicat pe pagina de internet www.afir.info.</w:t>
      </w:r>
    </w:p>
    <w:p w:rsidR="006A55EC" w:rsidRPr="005807F0" w:rsidRDefault="0098040F" w:rsidP="0098040F">
      <w:pPr>
        <w:pStyle w:val="ListParagraph"/>
        <w:shd w:val="clear" w:color="auto" w:fill="FFFFFF" w:themeFill="background1"/>
        <w:spacing w:after="0"/>
        <w:ind w:left="0"/>
        <w:jc w:val="both"/>
        <w:rPr>
          <w:b/>
          <w:lang w:val="ro-RO"/>
        </w:rPr>
      </w:pPr>
      <w:r>
        <w:rPr>
          <w:b/>
          <w:lang w:val="ro-RO"/>
        </w:rPr>
        <w:t>8.1.</w:t>
      </w:r>
      <w:r w:rsidR="006A55EC" w:rsidRPr="005807F0">
        <w:rPr>
          <w:b/>
          <w:lang w:val="ro-RO"/>
        </w:rPr>
        <w:t xml:space="preserve">Documente care dovedesc capacitatea si sursa de cofinantare privata </w:t>
      </w:r>
      <w:r w:rsidR="006A55EC" w:rsidRPr="005807F0">
        <w:rPr>
          <w:lang w:val="ro-RO"/>
        </w:rPr>
        <w:t>a investitiei prin extras de cont (in original) si/ sau contract de credit (in copie) acordat in vederea implementarii proiectului.</w:t>
      </w:r>
    </w:p>
    <w:p w:rsidR="006A55EC" w:rsidRPr="005807F0" w:rsidRDefault="006A55EC" w:rsidP="005D4D14">
      <w:pPr>
        <w:pStyle w:val="ListParagraph"/>
        <w:shd w:val="clear" w:color="auto" w:fill="FFFFFF" w:themeFill="background1"/>
        <w:spacing w:after="0"/>
        <w:ind w:left="0"/>
        <w:jc w:val="both"/>
        <w:rPr>
          <w:lang w:val="ro-RO"/>
        </w:rPr>
      </w:pPr>
      <w:r w:rsidRPr="005807F0">
        <w:rPr>
          <w:lang w:val="ro-RO"/>
        </w:rPr>
        <w:t xml:space="preserve">In cazul in care dovada co-finantarii se prezinta prin extras de cont, acesta va fi vizat si datat de institutia financiara cu cel mult 5 zile lucratoare inainte de data depunerii la CRFIR si va fi insotit de Angajamentul solicitantului (model afisat pe site </w:t>
      </w:r>
      <w:hyperlink r:id="rId26" w:history="1">
        <w:r w:rsidRPr="005807F0">
          <w:rPr>
            <w:rStyle w:val="Hyperlink"/>
            <w:lang w:val="ro-RO"/>
          </w:rPr>
          <w:t>www.afir.info</w:t>
        </w:r>
      </w:hyperlink>
      <w:r w:rsidRPr="005807F0">
        <w:rPr>
          <w:lang w:val="ro-RO"/>
        </w:rPr>
        <w:t xml:space="preserve">) ca minimum </w:t>
      </w:r>
      <w:r w:rsidRPr="00146722">
        <w:rPr>
          <w:lang w:val="ro-RO"/>
        </w:rPr>
        <w:t xml:space="preserve">50% </w:t>
      </w:r>
      <w:r w:rsidRPr="005807F0">
        <w:rPr>
          <w:lang w:val="ro-RO"/>
        </w:rPr>
        <w:t xml:space="preserve">din disponibilul de cofinantarea privata va fi destinat platilor aferente implementarii proiectului. AFIR va verifica cheltuielile in extrasul de cont depus la dosarul aferent primei transe de plata. </w:t>
      </w:r>
    </w:p>
    <w:p w:rsidR="006A55EC" w:rsidRPr="005807F0" w:rsidRDefault="0098040F" w:rsidP="0098040F">
      <w:pPr>
        <w:pStyle w:val="ListParagraph"/>
        <w:shd w:val="clear" w:color="auto" w:fill="FFFFFF" w:themeFill="background1"/>
        <w:spacing w:after="0"/>
        <w:ind w:left="0"/>
        <w:jc w:val="both"/>
        <w:rPr>
          <w:lang w:val="ro-RO"/>
        </w:rPr>
      </w:pPr>
      <w:r>
        <w:rPr>
          <w:b/>
          <w:lang w:val="ro-RO"/>
        </w:rPr>
        <w:t>8.2.</w:t>
      </w:r>
      <w:r w:rsidR="006A55EC" w:rsidRPr="005807F0">
        <w:rPr>
          <w:b/>
          <w:lang w:val="ro-RO"/>
        </w:rPr>
        <w:t>Adres</w:t>
      </w:r>
      <w:r w:rsidR="00E64269" w:rsidRPr="005807F0">
        <w:rPr>
          <w:b/>
          <w:lang w:val="ro-RO"/>
        </w:rPr>
        <w:t>a</w:t>
      </w:r>
      <w:r w:rsidR="006A55EC" w:rsidRPr="005807F0">
        <w:rPr>
          <w:b/>
          <w:lang w:val="ro-RO"/>
        </w:rPr>
        <w:t xml:space="preserve"> emis</w:t>
      </w:r>
      <w:r w:rsidR="00E64269" w:rsidRPr="005807F0">
        <w:rPr>
          <w:b/>
          <w:lang w:val="ro-RO"/>
        </w:rPr>
        <w:t>a</w:t>
      </w:r>
      <w:r w:rsidR="006A55EC" w:rsidRPr="005807F0">
        <w:rPr>
          <w:b/>
          <w:lang w:val="ro-RO"/>
        </w:rPr>
        <w:t xml:space="preserve"> de banc</w:t>
      </w:r>
      <w:r w:rsidR="00E64269" w:rsidRPr="005807F0">
        <w:rPr>
          <w:b/>
          <w:lang w:val="ro-RO"/>
        </w:rPr>
        <w:t>a</w:t>
      </w:r>
      <w:r w:rsidR="006A55EC" w:rsidRPr="005807F0">
        <w:rPr>
          <w:b/>
          <w:lang w:val="ro-RO"/>
        </w:rPr>
        <w:t>/ trezorerie</w:t>
      </w:r>
      <w:r w:rsidR="006A55EC" w:rsidRPr="005807F0">
        <w:rPr>
          <w:lang w:val="ro-RO"/>
        </w:rPr>
        <w:t xml:space="preserve"> cu datele de identificare ale acesteia </w:t>
      </w:r>
      <w:r w:rsidR="00E64269" w:rsidRPr="005807F0">
        <w:rPr>
          <w:lang w:val="ro-RO"/>
        </w:rPr>
        <w:t>s</w:t>
      </w:r>
      <w:r w:rsidR="006A55EC" w:rsidRPr="005807F0">
        <w:rPr>
          <w:lang w:val="ro-RO"/>
        </w:rPr>
        <w:t xml:space="preserve">i ale contului aferent proiectului FEADR (denumirea </w:t>
      </w:r>
      <w:r w:rsidR="00E64269" w:rsidRPr="005807F0">
        <w:rPr>
          <w:lang w:val="ro-RO"/>
        </w:rPr>
        <w:t>s</w:t>
      </w:r>
      <w:r w:rsidR="006A55EC" w:rsidRPr="005807F0">
        <w:rPr>
          <w:lang w:val="ro-RO"/>
        </w:rPr>
        <w:t>i adresa b</w:t>
      </w:r>
      <w:r w:rsidR="00E64269" w:rsidRPr="005807F0">
        <w:rPr>
          <w:lang w:val="ro-RO"/>
        </w:rPr>
        <w:t>a</w:t>
      </w:r>
      <w:r w:rsidR="006A55EC" w:rsidRPr="005807F0">
        <w:rPr>
          <w:lang w:val="ro-RO"/>
        </w:rPr>
        <w:t xml:space="preserve">ncii/ trezoreriei </w:t>
      </w:r>
      <w:r w:rsidR="00E64269" w:rsidRPr="005807F0">
        <w:rPr>
          <w:lang w:val="ro-RO"/>
        </w:rPr>
        <w:t>s</w:t>
      </w:r>
      <w:r w:rsidR="006A55EC" w:rsidRPr="005807F0">
        <w:rPr>
          <w:lang w:val="ro-RO"/>
        </w:rPr>
        <w:t>i, codul IBAN al contului de opera</w:t>
      </w:r>
      <w:r w:rsidR="00E64269" w:rsidRPr="005807F0">
        <w:rPr>
          <w:lang w:val="ro-RO"/>
        </w:rPr>
        <w:t>t</w:t>
      </w:r>
      <w:r w:rsidR="006A55EC" w:rsidRPr="005807F0">
        <w:rPr>
          <w:lang w:val="ro-RO"/>
        </w:rPr>
        <w:t>iuni cu AFIR).</w:t>
      </w:r>
    </w:p>
    <w:p w:rsidR="004724A5" w:rsidRPr="005807F0" w:rsidRDefault="009E614A" w:rsidP="009E614A">
      <w:pPr>
        <w:pStyle w:val="ListParagraph"/>
        <w:shd w:val="clear" w:color="auto" w:fill="FFFFFF" w:themeFill="background1"/>
        <w:spacing w:after="0"/>
        <w:ind w:left="0"/>
        <w:jc w:val="both"/>
        <w:rPr>
          <w:b/>
          <w:lang w:val="ro-RO"/>
        </w:rPr>
      </w:pPr>
      <w:r>
        <w:rPr>
          <w:b/>
          <w:lang w:val="ro-RO"/>
        </w:rPr>
        <w:t>9.</w:t>
      </w:r>
      <w:r w:rsidR="004724A5" w:rsidRPr="005807F0">
        <w:rPr>
          <w:b/>
          <w:lang w:val="ro-RO"/>
        </w:rPr>
        <w:t>Nota de constatare privind conditiile de mediu</w:t>
      </w:r>
    </w:p>
    <w:p w:rsidR="004724A5" w:rsidRPr="005807F0" w:rsidRDefault="004724A5" w:rsidP="005D4D14">
      <w:pPr>
        <w:pStyle w:val="ListParagraph"/>
        <w:shd w:val="clear" w:color="auto" w:fill="FFFFFF" w:themeFill="background1"/>
        <w:spacing w:after="0"/>
        <w:ind w:left="0"/>
        <w:jc w:val="both"/>
        <w:rPr>
          <w:lang w:val="ro-RO"/>
        </w:rPr>
      </w:pPr>
      <w:r w:rsidRPr="005807F0">
        <w:rPr>
          <w:lang w:val="ro-RO"/>
        </w:rPr>
        <w:t>Termenul de prezentare a documentului care atest</w:t>
      </w:r>
      <w:r w:rsidR="00E64269" w:rsidRPr="005807F0">
        <w:rPr>
          <w:lang w:val="ro-RO"/>
        </w:rPr>
        <w:t>a</w:t>
      </w:r>
      <w:r w:rsidRPr="005807F0">
        <w:rPr>
          <w:lang w:val="ro-RO"/>
        </w:rPr>
        <w:t xml:space="preserve"> evaluarea impactului preconizat asupra mediului este de maximum 3 luni de la primirea de c</w:t>
      </w:r>
      <w:r w:rsidR="00E64269" w:rsidRPr="005807F0">
        <w:rPr>
          <w:lang w:val="ro-RO"/>
        </w:rPr>
        <w:t>a</w:t>
      </w:r>
      <w:r w:rsidRPr="005807F0">
        <w:rPr>
          <w:lang w:val="ro-RO"/>
        </w:rPr>
        <w:t>tre solicitant a notificarii privind selectarea Cererii de Finan</w:t>
      </w:r>
      <w:r w:rsidR="00E64269" w:rsidRPr="005807F0">
        <w:rPr>
          <w:lang w:val="ro-RO"/>
        </w:rPr>
        <w:t>t</w:t>
      </w:r>
      <w:r w:rsidRPr="005807F0">
        <w:rPr>
          <w:lang w:val="ro-RO"/>
        </w:rPr>
        <w:t>are.</w:t>
      </w:r>
    </w:p>
    <w:p w:rsidR="004724A5" w:rsidRPr="005807F0" w:rsidRDefault="00E64269" w:rsidP="005D4D14">
      <w:pPr>
        <w:pStyle w:val="ListParagraph"/>
        <w:shd w:val="clear" w:color="auto" w:fill="FFFFFF" w:themeFill="background1"/>
        <w:spacing w:after="0"/>
        <w:ind w:left="0"/>
        <w:jc w:val="both"/>
        <w:rPr>
          <w:lang w:val="ro-RO"/>
        </w:rPr>
      </w:pPr>
      <w:r w:rsidRPr="005807F0">
        <w:rPr>
          <w:lang w:val="ro-RO"/>
        </w:rPr>
        <w:t>I</w:t>
      </w:r>
      <w:r w:rsidR="004724A5" w:rsidRPr="005807F0">
        <w:rPr>
          <w:lang w:val="ro-RO"/>
        </w:rPr>
        <w:t xml:space="preserve">n cazul proiectelor care se supun procedurilor de evaluare a impactului asupra mediului </w:t>
      </w:r>
      <w:r w:rsidRPr="005807F0">
        <w:rPr>
          <w:lang w:val="ro-RO"/>
        </w:rPr>
        <w:t>s</w:t>
      </w:r>
      <w:r w:rsidR="004724A5" w:rsidRPr="005807F0">
        <w:rPr>
          <w:lang w:val="ro-RO"/>
        </w:rPr>
        <w:t>i de evaluare adecvat</w:t>
      </w:r>
      <w:r w:rsidRPr="005807F0">
        <w:rPr>
          <w:lang w:val="ro-RO"/>
        </w:rPr>
        <w:t>a</w:t>
      </w:r>
      <w:r w:rsidR="004724A5" w:rsidRPr="005807F0">
        <w:rPr>
          <w:lang w:val="ro-RO"/>
        </w:rPr>
        <w:t xml:space="preserve"> sau doar de evaluare adecvat</w:t>
      </w:r>
      <w:r w:rsidRPr="005807F0">
        <w:rPr>
          <w:lang w:val="ro-RO"/>
        </w:rPr>
        <w:t>a</w:t>
      </w:r>
      <w:r w:rsidR="004724A5" w:rsidRPr="005807F0">
        <w:rPr>
          <w:lang w:val="ro-RO"/>
        </w:rPr>
        <w:t xml:space="preserve">, Acordul de mediu/Avizul Natura 2000 se depune </w:t>
      </w:r>
      <w:r w:rsidRPr="005807F0">
        <w:rPr>
          <w:lang w:val="ro-RO"/>
        </w:rPr>
        <w:t>i</w:t>
      </w:r>
      <w:r w:rsidR="004724A5" w:rsidRPr="005807F0">
        <w:rPr>
          <w:lang w:val="ro-RO"/>
        </w:rPr>
        <w:t xml:space="preserve">n termen de maximum </w:t>
      </w:r>
      <w:r w:rsidR="004724A5" w:rsidRPr="00E7475A">
        <w:rPr>
          <w:lang w:val="ro-RO"/>
        </w:rPr>
        <w:t xml:space="preserve">6/7 </w:t>
      </w:r>
      <w:r w:rsidR="004724A5" w:rsidRPr="005807F0">
        <w:rPr>
          <w:lang w:val="ro-RO"/>
        </w:rPr>
        <w:t>luni de la primirea de c</w:t>
      </w:r>
      <w:r w:rsidRPr="005807F0">
        <w:rPr>
          <w:lang w:val="ro-RO"/>
        </w:rPr>
        <w:t>a</w:t>
      </w:r>
      <w:r w:rsidR="004724A5" w:rsidRPr="005807F0">
        <w:rPr>
          <w:lang w:val="ro-RO"/>
        </w:rPr>
        <w:t>tre solicitant a notific</w:t>
      </w:r>
      <w:r w:rsidRPr="005807F0">
        <w:rPr>
          <w:lang w:val="ro-RO"/>
        </w:rPr>
        <w:t>a</w:t>
      </w:r>
      <w:r w:rsidR="004724A5" w:rsidRPr="005807F0">
        <w:rPr>
          <w:lang w:val="ro-RO"/>
        </w:rPr>
        <w:t>rii privind selec</w:t>
      </w:r>
      <w:r w:rsidRPr="005807F0">
        <w:rPr>
          <w:lang w:val="ro-RO"/>
        </w:rPr>
        <w:t>t</w:t>
      </w:r>
      <w:r w:rsidR="004724A5" w:rsidRPr="005807F0">
        <w:rPr>
          <w:lang w:val="ro-RO"/>
        </w:rPr>
        <w:t xml:space="preserve">ia proiectului </w:t>
      </w:r>
      <w:r w:rsidRPr="005807F0">
        <w:rPr>
          <w:lang w:val="ro-RO"/>
        </w:rPr>
        <w:t>s</w:t>
      </w:r>
      <w:r w:rsidR="004724A5" w:rsidRPr="005807F0">
        <w:rPr>
          <w:lang w:val="ro-RO"/>
        </w:rPr>
        <w:t xml:space="preserve">i </w:t>
      </w:r>
      <w:r w:rsidRPr="005807F0">
        <w:rPr>
          <w:lang w:val="ro-RO"/>
        </w:rPr>
        <w:t>i</w:t>
      </w:r>
      <w:r w:rsidR="004724A5" w:rsidRPr="005807F0">
        <w:rPr>
          <w:lang w:val="ro-RO"/>
        </w:rPr>
        <w:t>nainte de semnarea contractului de finan</w:t>
      </w:r>
      <w:r w:rsidRPr="005807F0">
        <w:rPr>
          <w:lang w:val="ro-RO"/>
        </w:rPr>
        <w:t>t</w:t>
      </w:r>
      <w:r w:rsidR="004724A5" w:rsidRPr="005807F0">
        <w:rPr>
          <w:lang w:val="ro-RO"/>
        </w:rPr>
        <w:t>are cu AFIR. Dup</w:t>
      </w:r>
      <w:r w:rsidRPr="005807F0">
        <w:rPr>
          <w:lang w:val="ro-RO"/>
        </w:rPr>
        <w:t>a</w:t>
      </w:r>
      <w:r w:rsidR="004724A5" w:rsidRPr="005807F0">
        <w:rPr>
          <w:lang w:val="ro-RO"/>
        </w:rPr>
        <w:t xml:space="preserve"> expirarea termenului prev</w:t>
      </w:r>
      <w:r w:rsidRPr="005807F0">
        <w:rPr>
          <w:lang w:val="ro-RO"/>
        </w:rPr>
        <w:t>a</w:t>
      </w:r>
      <w:r w:rsidR="004724A5" w:rsidRPr="005807F0">
        <w:rPr>
          <w:lang w:val="ro-RO"/>
        </w:rPr>
        <w:t>zut pentru prezentarea documentului de mediu, contractul de finan</w:t>
      </w:r>
      <w:r w:rsidRPr="005807F0">
        <w:rPr>
          <w:lang w:val="ro-RO"/>
        </w:rPr>
        <w:t>t</w:t>
      </w:r>
      <w:r w:rsidR="004724A5" w:rsidRPr="005807F0">
        <w:rPr>
          <w:lang w:val="ro-RO"/>
        </w:rPr>
        <w:t>are nu mai poate fi semnat.</w:t>
      </w:r>
    </w:p>
    <w:p w:rsidR="004724A5" w:rsidRPr="005807F0" w:rsidRDefault="009E614A" w:rsidP="009E614A">
      <w:pPr>
        <w:pStyle w:val="ListParagraph"/>
        <w:shd w:val="clear" w:color="auto" w:fill="FFFFFF" w:themeFill="background1"/>
        <w:tabs>
          <w:tab w:val="left" w:pos="0"/>
        </w:tabs>
        <w:spacing w:after="0"/>
        <w:ind w:left="0"/>
        <w:jc w:val="both"/>
        <w:rPr>
          <w:lang w:val="ro-RO"/>
        </w:rPr>
      </w:pPr>
      <w:r>
        <w:rPr>
          <w:b/>
          <w:lang w:val="ro-RO"/>
        </w:rPr>
        <w:t>11.</w:t>
      </w:r>
      <w:r w:rsidR="004724A5" w:rsidRPr="005807F0">
        <w:rPr>
          <w:b/>
          <w:lang w:val="ro-RO"/>
        </w:rPr>
        <w:t>Diplom</w:t>
      </w:r>
      <w:r w:rsidR="00E64269" w:rsidRPr="005807F0">
        <w:rPr>
          <w:b/>
          <w:lang w:val="ro-RO"/>
        </w:rPr>
        <w:t>a</w:t>
      </w:r>
      <w:r w:rsidR="004724A5" w:rsidRPr="005807F0">
        <w:rPr>
          <w:b/>
          <w:lang w:val="ro-RO"/>
        </w:rPr>
        <w:t>/ certificat/ document final</w:t>
      </w:r>
      <w:r w:rsidR="004724A5" w:rsidRPr="005807F0">
        <w:rPr>
          <w:lang w:val="ro-RO"/>
        </w:rPr>
        <w:t xml:space="preserve"> care atest</w:t>
      </w:r>
      <w:r w:rsidR="00E64269" w:rsidRPr="005807F0">
        <w:rPr>
          <w:lang w:val="ro-RO"/>
        </w:rPr>
        <w:t>a</w:t>
      </w:r>
      <w:r w:rsidR="004724A5" w:rsidRPr="005807F0">
        <w:rPr>
          <w:lang w:val="ro-RO"/>
        </w:rPr>
        <w:t xml:space="preserve"> absolvirea preg</w:t>
      </w:r>
      <w:r w:rsidR="00E64269" w:rsidRPr="005807F0">
        <w:rPr>
          <w:lang w:val="ro-RO"/>
        </w:rPr>
        <w:t>a</w:t>
      </w:r>
      <w:r w:rsidR="004724A5" w:rsidRPr="005807F0">
        <w:rPr>
          <w:lang w:val="ro-RO"/>
        </w:rPr>
        <w:t>tirii profesionale, dac</w:t>
      </w:r>
      <w:r w:rsidR="00E64269" w:rsidRPr="005807F0">
        <w:rPr>
          <w:lang w:val="ro-RO"/>
        </w:rPr>
        <w:t>a</w:t>
      </w:r>
      <w:r w:rsidR="004724A5" w:rsidRPr="005807F0">
        <w:rPr>
          <w:lang w:val="ro-RO"/>
        </w:rPr>
        <w:t xml:space="preserve"> este cazul.</w:t>
      </w:r>
    </w:p>
    <w:p w:rsidR="004724A5" w:rsidRPr="005807F0" w:rsidRDefault="004724A5" w:rsidP="005D4D14">
      <w:pPr>
        <w:pStyle w:val="ListParagraph"/>
        <w:shd w:val="clear" w:color="auto" w:fill="FFFFFF" w:themeFill="background1"/>
        <w:tabs>
          <w:tab w:val="left" w:pos="0"/>
        </w:tabs>
        <w:spacing w:after="0"/>
        <w:ind w:left="0"/>
        <w:jc w:val="both"/>
        <w:rPr>
          <w:lang w:val="ro-RO"/>
        </w:rPr>
      </w:pPr>
      <w:r w:rsidRPr="005807F0">
        <w:rPr>
          <w:lang w:val="ro-RO"/>
        </w:rPr>
        <w:tab/>
      </w:r>
      <w:r w:rsidR="00E64269" w:rsidRPr="005807F0">
        <w:rPr>
          <w:lang w:val="ro-RO"/>
        </w:rPr>
        <w:t>I</w:t>
      </w:r>
      <w:r w:rsidRPr="005807F0">
        <w:rPr>
          <w:lang w:val="ro-RO"/>
        </w:rPr>
        <w:t>n situa</w:t>
      </w:r>
      <w:r w:rsidR="00E64269" w:rsidRPr="005807F0">
        <w:rPr>
          <w:lang w:val="ro-RO"/>
        </w:rPr>
        <w:t>t</w:t>
      </w:r>
      <w:r w:rsidRPr="005807F0">
        <w:rPr>
          <w:lang w:val="ro-RO"/>
        </w:rPr>
        <w:t xml:space="preserve">ia </w:t>
      </w:r>
      <w:r w:rsidR="00E64269" w:rsidRPr="005807F0">
        <w:rPr>
          <w:lang w:val="ro-RO"/>
        </w:rPr>
        <w:t>i</w:t>
      </w:r>
      <w:r w:rsidRPr="005807F0">
        <w:rPr>
          <w:lang w:val="ro-RO"/>
        </w:rPr>
        <w:t xml:space="preserve">n care solicitantul nu </w:t>
      </w:r>
      <w:r w:rsidR="00E64269" w:rsidRPr="005807F0">
        <w:rPr>
          <w:lang w:val="ro-RO"/>
        </w:rPr>
        <w:t>is</w:t>
      </w:r>
      <w:r w:rsidRPr="005807F0">
        <w:rPr>
          <w:lang w:val="ro-RO"/>
        </w:rPr>
        <w:t xml:space="preserve">i </w:t>
      </w:r>
      <w:r w:rsidR="00E64269" w:rsidRPr="005807F0">
        <w:rPr>
          <w:lang w:val="ro-RO"/>
        </w:rPr>
        <w:t>i</w:t>
      </w:r>
      <w:r w:rsidRPr="005807F0">
        <w:rPr>
          <w:lang w:val="ro-RO"/>
        </w:rPr>
        <w:t>ndepline</w:t>
      </w:r>
      <w:r w:rsidR="00E64269" w:rsidRPr="005807F0">
        <w:rPr>
          <w:lang w:val="ro-RO"/>
        </w:rPr>
        <w:t>s</w:t>
      </w:r>
      <w:r w:rsidRPr="005807F0">
        <w:rPr>
          <w:lang w:val="ro-RO"/>
        </w:rPr>
        <w:t>te obliga</w:t>
      </w:r>
      <w:r w:rsidR="00E64269" w:rsidRPr="005807F0">
        <w:rPr>
          <w:lang w:val="ro-RO"/>
        </w:rPr>
        <w:t>t</w:t>
      </w:r>
      <w:r w:rsidRPr="005807F0">
        <w:rPr>
          <w:lang w:val="ro-RO"/>
        </w:rPr>
        <w:t>ia de a prezenta/ redepune, dup</w:t>
      </w:r>
      <w:r w:rsidR="00E64269" w:rsidRPr="005807F0">
        <w:rPr>
          <w:lang w:val="ro-RO"/>
        </w:rPr>
        <w:t>a</w:t>
      </w:r>
      <w:r w:rsidRPr="005807F0">
        <w:rPr>
          <w:lang w:val="ro-RO"/>
        </w:rPr>
        <w:t xml:space="preserve"> caz, documentele necesare </w:t>
      </w:r>
      <w:r w:rsidR="00E64269" w:rsidRPr="005807F0">
        <w:rPr>
          <w:lang w:val="ro-RO"/>
        </w:rPr>
        <w:t>i</w:t>
      </w:r>
      <w:r w:rsidRPr="005807F0">
        <w:rPr>
          <w:lang w:val="ro-RO"/>
        </w:rPr>
        <w:t xml:space="preserve">ncheierii contractului </w:t>
      </w:r>
      <w:r w:rsidR="00E64269" w:rsidRPr="005807F0">
        <w:rPr>
          <w:lang w:val="ro-RO"/>
        </w:rPr>
        <w:t>i</w:t>
      </w:r>
      <w:r w:rsidRPr="005807F0">
        <w:rPr>
          <w:lang w:val="ro-RO"/>
        </w:rPr>
        <w:t xml:space="preserve">n termenul precizat </w:t>
      </w:r>
      <w:r w:rsidR="00E64269" w:rsidRPr="005807F0">
        <w:rPr>
          <w:lang w:val="ro-RO"/>
        </w:rPr>
        <w:t>i</w:t>
      </w:r>
      <w:r w:rsidRPr="005807F0">
        <w:rPr>
          <w:lang w:val="ro-RO"/>
        </w:rPr>
        <w:t>n notificare, Contractul de finan</w:t>
      </w:r>
      <w:r w:rsidR="00E64269" w:rsidRPr="005807F0">
        <w:rPr>
          <w:lang w:val="ro-RO"/>
        </w:rPr>
        <w:t>t</w:t>
      </w:r>
      <w:r w:rsidRPr="005807F0">
        <w:rPr>
          <w:lang w:val="ro-RO"/>
        </w:rPr>
        <w:t xml:space="preserve">are nu va fi </w:t>
      </w:r>
      <w:r w:rsidR="00E64269" w:rsidRPr="005807F0">
        <w:rPr>
          <w:lang w:val="ro-RO"/>
        </w:rPr>
        <w:t>i</w:t>
      </w:r>
      <w:r w:rsidRPr="005807F0">
        <w:rPr>
          <w:lang w:val="ro-RO"/>
        </w:rPr>
        <w:t xml:space="preserve">ncheiat. </w:t>
      </w:r>
    </w:p>
    <w:p w:rsidR="004724A5" w:rsidRPr="005807F0" w:rsidRDefault="004724A5" w:rsidP="005D4D14">
      <w:pPr>
        <w:pStyle w:val="ListParagraph"/>
        <w:shd w:val="clear" w:color="auto" w:fill="FFFFFF" w:themeFill="background1"/>
        <w:tabs>
          <w:tab w:val="left" w:pos="0"/>
        </w:tabs>
        <w:spacing w:after="0"/>
        <w:ind w:left="0"/>
        <w:jc w:val="both"/>
        <w:rPr>
          <w:lang w:val="ro-RO"/>
        </w:rPr>
      </w:pPr>
      <w:r w:rsidRPr="005807F0">
        <w:rPr>
          <w:lang w:val="ro-RO"/>
        </w:rPr>
        <w:tab/>
        <w:t>Dac</w:t>
      </w:r>
      <w:r w:rsidR="00E64269" w:rsidRPr="005807F0">
        <w:rPr>
          <w:lang w:val="ro-RO"/>
        </w:rPr>
        <w:t>a</w:t>
      </w:r>
      <w:r w:rsidRPr="005807F0">
        <w:rPr>
          <w:lang w:val="ro-RO"/>
        </w:rPr>
        <w:t xml:space="preserve"> sunt </w:t>
      </w:r>
      <w:r w:rsidR="00E64269" w:rsidRPr="005807F0">
        <w:rPr>
          <w:lang w:val="ro-RO"/>
        </w:rPr>
        <w:t>i</w:t>
      </w:r>
      <w:r w:rsidRPr="005807F0">
        <w:rPr>
          <w:lang w:val="ro-RO"/>
        </w:rPr>
        <w:t>ndeplinite integral condi</w:t>
      </w:r>
      <w:r w:rsidR="00E64269" w:rsidRPr="005807F0">
        <w:rPr>
          <w:lang w:val="ro-RO"/>
        </w:rPr>
        <w:t>t</w:t>
      </w:r>
      <w:r w:rsidRPr="005807F0">
        <w:rPr>
          <w:lang w:val="ro-RO"/>
        </w:rPr>
        <w:t xml:space="preserve">iile, </w:t>
      </w:r>
      <w:r w:rsidR="00E64269" w:rsidRPr="005807F0">
        <w:rPr>
          <w:lang w:val="ro-RO"/>
        </w:rPr>
        <w:t>i</w:t>
      </w:r>
      <w:r w:rsidRPr="005807F0">
        <w:rPr>
          <w:lang w:val="ro-RO"/>
        </w:rPr>
        <w:t xml:space="preserve">n urma primirii </w:t>
      </w:r>
      <w:r w:rsidR="00E64269" w:rsidRPr="005807F0">
        <w:rPr>
          <w:lang w:val="ro-RO"/>
        </w:rPr>
        <w:t>s</w:t>
      </w:r>
      <w:r w:rsidRPr="005807F0">
        <w:rPr>
          <w:lang w:val="ro-RO"/>
        </w:rPr>
        <w:t>i verific</w:t>
      </w:r>
      <w:r w:rsidR="00E64269" w:rsidRPr="005807F0">
        <w:rPr>
          <w:lang w:val="ro-RO"/>
        </w:rPr>
        <w:t>a</w:t>
      </w:r>
      <w:r w:rsidRPr="005807F0">
        <w:rPr>
          <w:lang w:val="ro-RO"/>
        </w:rPr>
        <w:t>rii conformit</w:t>
      </w:r>
      <w:r w:rsidR="00E64269" w:rsidRPr="005807F0">
        <w:rPr>
          <w:lang w:val="ro-RO"/>
        </w:rPr>
        <w:t>at</w:t>
      </w:r>
      <w:r w:rsidRPr="005807F0">
        <w:rPr>
          <w:lang w:val="ro-RO"/>
        </w:rPr>
        <w:t>ii documentelor obligatorii si avizarea Proiectului Tehnic, Autoritatea Contractant</w:t>
      </w:r>
      <w:r w:rsidR="00E64269" w:rsidRPr="005807F0">
        <w:rPr>
          <w:lang w:val="ro-RO"/>
        </w:rPr>
        <w:t>a</w:t>
      </w:r>
      <w:r w:rsidRPr="005807F0">
        <w:rPr>
          <w:lang w:val="ro-RO"/>
        </w:rPr>
        <w:t xml:space="preserve"> va proceda la </w:t>
      </w:r>
      <w:r w:rsidR="00E64269" w:rsidRPr="005807F0">
        <w:rPr>
          <w:lang w:val="ro-RO"/>
        </w:rPr>
        <w:t>i</w:t>
      </w:r>
      <w:r w:rsidRPr="005807F0">
        <w:rPr>
          <w:lang w:val="ro-RO"/>
        </w:rPr>
        <w:t>ncheierea Contractului de finan</w:t>
      </w:r>
      <w:r w:rsidR="00E64269" w:rsidRPr="005807F0">
        <w:rPr>
          <w:lang w:val="ro-RO"/>
        </w:rPr>
        <w:t>t</w:t>
      </w:r>
      <w:r w:rsidR="00323F56" w:rsidRPr="005807F0">
        <w:rPr>
          <w:lang w:val="ro-RO"/>
        </w:rPr>
        <w:t>are.</w:t>
      </w:r>
    </w:p>
    <w:p w:rsidR="004724A5" w:rsidRPr="005807F0" w:rsidRDefault="004724A5" w:rsidP="005D4D14">
      <w:pPr>
        <w:pStyle w:val="ListParagraph"/>
        <w:shd w:val="clear" w:color="auto" w:fill="FFFFFF" w:themeFill="background1"/>
        <w:tabs>
          <w:tab w:val="left" w:pos="0"/>
        </w:tabs>
        <w:spacing w:after="0"/>
        <w:ind w:left="0"/>
        <w:jc w:val="both"/>
        <w:rPr>
          <w:lang w:val="ro-RO"/>
        </w:rPr>
      </w:pPr>
      <w:r w:rsidRPr="005807F0">
        <w:rPr>
          <w:lang w:val="ro-RO"/>
        </w:rPr>
        <w:tab/>
        <w:t>Durata maxim</w:t>
      </w:r>
      <w:r w:rsidR="00E64269" w:rsidRPr="005807F0">
        <w:rPr>
          <w:lang w:val="ro-RO"/>
        </w:rPr>
        <w:t>a</w:t>
      </w:r>
      <w:r w:rsidRPr="005807F0">
        <w:rPr>
          <w:lang w:val="ro-RO"/>
        </w:rPr>
        <w:t xml:space="preserve"> de depunere a documentelor obligatorii de catre beneficiar este de 3 luni/6 luni</w:t>
      </w:r>
      <w:r w:rsidR="00C26623" w:rsidRPr="005807F0">
        <w:rPr>
          <w:lang w:val="ro-RO"/>
        </w:rPr>
        <w:t>,</w:t>
      </w:r>
      <w:r w:rsidRPr="005807F0">
        <w:rPr>
          <w:lang w:val="ro-RO"/>
        </w:rPr>
        <w:t xml:space="preserve"> 4 luni/ 7 luni pentru situa</w:t>
      </w:r>
      <w:r w:rsidR="00E64269" w:rsidRPr="005807F0">
        <w:rPr>
          <w:lang w:val="ro-RO"/>
        </w:rPr>
        <w:t>t</w:t>
      </w:r>
      <w:r w:rsidRPr="005807F0">
        <w:rPr>
          <w:lang w:val="ro-RO"/>
        </w:rPr>
        <w:t>iile determinate de emiterea documentelor de la mediu.</w:t>
      </w:r>
    </w:p>
    <w:p w:rsidR="004724A5" w:rsidRPr="005807F0" w:rsidRDefault="004724A5" w:rsidP="005D4D14">
      <w:pPr>
        <w:pStyle w:val="ListParagraph"/>
        <w:shd w:val="clear" w:color="auto" w:fill="FFFFFF" w:themeFill="background1"/>
        <w:tabs>
          <w:tab w:val="left" w:pos="0"/>
        </w:tabs>
        <w:spacing w:after="0"/>
        <w:ind w:left="0"/>
        <w:jc w:val="both"/>
        <w:rPr>
          <w:lang w:val="ro-RO"/>
        </w:rPr>
      </w:pPr>
      <w:r w:rsidRPr="005807F0">
        <w:rPr>
          <w:lang w:val="ro-RO"/>
        </w:rPr>
        <w:tab/>
      </w:r>
      <w:r w:rsidR="00E64269" w:rsidRPr="005807F0">
        <w:rPr>
          <w:lang w:val="ro-RO"/>
        </w:rPr>
        <w:t>I</w:t>
      </w:r>
      <w:r w:rsidRPr="005807F0">
        <w:rPr>
          <w:lang w:val="ro-RO"/>
        </w:rPr>
        <w:t>n caz de neprezentare a documentelor de c</w:t>
      </w:r>
      <w:r w:rsidR="00E64269" w:rsidRPr="005807F0">
        <w:rPr>
          <w:lang w:val="ro-RO"/>
        </w:rPr>
        <w:t>a</w:t>
      </w:r>
      <w:r w:rsidRPr="005807F0">
        <w:rPr>
          <w:lang w:val="ro-RO"/>
        </w:rPr>
        <w:t xml:space="preserve">tre Beneficiar, </w:t>
      </w:r>
      <w:r w:rsidR="00E64269" w:rsidRPr="005807F0">
        <w:rPr>
          <w:lang w:val="ro-RO"/>
        </w:rPr>
        <w:t>i</w:t>
      </w:r>
      <w:r w:rsidRPr="005807F0">
        <w:rPr>
          <w:lang w:val="ro-RO"/>
        </w:rPr>
        <w:t xml:space="preserve">n termenul precizat </w:t>
      </w:r>
      <w:r w:rsidR="00E64269" w:rsidRPr="005807F0">
        <w:rPr>
          <w:lang w:val="ro-RO"/>
        </w:rPr>
        <w:t>i</w:t>
      </w:r>
      <w:r w:rsidRPr="005807F0">
        <w:rPr>
          <w:lang w:val="ro-RO"/>
        </w:rPr>
        <w:t xml:space="preserve">n Notificarea de selectie sau </w:t>
      </w:r>
      <w:r w:rsidR="00E64269" w:rsidRPr="005807F0">
        <w:rPr>
          <w:lang w:val="ro-RO"/>
        </w:rPr>
        <w:t>i</w:t>
      </w:r>
      <w:r w:rsidRPr="005807F0">
        <w:rPr>
          <w:lang w:val="ro-RO"/>
        </w:rPr>
        <w:t xml:space="preserve">n cazul </w:t>
      </w:r>
      <w:r w:rsidR="00E64269" w:rsidRPr="005807F0">
        <w:rPr>
          <w:lang w:val="ro-RO"/>
        </w:rPr>
        <w:t>i</w:t>
      </w:r>
      <w:r w:rsidRPr="005807F0">
        <w:rPr>
          <w:lang w:val="ro-RO"/>
        </w:rPr>
        <w:t>n care acesta se reg</w:t>
      </w:r>
      <w:r w:rsidR="00E64269" w:rsidRPr="005807F0">
        <w:rPr>
          <w:lang w:val="ro-RO"/>
        </w:rPr>
        <w:t>a</w:t>
      </w:r>
      <w:r w:rsidRPr="005807F0">
        <w:rPr>
          <w:lang w:val="ro-RO"/>
        </w:rPr>
        <w:t>se</w:t>
      </w:r>
      <w:r w:rsidR="00E64269" w:rsidRPr="005807F0">
        <w:rPr>
          <w:lang w:val="ro-RO"/>
        </w:rPr>
        <w:t>s</w:t>
      </w:r>
      <w:r w:rsidRPr="005807F0">
        <w:rPr>
          <w:lang w:val="ro-RO"/>
        </w:rPr>
        <w:t xml:space="preserve">te </w:t>
      </w:r>
      <w:r w:rsidR="00E64269" w:rsidRPr="005807F0">
        <w:rPr>
          <w:lang w:val="ro-RO"/>
        </w:rPr>
        <w:t>i</w:t>
      </w:r>
      <w:r w:rsidRPr="005807F0">
        <w:rPr>
          <w:lang w:val="ro-RO"/>
        </w:rPr>
        <w:t xml:space="preserve">nregistrat </w:t>
      </w:r>
      <w:r w:rsidR="00E64269" w:rsidRPr="005807F0">
        <w:rPr>
          <w:lang w:val="ro-RO"/>
        </w:rPr>
        <w:t>i</w:t>
      </w:r>
      <w:r w:rsidRPr="005807F0">
        <w:rPr>
          <w:lang w:val="ro-RO"/>
        </w:rPr>
        <w:t>n eviden</w:t>
      </w:r>
      <w:r w:rsidR="00E64269" w:rsidRPr="005807F0">
        <w:rPr>
          <w:lang w:val="ro-RO"/>
        </w:rPr>
        <w:t>t</w:t>
      </w:r>
      <w:r w:rsidRPr="005807F0">
        <w:rPr>
          <w:lang w:val="ro-RO"/>
        </w:rPr>
        <w:t>ele AFIR cu debite, Agen</w:t>
      </w:r>
      <w:r w:rsidR="00E64269" w:rsidRPr="005807F0">
        <w:rPr>
          <w:lang w:val="ro-RO"/>
        </w:rPr>
        <w:t>t</w:t>
      </w:r>
      <w:r w:rsidRPr="005807F0">
        <w:rPr>
          <w:lang w:val="ro-RO"/>
        </w:rPr>
        <w:t xml:space="preserve">ia </w:t>
      </w:r>
      <w:r w:rsidR="00E64269" w:rsidRPr="005807F0">
        <w:rPr>
          <w:lang w:val="ro-RO"/>
        </w:rPr>
        <w:t>is</w:t>
      </w:r>
      <w:r w:rsidRPr="005807F0">
        <w:rPr>
          <w:lang w:val="ro-RO"/>
        </w:rPr>
        <w:t>i rezerv</w:t>
      </w:r>
      <w:r w:rsidR="00E64269" w:rsidRPr="005807F0">
        <w:rPr>
          <w:lang w:val="ro-RO"/>
        </w:rPr>
        <w:t>a</w:t>
      </w:r>
      <w:r w:rsidRPr="005807F0">
        <w:rPr>
          <w:lang w:val="ro-RO"/>
        </w:rPr>
        <w:t xml:space="preserve"> dreptul de a nu </w:t>
      </w:r>
      <w:r w:rsidR="00E64269" w:rsidRPr="005807F0">
        <w:rPr>
          <w:lang w:val="ro-RO"/>
        </w:rPr>
        <w:t>i</w:t>
      </w:r>
      <w:r w:rsidRPr="005807F0">
        <w:rPr>
          <w:lang w:val="ro-RO"/>
        </w:rPr>
        <w:t>ncheia Contractul de Finan</w:t>
      </w:r>
      <w:r w:rsidR="00E64269" w:rsidRPr="005807F0">
        <w:rPr>
          <w:lang w:val="ro-RO"/>
        </w:rPr>
        <w:t>t</w:t>
      </w:r>
      <w:r w:rsidRPr="005807F0">
        <w:rPr>
          <w:lang w:val="ro-RO"/>
        </w:rPr>
        <w:t>are.</w:t>
      </w:r>
    </w:p>
    <w:p w:rsidR="004724A5" w:rsidRPr="005807F0" w:rsidRDefault="004724A5" w:rsidP="005D4D14">
      <w:pPr>
        <w:pStyle w:val="ListParagraph"/>
        <w:shd w:val="clear" w:color="auto" w:fill="FFFFFF" w:themeFill="background1"/>
        <w:tabs>
          <w:tab w:val="left" w:pos="0"/>
        </w:tabs>
        <w:spacing w:after="0"/>
        <w:ind w:left="0"/>
        <w:jc w:val="both"/>
        <w:rPr>
          <w:lang w:val="ro-RO"/>
        </w:rPr>
      </w:pPr>
      <w:r w:rsidRPr="005807F0">
        <w:rPr>
          <w:lang w:val="ro-RO"/>
        </w:rPr>
        <w:tab/>
        <w:t>Contractul urmeaz</w:t>
      </w:r>
      <w:r w:rsidR="00E64269" w:rsidRPr="005807F0">
        <w:rPr>
          <w:lang w:val="ro-RO"/>
        </w:rPr>
        <w:t>a</w:t>
      </w:r>
      <w:r w:rsidRPr="005807F0">
        <w:rPr>
          <w:lang w:val="ro-RO"/>
        </w:rPr>
        <w:t xml:space="preserve"> a fi </w:t>
      </w:r>
      <w:r w:rsidR="00E64269" w:rsidRPr="005807F0">
        <w:rPr>
          <w:lang w:val="ro-RO"/>
        </w:rPr>
        <w:t>i</w:t>
      </w:r>
      <w:r w:rsidRPr="005807F0">
        <w:rPr>
          <w:lang w:val="ro-RO"/>
        </w:rPr>
        <w:t>ncheiat dup</w:t>
      </w:r>
      <w:r w:rsidR="00E64269" w:rsidRPr="005807F0">
        <w:rPr>
          <w:lang w:val="ro-RO"/>
        </w:rPr>
        <w:t>a</w:t>
      </w:r>
      <w:r w:rsidRPr="005807F0">
        <w:rPr>
          <w:lang w:val="ro-RO"/>
        </w:rPr>
        <w:t xml:space="preserve"> prezentarea </w:t>
      </w:r>
      <w:r w:rsidR="00E64269" w:rsidRPr="005807F0">
        <w:rPr>
          <w:lang w:val="ro-RO"/>
        </w:rPr>
        <w:t>s</w:t>
      </w:r>
      <w:r w:rsidRPr="005807F0">
        <w:rPr>
          <w:lang w:val="ro-RO"/>
        </w:rPr>
        <w:t>i verificarea documentelor necesare contract</w:t>
      </w:r>
      <w:r w:rsidR="00E64269" w:rsidRPr="005807F0">
        <w:rPr>
          <w:lang w:val="ro-RO"/>
        </w:rPr>
        <w:t>a</w:t>
      </w:r>
      <w:r w:rsidRPr="005807F0">
        <w:rPr>
          <w:lang w:val="ro-RO"/>
        </w:rPr>
        <w:t>rii, dar nu mai t</w:t>
      </w:r>
      <w:r w:rsidR="00E64269" w:rsidRPr="005807F0">
        <w:rPr>
          <w:lang w:val="ro-RO"/>
        </w:rPr>
        <w:t>a</w:t>
      </w:r>
      <w:r w:rsidRPr="005807F0">
        <w:rPr>
          <w:lang w:val="ro-RO"/>
        </w:rPr>
        <w:t>rziu de 15 zile lucr</w:t>
      </w:r>
      <w:r w:rsidR="00E64269" w:rsidRPr="005807F0">
        <w:rPr>
          <w:lang w:val="ro-RO"/>
        </w:rPr>
        <w:t>a</w:t>
      </w:r>
      <w:r w:rsidRPr="005807F0">
        <w:rPr>
          <w:lang w:val="ro-RO"/>
        </w:rPr>
        <w:t>toare de la data prezent</w:t>
      </w:r>
      <w:r w:rsidR="00E64269" w:rsidRPr="005807F0">
        <w:rPr>
          <w:lang w:val="ro-RO"/>
        </w:rPr>
        <w:t>a</w:t>
      </w:r>
      <w:r w:rsidRPr="005807F0">
        <w:rPr>
          <w:lang w:val="ro-RO"/>
        </w:rPr>
        <w:t>rii documentelor de c</w:t>
      </w:r>
      <w:r w:rsidR="00E64269" w:rsidRPr="005807F0">
        <w:rPr>
          <w:lang w:val="ro-RO"/>
        </w:rPr>
        <w:t>a</w:t>
      </w:r>
      <w:r w:rsidRPr="005807F0">
        <w:rPr>
          <w:lang w:val="ro-RO"/>
        </w:rPr>
        <w:t>tre solicitant.</w:t>
      </w:r>
    </w:p>
    <w:p w:rsidR="009E614A" w:rsidRDefault="004724A5" w:rsidP="009E614A">
      <w:pPr>
        <w:pStyle w:val="ListParagraph"/>
        <w:shd w:val="clear" w:color="auto" w:fill="FFFFFF" w:themeFill="background1"/>
        <w:spacing w:after="0"/>
        <w:ind w:left="0"/>
        <w:jc w:val="both"/>
        <w:rPr>
          <w:b/>
          <w:lang w:val="ro-RO"/>
        </w:rPr>
      </w:pPr>
      <w:r w:rsidRPr="005807F0">
        <w:rPr>
          <w:lang w:val="ro-RO"/>
        </w:rPr>
        <w:lastRenderedPageBreak/>
        <w:tab/>
        <w:t xml:space="preserve">Pentru stabilirea valorii </w:t>
      </w:r>
      <w:r w:rsidR="00E64269" w:rsidRPr="005807F0">
        <w:rPr>
          <w:lang w:val="ro-RO"/>
        </w:rPr>
        <w:t>i</w:t>
      </w:r>
      <w:r w:rsidRPr="005807F0">
        <w:rPr>
          <w:lang w:val="ro-RO"/>
        </w:rPr>
        <w:t xml:space="preserve">n lei la </w:t>
      </w:r>
      <w:r w:rsidR="00E64269" w:rsidRPr="005807F0">
        <w:rPr>
          <w:lang w:val="ro-RO"/>
        </w:rPr>
        <w:t>i</w:t>
      </w:r>
      <w:r w:rsidRPr="005807F0">
        <w:rPr>
          <w:lang w:val="ro-RO"/>
        </w:rPr>
        <w:t>ncheierea contractului de finan</w:t>
      </w:r>
      <w:r w:rsidR="00E64269" w:rsidRPr="005807F0">
        <w:rPr>
          <w:lang w:val="ro-RO"/>
        </w:rPr>
        <w:t>t</w:t>
      </w:r>
      <w:r w:rsidRPr="005807F0">
        <w:rPr>
          <w:lang w:val="ro-RO"/>
        </w:rPr>
        <w:t>are se va utiliza cursul euro-leu stabilit de Banca Central</w:t>
      </w:r>
      <w:r w:rsidR="00E64269" w:rsidRPr="005807F0">
        <w:rPr>
          <w:lang w:val="ro-RO"/>
        </w:rPr>
        <w:t>a</w:t>
      </w:r>
      <w:r w:rsidRPr="005807F0">
        <w:rPr>
          <w:lang w:val="ro-RO"/>
        </w:rPr>
        <w:t xml:space="preserve"> European</w:t>
      </w:r>
      <w:r w:rsidR="00E64269" w:rsidRPr="005807F0">
        <w:rPr>
          <w:lang w:val="ro-RO"/>
        </w:rPr>
        <w:t>a</w:t>
      </w:r>
      <w:r w:rsidRPr="005807F0">
        <w:rPr>
          <w:lang w:val="ro-RO"/>
        </w:rPr>
        <w:t xml:space="preserve">, publicat pe pagina web: http://www.ecb.int/index.html, valabil la data de 01 ianuarie a anului </w:t>
      </w:r>
      <w:r w:rsidR="00E64269" w:rsidRPr="005807F0">
        <w:rPr>
          <w:lang w:val="ro-RO"/>
        </w:rPr>
        <w:t>i</w:t>
      </w:r>
      <w:r w:rsidRPr="005807F0">
        <w:rPr>
          <w:lang w:val="ro-RO"/>
        </w:rPr>
        <w:t xml:space="preserve">n care se </w:t>
      </w:r>
      <w:r w:rsidR="00E64269" w:rsidRPr="005807F0">
        <w:rPr>
          <w:lang w:val="ro-RO"/>
        </w:rPr>
        <w:t>i</w:t>
      </w:r>
      <w:r w:rsidRPr="005807F0">
        <w:rPr>
          <w:lang w:val="ro-RO"/>
        </w:rPr>
        <w:t>ncheie Contractul de Finan</w:t>
      </w:r>
      <w:r w:rsidR="00E64269" w:rsidRPr="005807F0">
        <w:rPr>
          <w:lang w:val="ro-RO"/>
        </w:rPr>
        <w:t>t</w:t>
      </w:r>
      <w:r w:rsidRPr="005807F0">
        <w:rPr>
          <w:lang w:val="ro-RO"/>
        </w:rPr>
        <w:t>are.</w:t>
      </w:r>
      <w:r w:rsidR="009E614A" w:rsidRPr="009E614A">
        <w:rPr>
          <w:b/>
          <w:lang w:val="ro-RO"/>
        </w:rPr>
        <w:t xml:space="preserve"> </w:t>
      </w:r>
    </w:p>
    <w:p w:rsidR="009E614A" w:rsidRPr="00B11CFB" w:rsidRDefault="009E614A" w:rsidP="009E614A">
      <w:pPr>
        <w:pStyle w:val="ListParagraph"/>
        <w:shd w:val="clear" w:color="auto" w:fill="FFFFFF" w:themeFill="background1"/>
        <w:spacing w:after="0"/>
        <w:ind w:left="0"/>
        <w:jc w:val="both"/>
        <w:rPr>
          <w:lang w:val="ro-RO"/>
        </w:rPr>
      </w:pPr>
      <w:r w:rsidRPr="00B11CFB">
        <w:rPr>
          <w:b/>
          <w:lang w:val="ro-RO"/>
        </w:rPr>
        <w:t>2</w:t>
      </w:r>
      <w:r w:rsidR="003571A5">
        <w:rPr>
          <w:b/>
          <w:lang w:val="ro-RO"/>
        </w:rPr>
        <w:t>4</w:t>
      </w:r>
      <w:r w:rsidRPr="00B11CFB">
        <w:rPr>
          <w:b/>
          <w:lang w:val="ro-RO"/>
        </w:rPr>
        <w:t xml:space="preserve">.Cazier fiscal </w:t>
      </w:r>
      <w:r w:rsidRPr="00B11CFB">
        <w:rPr>
          <w:lang w:val="ro-RO"/>
        </w:rPr>
        <w:t>penru intreprindere conform prevederilor legale in vigoare in original</w:t>
      </w:r>
    </w:p>
    <w:p w:rsidR="004F43D4" w:rsidRDefault="003571A5" w:rsidP="003571A5">
      <w:pPr>
        <w:shd w:val="clear" w:color="auto" w:fill="FFFFFF" w:themeFill="background1"/>
        <w:tabs>
          <w:tab w:val="left" w:pos="0"/>
        </w:tabs>
        <w:spacing w:after="0"/>
        <w:jc w:val="both"/>
      </w:pPr>
      <w:r w:rsidRPr="003571A5">
        <w:rPr>
          <w:b/>
          <w:lang w:val="ro-RO"/>
        </w:rPr>
        <w:t>25</w:t>
      </w:r>
      <w:r>
        <w:rPr>
          <w:lang w:val="ro-RO"/>
        </w:rPr>
        <w:t>.</w:t>
      </w:r>
      <w:r w:rsidR="004F43D4" w:rsidRPr="003571A5">
        <w:rPr>
          <w:b/>
          <w:bCs/>
        </w:rPr>
        <w:t>Declara</w:t>
      </w:r>
      <w:r w:rsidR="001024F2" w:rsidRPr="003571A5">
        <w:rPr>
          <w:b/>
          <w:bCs/>
        </w:rPr>
        <w:t>t</w:t>
      </w:r>
      <w:r w:rsidR="004F43D4" w:rsidRPr="003571A5">
        <w:rPr>
          <w:b/>
          <w:bCs/>
        </w:rPr>
        <w:t>ie pe proprie r</w:t>
      </w:r>
      <w:r w:rsidR="001024F2" w:rsidRPr="003571A5">
        <w:rPr>
          <w:b/>
          <w:bCs/>
        </w:rPr>
        <w:t>a</w:t>
      </w:r>
      <w:r w:rsidR="004F43D4" w:rsidRPr="003571A5">
        <w:rPr>
          <w:b/>
          <w:bCs/>
        </w:rPr>
        <w:t>spundere rectificativ</w:t>
      </w:r>
      <w:r w:rsidR="001024F2" w:rsidRPr="003571A5">
        <w:rPr>
          <w:b/>
          <w:bCs/>
        </w:rPr>
        <w:t>a</w:t>
      </w:r>
      <w:r w:rsidR="004F43D4" w:rsidRPr="003571A5">
        <w:rPr>
          <w:b/>
          <w:bCs/>
        </w:rPr>
        <w:t xml:space="preserve"> privind cumulul ajutoarelor de stat, </w:t>
      </w:r>
      <w:r w:rsidR="004F43D4" w:rsidRPr="00486540">
        <w:t>dup</w:t>
      </w:r>
      <w:r w:rsidR="001024F2">
        <w:t>a</w:t>
      </w:r>
      <w:r w:rsidR="004F43D4" w:rsidRPr="00486540">
        <w:t xml:space="preserve"> caz</w:t>
      </w:r>
    </w:p>
    <w:p w:rsidR="003571A5" w:rsidRPr="003571A5" w:rsidRDefault="003571A5" w:rsidP="003571A5">
      <w:pPr>
        <w:autoSpaceDE w:val="0"/>
        <w:autoSpaceDN w:val="0"/>
        <w:adjustRightInd w:val="0"/>
        <w:spacing w:after="0" w:line="240" w:lineRule="auto"/>
        <w:jc w:val="both"/>
        <w:rPr>
          <w:rFonts w:cs="Calibri"/>
          <w:lang w:val="ro-RO"/>
        </w:rPr>
      </w:pPr>
      <w:r w:rsidRPr="00031E2F">
        <w:rPr>
          <w:rFonts w:cs="Calibri"/>
          <w:lang w:val="ro-RO"/>
        </w:rPr>
        <w:t xml:space="preserve">In cazul in care, intre momentul inregistrarii Cererii de Finantare si momentul semnarii Contractului de Finantare, intreprinderea solicitanta obtine un alt ajutor de minimis sau ajutor de stat, pentru aceleasi costuri eligibile este obligata sa prezinte la AFIR o noua Declaratie pe proprie raspundere rectificativa privind cumulul ajutoarelor de stat (inclusiv de minimis), in sensul actualizarii celei de la </w:t>
      </w:r>
      <w:r>
        <w:rPr>
          <w:rFonts w:cs="Calibri"/>
          <w:lang w:val="ro-RO"/>
        </w:rPr>
        <w:t>Depunerea Cererii de Finantare.</w:t>
      </w:r>
    </w:p>
    <w:p w:rsidR="009E614A" w:rsidRPr="003571A5" w:rsidRDefault="003571A5" w:rsidP="003571A5">
      <w:pPr>
        <w:shd w:val="clear" w:color="auto" w:fill="FFFFFF" w:themeFill="background1"/>
        <w:tabs>
          <w:tab w:val="left" w:pos="0"/>
        </w:tabs>
        <w:spacing w:after="0"/>
        <w:jc w:val="both"/>
        <w:rPr>
          <w:lang w:val="ro-RO"/>
        </w:rPr>
      </w:pPr>
      <w:r>
        <w:rPr>
          <w:b/>
          <w:lang w:val="ro-RO"/>
        </w:rPr>
        <w:t>28.</w:t>
      </w:r>
      <w:r w:rsidR="009E614A" w:rsidRPr="003571A5">
        <w:rPr>
          <w:b/>
          <w:lang w:val="ro-RO"/>
        </w:rPr>
        <w:t>Proiectul tehnic</w:t>
      </w:r>
      <w:r w:rsidR="009E614A" w:rsidRPr="003571A5">
        <w:rPr>
          <w:lang w:val="ro-RO"/>
        </w:rPr>
        <w:t>, daca este cazul, semnat si stampilat de un verificator autorizat ,insotit de graficul fizic si financiar de realizare a investitiei, se va depune la CRFIR, in vederea avizarii. In cazul existentei unor diferente fata de Studiul de Fezabilitate, in vederea avizarii Proiectului Tehnic, Beneficiarul trebuie sa ataseze, un tabel centralizator cu diferentele fizice/valorice intre SF-PTh si bugetul proiectului/devizul general/devizele pe obiecte in lei si euro, cu valorile actualizate semnate de reprezentantul legal si avizate de proiectant/verificator autorizat (precum si prognozele economice in cazul modificarii valorii totale a investitiei.</w:t>
      </w:r>
    </w:p>
    <w:p w:rsidR="003D7D74" w:rsidRPr="005807F0" w:rsidRDefault="003D7D74" w:rsidP="005D4D14">
      <w:pPr>
        <w:pStyle w:val="ListParagraph"/>
        <w:shd w:val="clear" w:color="auto" w:fill="FFFFFF" w:themeFill="background1"/>
        <w:tabs>
          <w:tab w:val="left" w:pos="0"/>
        </w:tabs>
        <w:spacing w:after="0"/>
        <w:ind w:left="0"/>
        <w:jc w:val="both"/>
        <w:rPr>
          <w:lang w:val="ro-RO"/>
        </w:rPr>
      </w:pPr>
    </w:p>
    <w:p w:rsidR="008D51C4" w:rsidRPr="005807F0" w:rsidRDefault="00323F56" w:rsidP="005D4D14">
      <w:pPr>
        <w:pStyle w:val="ListParagraph"/>
        <w:shd w:val="clear" w:color="auto" w:fill="FFFFFF" w:themeFill="background1"/>
        <w:tabs>
          <w:tab w:val="left" w:pos="0"/>
        </w:tabs>
        <w:spacing w:after="0"/>
        <w:ind w:left="0"/>
        <w:jc w:val="both"/>
        <w:rPr>
          <w:lang w:val="ro-RO"/>
        </w:rPr>
      </w:pPr>
      <w:r w:rsidRPr="005807F0">
        <w:rPr>
          <w:noProof/>
        </w:rPr>
        <mc:AlternateContent>
          <mc:Choice Requires="wps">
            <w:drawing>
              <wp:anchor distT="0" distB="0" distL="114300" distR="114300" simplePos="0" relativeHeight="251699200" behindDoc="0" locked="0" layoutInCell="1" allowOverlap="1" wp14:anchorId="02772D2C" wp14:editId="310C9D6B">
                <wp:simplePos x="0" y="0"/>
                <wp:positionH relativeFrom="column">
                  <wp:posOffset>57150</wp:posOffset>
                </wp:positionH>
                <wp:positionV relativeFrom="paragraph">
                  <wp:posOffset>879475</wp:posOffset>
                </wp:positionV>
                <wp:extent cx="1828800" cy="1828800"/>
                <wp:effectExtent l="0" t="0" r="22860" b="1397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8040F" w:rsidRPr="00323F56" w:rsidRDefault="0098040F" w:rsidP="004724A5">
                            <w:pPr>
                              <w:pStyle w:val="ListParagraph"/>
                              <w:shd w:val="clear" w:color="auto" w:fill="FFFFFF" w:themeFill="background1"/>
                              <w:tabs>
                                <w:tab w:val="left" w:pos="0"/>
                              </w:tabs>
                              <w:spacing w:after="0"/>
                              <w:ind w:left="0"/>
                              <w:jc w:val="both"/>
                            </w:pPr>
                            <w:r w:rsidRPr="00323F56">
                              <w:rPr>
                                <w:b/>
                                <w:color w:val="00B050"/>
                              </w:rPr>
                              <w:t>Atentie!</w:t>
                            </w:r>
                            <w:r w:rsidRPr="00323F56">
                              <w:rPr>
                                <w:color w:val="00B050"/>
                              </w:rPr>
                              <w:t xml:space="preserve"> </w:t>
                            </w:r>
                            <w:r w:rsidRPr="00F72AE6">
                              <w:rPr>
                                <w:b/>
                              </w:rPr>
                              <w:t>Durata de executie a Contractului</w:t>
                            </w:r>
                            <w:r w:rsidRPr="00323F56">
                              <w:t xml:space="preserve"> de finantare </w:t>
                            </w:r>
                            <w:proofErr w:type="gramStart"/>
                            <w:r w:rsidRPr="00323F56">
                              <w:t>este</w:t>
                            </w:r>
                            <w:proofErr w:type="gramEnd"/>
                            <w:r w:rsidRPr="00323F56">
                              <w:t xml:space="preserve"> de maxim </w:t>
                            </w:r>
                            <w:r w:rsidRPr="00323F56">
                              <w:rPr>
                                <w:b/>
                              </w:rPr>
                              <w:t>3 ani (36 de luni)</w:t>
                            </w:r>
                            <w:r w:rsidRPr="00323F56">
                              <w:t xml:space="preserve"> pentru proiectele care prevad investitii cu constructii montaj si/sau adaptarea la standarde. </w:t>
                            </w:r>
                          </w:p>
                          <w:p w:rsidR="0098040F" w:rsidRPr="00323F56" w:rsidRDefault="0098040F" w:rsidP="004724A5">
                            <w:pPr>
                              <w:pStyle w:val="ListParagraph"/>
                              <w:shd w:val="clear" w:color="auto" w:fill="FFFFFF" w:themeFill="background1"/>
                              <w:tabs>
                                <w:tab w:val="left" w:pos="0"/>
                              </w:tabs>
                              <w:spacing w:after="0"/>
                              <w:ind w:left="0"/>
                              <w:jc w:val="both"/>
                            </w:pPr>
                            <w:r w:rsidRPr="00323F56">
                              <w:tab/>
                            </w:r>
                            <w:r w:rsidRPr="00F72AE6">
                              <w:rPr>
                                <w:b/>
                              </w:rPr>
                              <w:t>Durata de executie a contractului</w:t>
                            </w:r>
                            <w:r w:rsidRPr="00323F56">
                              <w:t xml:space="preserve"> </w:t>
                            </w:r>
                            <w:proofErr w:type="gramStart"/>
                            <w:r w:rsidRPr="00323F56">
                              <w:t>este</w:t>
                            </w:r>
                            <w:proofErr w:type="gramEnd"/>
                            <w:r w:rsidRPr="00323F56">
                              <w:t xml:space="preserve"> de maxim </w:t>
                            </w:r>
                            <w:r w:rsidRPr="00323F56">
                              <w:rPr>
                                <w:b/>
                              </w:rPr>
                              <w:t>2 ani (24 luni)</w:t>
                            </w:r>
                            <w:r w:rsidRPr="00323F56">
                              <w:t>, pentru proiectele de investitii care includ achizitii simple fara leasing financiar de utilaje, instalatii, echipamente si dotari noi stabilite prin fisa masurii.</w:t>
                            </w:r>
                          </w:p>
                          <w:p w:rsidR="0098040F" w:rsidRPr="00323F56" w:rsidRDefault="0098040F" w:rsidP="004724A5">
                            <w:pPr>
                              <w:pStyle w:val="ListParagraph"/>
                              <w:shd w:val="clear" w:color="auto" w:fill="FFFFFF" w:themeFill="background1"/>
                              <w:tabs>
                                <w:tab w:val="left" w:pos="0"/>
                              </w:tabs>
                              <w:spacing w:after="0"/>
                              <w:ind w:left="0"/>
                              <w:jc w:val="both"/>
                            </w:pPr>
                            <w:r w:rsidRPr="00323F56">
                              <w:tab/>
                              <w:t xml:space="preserve">Duratele de executie prevazute mai sus pot fi prelungite cu maximum </w:t>
                            </w:r>
                            <w:r w:rsidRPr="00323F56">
                              <w:rPr>
                                <w:b/>
                              </w:rPr>
                              <w:t>6 luni</w:t>
                            </w:r>
                            <w:r w:rsidRPr="00323F56">
                              <w:t xml:space="preserve">, cu acordul prealabil al AFIR si cu aplicarea penalitatilor specifice beneficiarilor privati, prevazute in contractul de finantare, la valoarea eligibila nerambursabila ramasa de platit, cu exceptia investitiilor care prevad adaptarea la standardele europene, caz in care aceasta prelungire nu poate depasi termenul de gratie legal impus pentru adaptarea la standarde. </w:t>
                            </w:r>
                          </w:p>
                          <w:p w:rsidR="0098040F" w:rsidRPr="00323F56" w:rsidRDefault="0098040F" w:rsidP="008D51C4">
                            <w:pPr>
                              <w:pStyle w:val="ListParagraph"/>
                              <w:shd w:val="clear" w:color="auto" w:fill="FFFFFF" w:themeFill="background1"/>
                              <w:tabs>
                                <w:tab w:val="left" w:pos="0"/>
                              </w:tabs>
                              <w:spacing w:after="0"/>
                              <w:ind w:left="0"/>
                              <w:jc w:val="both"/>
                            </w:pPr>
                            <w:r w:rsidRPr="00323F56">
                              <w:tab/>
                              <w:t>Duratele de executie prevazute mai sus, se pot suspenda la cererea beneficiarului, in situatii temeinic justificate, pe baza de documente justificative, in cazul in care pe parcursul implementarii proiectului se impune obtinerea, din motive neimputabile beneficiarului, de avize/ acorduri/ autorizatii, dupa caz, pentru perioada de timp necesara obtinerii acestora.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4" type="#_x0000_t202" style="position:absolute;left:0;text-align:left;margin-left:4.5pt;margin-top:69.2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LbwIAADMFAAAOAAAAZHJzL2Uyb0RvYy54bWysVF1v0zAUfUfiP1h+Z2nLgFItncqmIaRp&#10;m9jQnl3HXiMc27LvmpRfz7HTZGX0CfGS2Pfj3K9zfXbeNYZtVYi1syWfnkw4U1a6qrZPJf/xcPVu&#10;zlkkYSthnFUl36nIz5dv35y1fqFmbuNMpQIDiI2L1pd8Q+QXRRHlRjUinjivLJTahUYQruGpqIJo&#10;gd6YYjaZfCxaFyofnFQxQnrZK/ky42utJN1qHRUxU3LkRvkb8nedvsXyTCyegvCbWu7TEP+QRSNq&#10;i6Aj1KUgwZ5D/RdUU8vgotN0Il1TOK1rqXINqGY6eVXN/UZ4lWtBc6If2xT/H6y82d4FVlcln6E9&#10;VjSY0YPqiH1xHYMI/Wl9XMDs3sOQOsgx50EeIUxldzo06Y+CGPSA2o3dTWgyOc1n8/kEKgndcAF+&#10;8eLuQ6SvyjUsHUoeML7cVbG9jtSbDiYpmrFJlvLr88gn2hnVK78rjcoQeZZBMqfUhQlsK8AGIaWy&#10;9D5VggyMhXVy07Uxo+P0mKOhXD6c9rbJTWWujY6TY45/Rhw9clRnaXRuauvCMYDq5xi5tx+q72tO&#10;5VO37vI458OI1q7aYXLB9dyPXl7V6O61iHQnAsiOiWCB6RYfbVxbcrc/cbZx4dcxebIHB6HlrMXy&#10;lNxiuzkz3yy4+Xl6egpQypfTD58Ss8KhZn2osc/NhcM8pngovMzHZE9mOOrgmkds+SrFhEpYicgl&#10;p+F4Qf1C45WQarXKRtguL+ja3nuZoFOPE3MeukcR/J5eBGbeuGHJxOIVy3rb5Bn96pncVZ0pmLrc&#10;93TffWxmptD+FUmrf3jPVi9v3fI3AAAA//8DAFBLAwQUAAYACAAAACEAmhbk4d8AAAAJAQAADwAA&#10;AGRycy9kb3ducmV2LnhtbEyPQW+CQBCF7036HzZj0ltdpAWUspjG2EN7k2LS4wojENlZwq6K/77T&#10;kz3Oey9vvpetJ9OLC46us6RgMQ9AIFW27qhRUH5/PC9BOK+p1r0lVHBDB+v88SHTaW2vtMNL4RvB&#10;JeRSraD1fkildFWLRru5HZDYO9rRaM/n2Mh61FcuN70MgyCWRnfEH1o94KbF6lScjYL9NkrKWyF3&#10;8ea0/Ux+zNex3MdKPc2m9zcQHid/D8MfPqNDzkwHe6baiV7Bipd4ll+WEQj2w1XCykHBaxhHIPNM&#10;/l+Q/wIAAP//AwBQSwECLQAUAAYACAAAACEAtoM4kv4AAADhAQAAEwAAAAAAAAAAAAAAAAAAAAAA&#10;W0NvbnRlbnRfVHlwZXNdLnhtbFBLAQItABQABgAIAAAAIQA4/SH/1gAAAJQBAAALAAAAAAAAAAAA&#10;AAAAAC8BAABfcmVscy8ucmVsc1BLAQItABQABgAIAAAAIQBjv/VLbwIAADMFAAAOAAAAAAAAAAAA&#10;AAAAAC4CAABkcnMvZTJvRG9jLnhtbFBLAQItABQABgAIAAAAIQCaFuTh3wAAAAkBAAAPAAAAAAAA&#10;AAAAAAAAAMkEAABkcnMvZG93bnJldi54bWxQSwUGAAAAAAQABADzAAAA1QUAAAAA&#10;" fillcolor="white [3201]" strokecolor="#9bbb59 [3206]" strokeweight="2pt">
                <v:textbox style="mso-fit-shape-to-text:t">
                  <w:txbxContent>
                    <w:p w:rsidR="00560F8B" w:rsidRPr="00323F56" w:rsidRDefault="00560F8B" w:rsidP="004724A5">
                      <w:pPr>
                        <w:pStyle w:val="ListParagraph"/>
                        <w:shd w:val="clear" w:color="auto" w:fill="FFFFFF" w:themeFill="background1"/>
                        <w:tabs>
                          <w:tab w:val="left" w:pos="0"/>
                        </w:tabs>
                        <w:spacing w:after="0"/>
                        <w:ind w:left="0"/>
                        <w:jc w:val="both"/>
                      </w:pPr>
                      <w:r w:rsidRPr="00323F56">
                        <w:rPr>
                          <w:b/>
                          <w:color w:val="00B050"/>
                        </w:rPr>
                        <w:t>Atentie!</w:t>
                      </w:r>
                      <w:r w:rsidRPr="00323F56">
                        <w:rPr>
                          <w:color w:val="00B050"/>
                        </w:rPr>
                        <w:t xml:space="preserve"> </w:t>
                      </w:r>
                      <w:r w:rsidRPr="00F72AE6">
                        <w:rPr>
                          <w:b/>
                        </w:rPr>
                        <w:t>Durata de executie a Contractului</w:t>
                      </w:r>
                      <w:r w:rsidRPr="00323F56">
                        <w:t xml:space="preserve"> de finantare </w:t>
                      </w:r>
                      <w:proofErr w:type="gramStart"/>
                      <w:r w:rsidRPr="00323F56">
                        <w:t>este</w:t>
                      </w:r>
                      <w:proofErr w:type="gramEnd"/>
                      <w:r w:rsidRPr="00323F56">
                        <w:t xml:space="preserve"> de maxim </w:t>
                      </w:r>
                      <w:r w:rsidRPr="00323F56">
                        <w:rPr>
                          <w:b/>
                        </w:rPr>
                        <w:t>3 ani (36 de luni)</w:t>
                      </w:r>
                      <w:r w:rsidRPr="00323F56">
                        <w:t xml:space="preserve"> pentru proiectele care prevad investitii cu constructii montaj si/sau adaptarea la standarde. </w:t>
                      </w:r>
                    </w:p>
                    <w:p w:rsidR="00560F8B" w:rsidRPr="00323F56" w:rsidRDefault="00560F8B" w:rsidP="004724A5">
                      <w:pPr>
                        <w:pStyle w:val="ListParagraph"/>
                        <w:shd w:val="clear" w:color="auto" w:fill="FFFFFF" w:themeFill="background1"/>
                        <w:tabs>
                          <w:tab w:val="left" w:pos="0"/>
                        </w:tabs>
                        <w:spacing w:after="0"/>
                        <w:ind w:left="0"/>
                        <w:jc w:val="both"/>
                      </w:pPr>
                      <w:r w:rsidRPr="00323F56">
                        <w:tab/>
                      </w:r>
                      <w:r w:rsidRPr="00F72AE6">
                        <w:rPr>
                          <w:b/>
                        </w:rPr>
                        <w:t>Durata de executie a contractului</w:t>
                      </w:r>
                      <w:r w:rsidRPr="00323F56">
                        <w:t xml:space="preserve"> </w:t>
                      </w:r>
                      <w:proofErr w:type="gramStart"/>
                      <w:r w:rsidRPr="00323F56">
                        <w:t>este</w:t>
                      </w:r>
                      <w:proofErr w:type="gramEnd"/>
                      <w:r w:rsidRPr="00323F56">
                        <w:t xml:space="preserve"> de maxim </w:t>
                      </w:r>
                      <w:r w:rsidRPr="00323F56">
                        <w:rPr>
                          <w:b/>
                        </w:rPr>
                        <w:t>2 ani (24 luni)</w:t>
                      </w:r>
                      <w:r w:rsidRPr="00323F56">
                        <w:t>, pentru proiectele de investitii care includ achizitii simple fara leasing financiar de utilaje, instalatii, echipamente si dotari noi stabilite prin fisa masurii.</w:t>
                      </w:r>
                    </w:p>
                    <w:p w:rsidR="00560F8B" w:rsidRPr="00323F56" w:rsidRDefault="00560F8B" w:rsidP="004724A5">
                      <w:pPr>
                        <w:pStyle w:val="ListParagraph"/>
                        <w:shd w:val="clear" w:color="auto" w:fill="FFFFFF" w:themeFill="background1"/>
                        <w:tabs>
                          <w:tab w:val="left" w:pos="0"/>
                        </w:tabs>
                        <w:spacing w:after="0"/>
                        <w:ind w:left="0"/>
                        <w:jc w:val="both"/>
                      </w:pPr>
                      <w:r w:rsidRPr="00323F56">
                        <w:tab/>
                        <w:t xml:space="preserve">Duratele de executie prevazute mai sus pot fi prelungite cu maximum </w:t>
                      </w:r>
                      <w:r w:rsidRPr="00323F56">
                        <w:rPr>
                          <w:b/>
                        </w:rPr>
                        <w:t>6 luni</w:t>
                      </w:r>
                      <w:r w:rsidRPr="00323F56">
                        <w:t xml:space="preserve">, cu acordul prealabil al AFIR si cu aplicarea penalitatilor specifice beneficiarilor privati, prevazute in contractul de finantare, la valoarea eligibila nerambursabila ramasa de platit, cu exceptia investitiilor care prevad adaptarea la standardele europene, caz in care aceasta prelungire nu poate depasi termenul de gratie legal impus pentru adaptarea la standarde. </w:t>
                      </w:r>
                    </w:p>
                    <w:p w:rsidR="00560F8B" w:rsidRPr="00323F56" w:rsidRDefault="00560F8B" w:rsidP="008D51C4">
                      <w:pPr>
                        <w:pStyle w:val="ListParagraph"/>
                        <w:shd w:val="clear" w:color="auto" w:fill="FFFFFF" w:themeFill="background1"/>
                        <w:tabs>
                          <w:tab w:val="left" w:pos="0"/>
                        </w:tabs>
                        <w:spacing w:after="0"/>
                        <w:ind w:left="0"/>
                        <w:jc w:val="both"/>
                      </w:pPr>
                      <w:r w:rsidRPr="00323F56">
                        <w:tab/>
                        <w:t>Duratele de executie prevazute mai sus, se pot suspenda la cererea beneficiarului, in situatii temeinic justificate, pe baza de documente justificative, in cazul in care pe parcursul implementarii proiectului se impune obtinerea, din motive neimputabile beneficiarului, de avize/ acorduri/ autorizatii, dupa caz, pentru perioada de timp necesara obtinerii acestora.</w:t>
                      </w:r>
                    </w:p>
                  </w:txbxContent>
                </v:textbox>
                <w10:wrap type="square"/>
              </v:shape>
            </w:pict>
          </mc:Fallback>
        </mc:AlternateContent>
      </w:r>
      <w:r w:rsidR="004724A5" w:rsidRPr="005807F0">
        <w:rPr>
          <w:b/>
          <w:color w:val="00B050"/>
          <w:lang w:val="ro-RO"/>
        </w:rPr>
        <w:t>Important!</w:t>
      </w:r>
      <w:r w:rsidR="004724A5" w:rsidRPr="005807F0">
        <w:rPr>
          <w:color w:val="00B050"/>
          <w:lang w:val="ro-RO"/>
        </w:rPr>
        <w:t xml:space="preserve"> </w:t>
      </w:r>
      <w:r w:rsidR="004724A5" w:rsidRPr="005807F0">
        <w:rPr>
          <w:lang w:val="ro-RO"/>
        </w:rPr>
        <w:t>Bugetul indicativ din cererea de finan</w:t>
      </w:r>
      <w:r w:rsidR="00E64269" w:rsidRPr="005807F0">
        <w:rPr>
          <w:lang w:val="ro-RO"/>
        </w:rPr>
        <w:t>t</w:t>
      </w:r>
      <w:r w:rsidR="004724A5" w:rsidRPr="005807F0">
        <w:rPr>
          <w:lang w:val="ro-RO"/>
        </w:rPr>
        <w:t xml:space="preserve">are aprobat </w:t>
      </w:r>
      <w:r w:rsidR="00E64269" w:rsidRPr="005807F0">
        <w:rPr>
          <w:lang w:val="ro-RO"/>
        </w:rPr>
        <w:t>i</w:t>
      </w:r>
      <w:r w:rsidR="004724A5" w:rsidRPr="005807F0">
        <w:rPr>
          <w:lang w:val="ro-RO"/>
        </w:rPr>
        <w:t>n urma evalu</w:t>
      </w:r>
      <w:r w:rsidR="00E64269" w:rsidRPr="005807F0">
        <w:rPr>
          <w:lang w:val="ro-RO"/>
        </w:rPr>
        <w:t>a</w:t>
      </w:r>
      <w:r w:rsidR="004724A5" w:rsidRPr="005807F0">
        <w:rPr>
          <w:lang w:val="ro-RO"/>
        </w:rPr>
        <w:t>rii Cererii de Finan</w:t>
      </w:r>
      <w:r w:rsidR="00E64269" w:rsidRPr="005807F0">
        <w:rPr>
          <w:lang w:val="ro-RO"/>
        </w:rPr>
        <w:t>t</w:t>
      </w:r>
      <w:r w:rsidR="005A7F8B" w:rsidRPr="005807F0">
        <w:rPr>
          <w:lang w:val="ro-RO"/>
        </w:rPr>
        <w:t>are</w:t>
      </w:r>
      <w:r w:rsidR="004724A5" w:rsidRPr="005807F0">
        <w:rPr>
          <w:lang w:val="ro-RO"/>
        </w:rPr>
        <w:t>/</w:t>
      </w:r>
      <w:r w:rsidR="005A7F8B" w:rsidRPr="005807F0">
        <w:rPr>
          <w:lang w:val="ro-RO"/>
        </w:rPr>
        <w:t xml:space="preserve"> </w:t>
      </w:r>
      <w:r w:rsidR="004724A5" w:rsidRPr="005807F0">
        <w:rPr>
          <w:lang w:val="ro-RO"/>
        </w:rPr>
        <w:t xml:space="preserve">bugetul aprobat </w:t>
      </w:r>
      <w:r w:rsidR="00E64269" w:rsidRPr="005807F0">
        <w:rPr>
          <w:lang w:val="ro-RO"/>
        </w:rPr>
        <w:t>i</w:t>
      </w:r>
      <w:r w:rsidR="004724A5" w:rsidRPr="005807F0">
        <w:rPr>
          <w:lang w:val="ro-RO"/>
        </w:rPr>
        <w:t>n urma aviz</w:t>
      </w:r>
      <w:r w:rsidR="00E64269" w:rsidRPr="005807F0">
        <w:rPr>
          <w:lang w:val="ro-RO"/>
        </w:rPr>
        <w:t>a</w:t>
      </w:r>
      <w:r w:rsidR="004724A5" w:rsidRPr="005807F0">
        <w:rPr>
          <w:lang w:val="ro-RO"/>
        </w:rPr>
        <w:t>rii Proiectului Tehnic (dup</w:t>
      </w:r>
      <w:r w:rsidR="00E64269" w:rsidRPr="005807F0">
        <w:rPr>
          <w:lang w:val="ro-RO"/>
        </w:rPr>
        <w:t>a</w:t>
      </w:r>
      <w:r w:rsidR="004724A5" w:rsidRPr="005807F0">
        <w:rPr>
          <w:lang w:val="ro-RO"/>
        </w:rPr>
        <w:t xml:space="preserve"> caz) devine anexa la Contractul de Finan</w:t>
      </w:r>
      <w:r w:rsidR="00E64269" w:rsidRPr="005807F0">
        <w:rPr>
          <w:lang w:val="ro-RO"/>
        </w:rPr>
        <w:t>t</w:t>
      </w:r>
      <w:r w:rsidR="004724A5" w:rsidRPr="005807F0">
        <w:rPr>
          <w:lang w:val="ro-RO"/>
        </w:rPr>
        <w:t>are.</w:t>
      </w:r>
      <w:r w:rsidR="003D7D74" w:rsidRPr="005807F0">
        <w:rPr>
          <w:lang w:val="ro-RO"/>
        </w:rPr>
        <w:t xml:space="preserve"> Proiectul tehnic va fi avizat de AFIR dup</w:t>
      </w:r>
      <w:r w:rsidR="00E64269" w:rsidRPr="005807F0">
        <w:rPr>
          <w:lang w:val="ro-RO"/>
        </w:rPr>
        <w:t>a</w:t>
      </w:r>
      <w:r w:rsidR="003D7D74" w:rsidRPr="005807F0">
        <w:rPr>
          <w:lang w:val="ro-RO"/>
        </w:rPr>
        <w:t xml:space="preserve"> verificarea, respectiv avizarea procedurii de achizi</w:t>
      </w:r>
      <w:r w:rsidR="00E64269" w:rsidRPr="005807F0">
        <w:rPr>
          <w:lang w:val="ro-RO"/>
        </w:rPr>
        <w:t>t</w:t>
      </w:r>
      <w:r w:rsidR="003D7D74" w:rsidRPr="005807F0">
        <w:rPr>
          <w:lang w:val="ro-RO"/>
        </w:rPr>
        <w:t xml:space="preserve">ii servicii </w:t>
      </w:r>
      <w:r w:rsidR="00E64269" w:rsidRPr="005807F0">
        <w:rPr>
          <w:lang w:val="ro-RO"/>
        </w:rPr>
        <w:t>s</w:t>
      </w:r>
      <w:r w:rsidR="003D7D74" w:rsidRPr="005807F0">
        <w:rPr>
          <w:lang w:val="ro-RO"/>
        </w:rPr>
        <w:t xml:space="preserve">i </w:t>
      </w:r>
      <w:r w:rsidR="00E64269" w:rsidRPr="005807F0">
        <w:rPr>
          <w:lang w:val="ro-RO"/>
        </w:rPr>
        <w:t>i</w:t>
      </w:r>
      <w:r w:rsidR="003D7D74" w:rsidRPr="005807F0">
        <w:rPr>
          <w:lang w:val="ro-RO"/>
        </w:rPr>
        <w:t>naintea demar</w:t>
      </w:r>
      <w:r w:rsidR="00E64269" w:rsidRPr="005807F0">
        <w:rPr>
          <w:lang w:val="ro-RO"/>
        </w:rPr>
        <w:t>a</w:t>
      </w:r>
      <w:r w:rsidR="003D7D74" w:rsidRPr="005807F0">
        <w:rPr>
          <w:lang w:val="ro-RO"/>
        </w:rPr>
        <w:t>rii procedurii de achizi</w:t>
      </w:r>
      <w:r w:rsidR="00E64269" w:rsidRPr="005807F0">
        <w:rPr>
          <w:lang w:val="ro-RO"/>
        </w:rPr>
        <w:t>t</w:t>
      </w:r>
      <w:r w:rsidR="003D7D74" w:rsidRPr="005807F0">
        <w:rPr>
          <w:lang w:val="ro-RO"/>
        </w:rPr>
        <w:t>ii de lucr</w:t>
      </w:r>
      <w:r w:rsidR="00E64269" w:rsidRPr="005807F0">
        <w:rPr>
          <w:lang w:val="ro-RO"/>
        </w:rPr>
        <w:t>a</w:t>
      </w:r>
      <w:r w:rsidRPr="005807F0">
        <w:rPr>
          <w:lang w:val="ro-RO"/>
        </w:rPr>
        <w:t>ri.</w:t>
      </w:r>
    </w:p>
    <w:p w:rsidR="00E64269" w:rsidRDefault="00E64269" w:rsidP="005D4D14">
      <w:pPr>
        <w:pStyle w:val="ListParagraph"/>
        <w:shd w:val="clear" w:color="auto" w:fill="FFFFFF" w:themeFill="background1"/>
        <w:tabs>
          <w:tab w:val="left" w:pos="0"/>
        </w:tabs>
        <w:spacing w:after="0"/>
        <w:ind w:left="0"/>
        <w:jc w:val="both"/>
        <w:rPr>
          <w:lang w:val="ro-RO"/>
        </w:rPr>
      </w:pPr>
    </w:p>
    <w:p w:rsidR="00E07C57" w:rsidRPr="005807F0" w:rsidRDefault="00E07C57" w:rsidP="005D4D14">
      <w:pPr>
        <w:pStyle w:val="ListParagraph"/>
        <w:shd w:val="clear" w:color="auto" w:fill="FFFFFF" w:themeFill="background1"/>
        <w:tabs>
          <w:tab w:val="left" w:pos="0"/>
        </w:tabs>
        <w:spacing w:after="0"/>
        <w:ind w:left="0"/>
        <w:jc w:val="both"/>
        <w:rPr>
          <w:lang w:val="ro-RO"/>
        </w:rPr>
      </w:pPr>
    </w:p>
    <w:p w:rsidR="006761F3" w:rsidRPr="005807F0" w:rsidRDefault="007D5600" w:rsidP="007D5600">
      <w:pPr>
        <w:pStyle w:val="ListParagraph"/>
        <w:numPr>
          <w:ilvl w:val="0"/>
          <w:numId w:val="1"/>
        </w:numPr>
        <w:shd w:val="clear" w:color="auto" w:fill="92D050"/>
        <w:spacing w:after="0"/>
        <w:ind w:left="0" w:firstLine="0"/>
        <w:jc w:val="center"/>
        <w:rPr>
          <w:b/>
          <w:sz w:val="24"/>
          <w:szCs w:val="28"/>
          <w:lang w:val="ro-RO"/>
        </w:rPr>
      </w:pPr>
      <w:r w:rsidRPr="005807F0">
        <w:rPr>
          <w:b/>
          <w:sz w:val="24"/>
          <w:szCs w:val="28"/>
          <w:lang w:val="ro-RO"/>
        </w:rPr>
        <w:lastRenderedPageBreak/>
        <w:t xml:space="preserve">AVANSURILE </w:t>
      </w:r>
    </w:p>
    <w:p w:rsidR="000E6ADF" w:rsidRPr="005807F0" w:rsidRDefault="0046476C" w:rsidP="0005669E">
      <w:pPr>
        <w:pStyle w:val="ListParagraph"/>
        <w:spacing w:after="0"/>
        <w:ind w:left="0"/>
        <w:jc w:val="both"/>
        <w:rPr>
          <w:b/>
          <w:lang w:val="ro-RO"/>
        </w:rPr>
      </w:pPr>
      <w:r w:rsidRPr="005807F0">
        <w:rPr>
          <w:lang w:val="ro-RO"/>
        </w:rPr>
        <w:tab/>
      </w:r>
      <w:r w:rsidR="000E6ADF" w:rsidRPr="005807F0">
        <w:rPr>
          <w:b/>
          <w:color w:val="00B050"/>
          <w:lang w:val="ro-RO"/>
        </w:rPr>
        <w:t xml:space="preserve">Atentie! </w:t>
      </w:r>
      <w:r w:rsidR="000E6ADF" w:rsidRPr="005807F0">
        <w:rPr>
          <w:b/>
          <w:lang w:val="ro-RO"/>
        </w:rPr>
        <w:t>Pentru a facilita accesarea fondurilor europene nerambursabile prin FEADR, solicitantul poate beneficia de fonduri in avans</w:t>
      </w:r>
      <w:r w:rsidR="000E6ADF" w:rsidRPr="005807F0">
        <w:rPr>
          <w:lang w:val="ro-RO"/>
        </w:rPr>
        <w:t xml:space="preserve"> (conform prevederilor Regulamentului Consiliului (CE) nr. 1305/2013 privind sprijinul pentru dezvoltare rurala acordat din Fondul European Agricol pentru Dezvoltare Rurala, cu modificarile si completarile ulterioare, ale Regulamentului Comisiei (CE) nr. 807/2014 de stabilire a normelor de aplicare a Regulamentului (CE) nr. 1305/2013 , cu modificarile si completarile ulterioare, si, respectiv, ale Hotararii de guvern nr. 226/ 2015 privind stabilirea cadrului general de implementare a masurilor programului national de dezvoltare rurala cofinantate din Fondul European Agricol pentru Dezvoltare Rurala si de la bugetul de stat</w:t>
      </w:r>
      <w:r w:rsidR="0005669E" w:rsidRPr="005807F0">
        <w:rPr>
          <w:lang w:val="ro-RO"/>
        </w:rPr>
        <w:t>)</w:t>
      </w:r>
      <w:r w:rsidR="000E6ADF" w:rsidRPr="005807F0">
        <w:rPr>
          <w:lang w:val="ro-RO"/>
        </w:rPr>
        <w:t>.</w:t>
      </w:r>
      <w:r w:rsidR="0005669E" w:rsidRPr="005807F0">
        <w:rPr>
          <w:b/>
          <w:lang w:val="ro-RO"/>
        </w:rPr>
        <w:t xml:space="preserve"> </w:t>
      </w:r>
      <w:r w:rsidR="000E6ADF" w:rsidRPr="005807F0">
        <w:rPr>
          <w:lang w:val="ro-RO"/>
        </w:rPr>
        <w:t>Solicitantul poate opta pentru obtinerea unui avans prin completarea casutei corespunzatoare din Planul financiar din cadrul Cererii de finantare.</w:t>
      </w:r>
    </w:p>
    <w:p w:rsidR="000E6ADF" w:rsidRPr="005807F0" w:rsidRDefault="000E6ADF" w:rsidP="000E6ADF">
      <w:pPr>
        <w:pStyle w:val="ListParagraph"/>
        <w:ind w:left="0"/>
        <w:jc w:val="both"/>
        <w:rPr>
          <w:lang w:val="ro-RO"/>
        </w:rPr>
      </w:pPr>
      <w:r w:rsidRPr="005807F0">
        <w:rPr>
          <w:lang w:val="ro-RO"/>
        </w:rPr>
        <w:tab/>
        <w:t>Beneficiarul care nu a solicitat avans la data depunerii Cererii de Finantare, are posibilitatea de a solicita obtinerea avansului ulterior semnarii Contractului de Finantare FEADR si cu conditia sa nu depaseasca data depunerii primului dosar al Cererii de Plata la Autoritatea Contractanta si atunci cand are avizul favorabil din partea Autoritatii Contractante pentru o achizitie.</w:t>
      </w:r>
    </w:p>
    <w:p w:rsidR="000E6ADF" w:rsidRPr="005807F0" w:rsidRDefault="000E6ADF" w:rsidP="0005669E">
      <w:pPr>
        <w:pStyle w:val="ListParagraph"/>
        <w:ind w:left="0"/>
        <w:jc w:val="both"/>
        <w:rPr>
          <w:b/>
          <w:lang w:val="ro-RO"/>
        </w:rPr>
      </w:pPr>
      <w:r w:rsidRPr="005807F0">
        <w:rPr>
          <w:b/>
          <w:lang w:val="ro-RO"/>
        </w:rPr>
        <w:tab/>
        <w:t>Avansul se recuper</w:t>
      </w:r>
      <w:r w:rsidR="0005669E" w:rsidRPr="005807F0">
        <w:rPr>
          <w:b/>
          <w:lang w:val="ro-RO"/>
        </w:rPr>
        <w:t>eaza la ultima transa de plata!</w:t>
      </w:r>
    </w:p>
    <w:p w:rsidR="0046476C" w:rsidRPr="005807F0" w:rsidRDefault="000E6ADF" w:rsidP="005D4D14">
      <w:pPr>
        <w:pStyle w:val="ListParagraph"/>
        <w:shd w:val="clear" w:color="auto" w:fill="FFFFFF" w:themeFill="background1"/>
        <w:spacing w:after="0"/>
        <w:ind w:left="0"/>
        <w:jc w:val="both"/>
        <w:rPr>
          <w:lang w:val="ro-RO"/>
        </w:rPr>
      </w:pPr>
      <w:r w:rsidRPr="005807F0">
        <w:rPr>
          <w:lang w:val="ro-RO"/>
        </w:rPr>
        <w:tab/>
      </w:r>
      <w:r w:rsidR="0046476C" w:rsidRPr="005807F0">
        <w:rPr>
          <w:lang w:val="ro-RO"/>
        </w:rPr>
        <w:t xml:space="preserve">Beneficiarul poate solicita avans de pana la maxim 50% din valoarea eligibila nerambursabila, </w:t>
      </w:r>
      <w:r w:rsidR="0046476C" w:rsidRPr="005807F0">
        <w:rPr>
          <w:b/>
          <w:i/>
          <w:lang w:val="ro-RO"/>
        </w:rPr>
        <w:t>la data depunerii Cererii de Finantare sau pana la data depunerii primului dosar al Cererii de Plata</w:t>
      </w:r>
      <w:r w:rsidR="0046476C" w:rsidRPr="005807F0">
        <w:rPr>
          <w:lang w:val="ro-RO"/>
        </w:rPr>
        <w:t xml:space="preserve"> la Autoritatea Contractanta.</w:t>
      </w:r>
    </w:p>
    <w:p w:rsidR="0046476C" w:rsidRPr="005807F0" w:rsidRDefault="0046476C" w:rsidP="005D4D14">
      <w:pPr>
        <w:pStyle w:val="ListParagraph"/>
        <w:shd w:val="clear" w:color="auto" w:fill="FFFFFF" w:themeFill="background1"/>
        <w:spacing w:after="0"/>
        <w:ind w:left="0"/>
        <w:jc w:val="both"/>
        <w:rPr>
          <w:lang w:val="ro-RO"/>
        </w:rPr>
      </w:pPr>
      <w:r w:rsidRPr="005807F0">
        <w:rPr>
          <w:lang w:val="ro-RO"/>
        </w:rPr>
        <w:tab/>
        <w:t>Avansul se ramburseaza la solicitarea beneficiarului dupa semnarea Contractului de Finantare, conform prevederilor art.45 alin.(4) si art.63 ale Regulamentului Consiliului 1305/2013 privind sprijinul pentru dezvoltare rurala acordat din Fondul european agricol pentru dezvoltare rurala (FEADR) si de abrogare a Regulamentului (CE) nr. 1698/2005 al Consiliului, cu modificarile si completarile ulterioare, si a legislatiei nationale in vigoare.</w:t>
      </w:r>
    </w:p>
    <w:p w:rsidR="0046476C" w:rsidRPr="005807F0" w:rsidRDefault="0046476C" w:rsidP="005D4D14">
      <w:pPr>
        <w:pStyle w:val="ListParagraph"/>
        <w:shd w:val="clear" w:color="auto" w:fill="FFFFFF" w:themeFill="background1"/>
        <w:spacing w:after="0"/>
        <w:ind w:left="0"/>
        <w:jc w:val="both"/>
        <w:rPr>
          <w:lang w:val="ro-RO"/>
        </w:rPr>
      </w:pPr>
      <w:r w:rsidRPr="005807F0">
        <w:rPr>
          <w:lang w:val="ro-RO"/>
        </w:rPr>
        <w:tab/>
        <w:t>Beneficiarul poate primi avansul numai dupa avizarea de catre AFIR, in cazul proiectelor cu Constructii montaj, cel putin a procedurii de achizitii de lucrari sau, in cazul proiectelor fara constructii montaj, dupa avizarea a cel putin a unei achizitii de bunuri si numai dupa semnarea contractului de finantare.</w:t>
      </w:r>
    </w:p>
    <w:p w:rsidR="0046476C" w:rsidRPr="005807F0" w:rsidRDefault="0046476C" w:rsidP="005D4D14">
      <w:pPr>
        <w:pStyle w:val="ListParagraph"/>
        <w:shd w:val="clear" w:color="auto" w:fill="FFFFFF" w:themeFill="background1"/>
        <w:spacing w:after="0"/>
        <w:ind w:left="0"/>
        <w:jc w:val="both"/>
        <w:rPr>
          <w:lang w:val="ro-RO"/>
        </w:rPr>
      </w:pPr>
      <w:r w:rsidRPr="005807F0">
        <w:rPr>
          <w:lang w:val="ro-RO"/>
        </w:rPr>
        <w:tab/>
        <w:t>Pentru a beneficia de rambursarea avansului, beneficiarul este obligat sa depuna o garantie financiara, care sa acopere avansul in procent de 100%, eliberata de catre o institutie financiara bancara sau nebancara inscrisa in Registrul Special al Bancii Nationale a Romaniei conform legislatiei in vigoare sau polita de asigurare eliberata de o societate de asigurari, autorizata potrivit legislatiei in vigoare. Garantia financiara se depune odata cu Dosarul Cererii de Plata a Avansului.</w:t>
      </w:r>
    </w:p>
    <w:p w:rsidR="0046476C" w:rsidRPr="005807F0" w:rsidRDefault="0046476C" w:rsidP="005D4D14">
      <w:pPr>
        <w:pStyle w:val="ListParagraph"/>
        <w:shd w:val="clear" w:color="auto" w:fill="FFFFFF" w:themeFill="background1"/>
        <w:spacing w:after="0"/>
        <w:ind w:left="0"/>
        <w:jc w:val="both"/>
        <w:rPr>
          <w:b/>
          <w:i/>
          <w:lang w:val="ro-RO"/>
        </w:rPr>
      </w:pPr>
      <w:r w:rsidRPr="005807F0">
        <w:rPr>
          <w:lang w:val="ro-RO"/>
        </w:rPr>
        <w:tab/>
      </w:r>
      <w:r w:rsidRPr="005807F0">
        <w:rPr>
          <w:b/>
          <w:i/>
          <w:lang w:val="ro-RO"/>
        </w:rPr>
        <w:t>Garantia financiara aferenta avansului trebuie constituita la dispozitia AFIR</w:t>
      </w:r>
      <w:r w:rsidRPr="005807F0">
        <w:rPr>
          <w:b/>
          <w:i/>
          <w:color w:val="FF0000"/>
          <w:lang w:val="ro-RO"/>
        </w:rPr>
        <w:t xml:space="preserve"> </w:t>
      </w:r>
      <w:r w:rsidRPr="005807F0">
        <w:rPr>
          <w:b/>
          <w:i/>
          <w:lang w:val="ro-RO"/>
        </w:rPr>
        <w:t>pe intreaga durata de executie a contractului si va fi eliberata in cazul in care AFIR constata ca suma cheltuielilor autorizate la plata, care corespund contributiei financiare a Uniunii Europene si contributiei publice nationale pentru investitii, depaseste valoarea avansului.</w:t>
      </w:r>
    </w:p>
    <w:p w:rsidR="0046476C" w:rsidRPr="005807F0" w:rsidRDefault="0046476C" w:rsidP="005D4D14">
      <w:pPr>
        <w:pStyle w:val="ListParagraph"/>
        <w:shd w:val="clear" w:color="auto" w:fill="FFFFFF" w:themeFill="background1"/>
        <w:spacing w:after="0"/>
        <w:ind w:left="0"/>
        <w:jc w:val="both"/>
        <w:rPr>
          <w:lang w:val="ro-RO"/>
        </w:rPr>
      </w:pPr>
      <w:r w:rsidRPr="005807F0">
        <w:rPr>
          <w:lang w:val="ro-RO"/>
        </w:rPr>
        <w:lastRenderedPageBreak/>
        <w:tab/>
        <w:t>Beneficiarul trebuie sa justifice avansul primit de la Autoritatea Contractanta pe baza documentelor justificative solicitate de GAL conform Instructiunilor de plata, Anexa V la Contractul de Finantare pana la expirarea duratei de implementare a proiectului respectiv la ultima transa de plata.</w:t>
      </w:r>
    </w:p>
    <w:p w:rsidR="0046476C" w:rsidRPr="005807F0" w:rsidRDefault="00846784" w:rsidP="005D4D14">
      <w:pPr>
        <w:pStyle w:val="ListParagraph"/>
        <w:shd w:val="clear" w:color="auto" w:fill="FFFFFF" w:themeFill="background1"/>
        <w:spacing w:after="0"/>
        <w:ind w:left="0"/>
        <w:jc w:val="both"/>
        <w:rPr>
          <w:lang w:val="ro-RO"/>
        </w:rPr>
      </w:pPr>
      <w:r w:rsidRPr="005807F0">
        <w:rPr>
          <w:lang w:val="ro-RO"/>
        </w:rPr>
        <w:tab/>
      </w:r>
      <w:r w:rsidR="0046476C" w:rsidRPr="005807F0">
        <w:rPr>
          <w:lang w:val="ro-RO"/>
        </w:rPr>
        <w:t>In cazul nejustificarii avansului la termenul prevazut anterior, recuperarea sumelor se va face de catre AFIR prin executarea scrisorii de garantie sau a politei de asigurare, dupa caz, cu perceperea de dobanzi si penalitati calculate si datorate pentru perioada cuprinsa intre data acordarii avansului si data recuperarii integrale a acestuia.</w:t>
      </w:r>
    </w:p>
    <w:p w:rsidR="0046476C" w:rsidRPr="005807F0" w:rsidRDefault="0046476C" w:rsidP="005D4D14">
      <w:pPr>
        <w:pStyle w:val="ListParagraph"/>
        <w:shd w:val="clear" w:color="auto" w:fill="FFFFFF" w:themeFill="background1"/>
        <w:spacing w:after="0"/>
        <w:ind w:left="0"/>
        <w:jc w:val="both"/>
        <w:rPr>
          <w:b/>
          <w:lang w:val="ro-RO"/>
        </w:rPr>
      </w:pPr>
      <w:r w:rsidRPr="005807F0">
        <w:rPr>
          <w:lang w:val="ro-RO"/>
        </w:rPr>
        <w:tab/>
        <w:t>Beneficiarul care a incasat avans de la Autoritatea Contractanta si solicita prelungirea perioadei maxime de executie a contractului de finantare, este obligat sa depuna la Autoritatea Contractanta si documentul prin care dovedeste prelungirea valabilitatii Scrisorii de Garantie Bancara/Nebancara, sau a politei de asigurare care sa acopere noul termen de executie solicitat.</w:t>
      </w:r>
      <w:r w:rsidRPr="005807F0">
        <w:rPr>
          <w:b/>
          <w:lang w:val="ro-RO"/>
        </w:rPr>
        <w:t xml:space="preserve"> </w:t>
      </w:r>
    </w:p>
    <w:p w:rsidR="009E1780" w:rsidRPr="005807F0" w:rsidRDefault="009E1780" w:rsidP="005D4D14">
      <w:pPr>
        <w:pStyle w:val="ListParagraph"/>
        <w:shd w:val="clear" w:color="auto" w:fill="FFFFFF" w:themeFill="background1"/>
        <w:spacing w:after="0"/>
        <w:ind w:left="0"/>
        <w:jc w:val="both"/>
        <w:rPr>
          <w:b/>
          <w:lang w:val="ro-RO"/>
        </w:rPr>
      </w:pPr>
    </w:p>
    <w:p w:rsidR="00A7020C" w:rsidRPr="005807F0" w:rsidRDefault="007D5600" w:rsidP="007D5600">
      <w:pPr>
        <w:pStyle w:val="ListParagraph"/>
        <w:numPr>
          <w:ilvl w:val="0"/>
          <w:numId w:val="1"/>
        </w:numPr>
        <w:shd w:val="clear" w:color="auto" w:fill="92D050"/>
        <w:spacing w:after="0"/>
        <w:ind w:left="0" w:firstLine="0"/>
        <w:jc w:val="center"/>
        <w:rPr>
          <w:b/>
          <w:sz w:val="24"/>
          <w:szCs w:val="28"/>
          <w:lang w:val="ro-RO"/>
        </w:rPr>
      </w:pPr>
      <w:r w:rsidRPr="005807F0">
        <w:rPr>
          <w:b/>
          <w:sz w:val="24"/>
          <w:szCs w:val="28"/>
          <w:lang w:val="ro-RO"/>
        </w:rPr>
        <w:t>ACHIZITIILE</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Beneficiarul are posibilitatea s</w:t>
      </w:r>
      <w:r w:rsidR="00ED72C8" w:rsidRPr="005807F0">
        <w:rPr>
          <w:lang w:val="ro-RO"/>
        </w:rPr>
        <w:t>a</w:t>
      </w:r>
      <w:r w:rsidRPr="005807F0">
        <w:rPr>
          <w:lang w:val="ro-RO"/>
        </w:rPr>
        <w:t xml:space="preserve"> deruleze procedura de achizi</w:t>
      </w:r>
      <w:r w:rsidR="00ED72C8" w:rsidRPr="005807F0">
        <w:rPr>
          <w:lang w:val="ro-RO"/>
        </w:rPr>
        <w:t>t</w:t>
      </w:r>
      <w:r w:rsidRPr="005807F0">
        <w:rPr>
          <w:lang w:val="ro-RO"/>
        </w:rPr>
        <w:t>ii servicii</w:t>
      </w:r>
      <w:r w:rsidR="002673A2" w:rsidRPr="005807F0">
        <w:rPr>
          <w:lang w:val="ro-RO"/>
        </w:rPr>
        <w:t>,</w:t>
      </w:r>
      <w:r w:rsidRPr="005807F0">
        <w:rPr>
          <w:lang w:val="ro-RO"/>
        </w:rPr>
        <w:t xml:space="preserve"> at</w:t>
      </w:r>
      <w:r w:rsidR="00ED72C8" w:rsidRPr="005807F0">
        <w:rPr>
          <w:lang w:val="ro-RO"/>
        </w:rPr>
        <w:t>a</w:t>
      </w:r>
      <w:r w:rsidRPr="005807F0">
        <w:rPr>
          <w:lang w:val="ro-RO"/>
        </w:rPr>
        <w:t xml:space="preserve">t </w:t>
      </w:r>
      <w:r w:rsidR="00ED72C8" w:rsidRPr="005807F0">
        <w:rPr>
          <w:lang w:val="ro-RO"/>
        </w:rPr>
        <w:t>i</w:t>
      </w:r>
      <w:r w:rsidRPr="005807F0">
        <w:rPr>
          <w:lang w:val="ro-RO"/>
        </w:rPr>
        <w:t>nainte c</w:t>
      </w:r>
      <w:r w:rsidR="00ED72C8" w:rsidRPr="005807F0">
        <w:rPr>
          <w:lang w:val="ro-RO"/>
        </w:rPr>
        <w:t>a</w:t>
      </w:r>
      <w:r w:rsidRPr="005807F0">
        <w:rPr>
          <w:lang w:val="ro-RO"/>
        </w:rPr>
        <w:t xml:space="preserve">t </w:t>
      </w:r>
      <w:r w:rsidR="00ED72C8" w:rsidRPr="005807F0">
        <w:rPr>
          <w:lang w:val="ro-RO"/>
        </w:rPr>
        <w:t>s</w:t>
      </w:r>
      <w:r w:rsidRPr="005807F0">
        <w:rPr>
          <w:lang w:val="ro-RO"/>
        </w:rPr>
        <w:t>i dup</w:t>
      </w:r>
      <w:r w:rsidR="00ED72C8" w:rsidRPr="005807F0">
        <w:rPr>
          <w:lang w:val="ro-RO"/>
        </w:rPr>
        <w:t>a</w:t>
      </w:r>
      <w:r w:rsidRPr="005807F0">
        <w:rPr>
          <w:lang w:val="ro-RO"/>
        </w:rPr>
        <w:t xml:space="preserve"> data primirii Notific</w:t>
      </w:r>
      <w:r w:rsidR="00ED72C8" w:rsidRPr="005807F0">
        <w:rPr>
          <w:lang w:val="ro-RO"/>
        </w:rPr>
        <w:t>a</w:t>
      </w:r>
      <w:r w:rsidRPr="005807F0">
        <w:rPr>
          <w:lang w:val="ro-RO"/>
        </w:rPr>
        <w:t>rii de selec</w:t>
      </w:r>
      <w:r w:rsidR="00ED72C8" w:rsidRPr="005807F0">
        <w:rPr>
          <w:lang w:val="ro-RO"/>
        </w:rPr>
        <w:t>t</w:t>
      </w:r>
      <w:r w:rsidRPr="005807F0">
        <w:rPr>
          <w:lang w:val="ro-RO"/>
        </w:rPr>
        <w:t>ie a proiectului (inclusiv semnarea contractelor de achizi</w:t>
      </w:r>
      <w:r w:rsidR="00ED72C8" w:rsidRPr="005807F0">
        <w:rPr>
          <w:lang w:val="ro-RO"/>
        </w:rPr>
        <w:t>t</w:t>
      </w:r>
      <w:r w:rsidRPr="005807F0">
        <w:rPr>
          <w:lang w:val="ro-RO"/>
        </w:rPr>
        <w:t>ii) pe proprie r</w:t>
      </w:r>
      <w:r w:rsidR="00ED72C8" w:rsidRPr="005807F0">
        <w:rPr>
          <w:lang w:val="ro-RO"/>
        </w:rPr>
        <w:t>a</w:t>
      </w:r>
      <w:r w:rsidRPr="005807F0">
        <w:rPr>
          <w:lang w:val="ro-RO"/>
        </w:rPr>
        <w:t>spundere.</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Derularea procedurii de achizi</w:t>
      </w:r>
      <w:r w:rsidR="00ED72C8" w:rsidRPr="005807F0">
        <w:rPr>
          <w:lang w:val="ro-RO"/>
        </w:rPr>
        <w:t>t</w:t>
      </w:r>
      <w:r w:rsidRPr="005807F0">
        <w:rPr>
          <w:lang w:val="ro-RO"/>
        </w:rPr>
        <w:t xml:space="preserve">ii pentru bunuri </w:t>
      </w:r>
      <w:r w:rsidR="00ED72C8" w:rsidRPr="005807F0">
        <w:rPr>
          <w:lang w:val="ro-RO"/>
        </w:rPr>
        <w:t>s</w:t>
      </w:r>
      <w:r w:rsidRPr="005807F0">
        <w:rPr>
          <w:lang w:val="ro-RO"/>
        </w:rPr>
        <w:t>i execu</w:t>
      </w:r>
      <w:r w:rsidR="00ED72C8" w:rsidRPr="005807F0">
        <w:rPr>
          <w:lang w:val="ro-RO"/>
        </w:rPr>
        <w:t>t</w:t>
      </w:r>
      <w:r w:rsidRPr="005807F0">
        <w:rPr>
          <w:lang w:val="ro-RO"/>
        </w:rPr>
        <w:t>ie lucr</w:t>
      </w:r>
      <w:r w:rsidR="00ED72C8" w:rsidRPr="005807F0">
        <w:rPr>
          <w:lang w:val="ro-RO"/>
        </w:rPr>
        <w:t>a</w:t>
      </w:r>
      <w:r w:rsidRPr="005807F0">
        <w:rPr>
          <w:lang w:val="ro-RO"/>
        </w:rPr>
        <w:t xml:space="preserve">ri se poate face </w:t>
      </w:r>
      <w:r w:rsidR="00ED72C8" w:rsidRPr="005807F0">
        <w:rPr>
          <w:lang w:val="ro-RO"/>
        </w:rPr>
        <w:t>i</w:t>
      </w:r>
      <w:r w:rsidRPr="005807F0">
        <w:rPr>
          <w:lang w:val="ro-RO"/>
        </w:rPr>
        <w:t>ncep</w:t>
      </w:r>
      <w:r w:rsidR="00ED72C8" w:rsidRPr="005807F0">
        <w:rPr>
          <w:lang w:val="ro-RO"/>
        </w:rPr>
        <w:t>a</w:t>
      </w:r>
      <w:r w:rsidRPr="005807F0">
        <w:rPr>
          <w:lang w:val="ro-RO"/>
        </w:rPr>
        <w:t>nd cu data primirii Notific</w:t>
      </w:r>
      <w:r w:rsidR="00ED72C8" w:rsidRPr="005807F0">
        <w:rPr>
          <w:lang w:val="ro-RO"/>
        </w:rPr>
        <w:t>a</w:t>
      </w:r>
      <w:r w:rsidRPr="005807F0">
        <w:rPr>
          <w:lang w:val="ro-RO"/>
        </w:rPr>
        <w:t>rii de selec</w:t>
      </w:r>
      <w:r w:rsidR="00ED72C8" w:rsidRPr="005807F0">
        <w:rPr>
          <w:lang w:val="ro-RO"/>
        </w:rPr>
        <w:t>t</w:t>
      </w:r>
      <w:r w:rsidRPr="005807F0">
        <w:rPr>
          <w:lang w:val="ro-RO"/>
        </w:rPr>
        <w:t>ie a proiectului (inclusiv semnarea contractelor de achizi</w:t>
      </w:r>
      <w:r w:rsidR="00ED72C8" w:rsidRPr="005807F0">
        <w:rPr>
          <w:lang w:val="ro-RO"/>
        </w:rPr>
        <w:t>t</w:t>
      </w:r>
      <w:r w:rsidRPr="005807F0">
        <w:rPr>
          <w:lang w:val="ro-RO"/>
        </w:rPr>
        <w:t>ii) pe proprie r</w:t>
      </w:r>
      <w:r w:rsidR="00ED72C8" w:rsidRPr="005807F0">
        <w:rPr>
          <w:lang w:val="ro-RO"/>
        </w:rPr>
        <w:t>a</w:t>
      </w:r>
      <w:r w:rsidRPr="005807F0">
        <w:rPr>
          <w:lang w:val="ro-RO"/>
        </w:rPr>
        <w:t>spundere, cu men</w:t>
      </w:r>
      <w:r w:rsidR="00ED72C8" w:rsidRPr="005807F0">
        <w:rPr>
          <w:lang w:val="ro-RO"/>
        </w:rPr>
        <w:t>t</w:t>
      </w:r>
      <w:r w:rsidRPr="005807F0">
        <w:rPr>
          <w:lang w:val="ro-RO"/>
        </w:rPr>
        <w:t>iunea c</w:t>
      </w:r>
      <w:r w:rsidR="00ED72C8" w:rsidRPr="005807F0">
        <w:rPr>
          <w:lang w:val="ro-RO"/>
        </w:rPr>
        <w:t>a</w:t>
      </w:r>
      <w:r w:rsidRPr="005807F0">
        <w:rPr>
          <w:lang w:val="ro-RO"/>
        </w:rPr>
        <w:t xml:space="preserve"> derularea contractului de achizi</w:t>
      </w:r>
      <w:r w:rsidR="00ED72C8" w:rsidRPr="005807F0">
        <w:rPr>
          <w:lang w:val="ro-RO"/>
        </w:rPr>
        <w:t>t</w:t>
      </w:r>
      <w:r w:rsidRPr="005807F0">
        <w:rPr>
          <w:lang w:val="ro-RO"/>
        </w:rPr>
        <w:t xml:space="preserve">ii pentru bunuri, servicii (managementul proiectului) </w:t>
      </w:r>
      <w:r w:rsidR="00ED72C8" w:rsidRPr="005807F0">
        <w:rPr>
          <w:lang w:val="ro-RO"/>
        </w:rPr>
        <w:t>s</w:t>
      </w:r>
      <w:r w:rsidRPr="005807F0">
        <w:rPr>
          <w:lang w:val="ro-RO"/>
        </w:rPr>
        <w:t>i execu</w:t>
      </w:r>
      <w:r w:rsidR="00ED72C8" w:rsidRPr="005807F0">
        <w:rPr>
          <w:lang w:val="ro-RO"/>
        </w:rPr>
        <w:t>t</w:t>
      </w:r>
      <w:r w:rsidRPr="005807F0">
        <w:rPr>
          <w:lang w:val="ro-RO"/>
        </w:rPr>
        <w:t>ie lucr</w:t>
      </w:r>
      <w:r w:rsidR="00ED72C8" w:rsidRPr="005807F0">
        <w:rPr>
          <w:lang w:val="ro-RO"/>
        </w:rPr>
        <w:t>a</w:t>
      </w:r>
      <w:r w:rsidRPr="005807F0">
        <w:rPr>
          <w:lang w:val="ro-RO"/>
        </w:rPr>
        <w:t xml:space="preserve">ri va </w:t>
      </w:r>
      <w:r w:rsidR="00ED72C8" w:rsidRPr="005807F0">
        <w:rPr>
          <w:lang w:val="ro-RO"/>
        </w:rPr>
        <w:t>i</w:t>
      </w:r>
      <w:r w:rsidRPr="005807F0">
        <w:rPr>
          <w:lang w:val="ro-RO"/>
        </w:rPr>
        <w:t>ncepe dup</w:t>
      </w:r>
      <w:r w:rsidR="00ED72C8" w:rsidRPr="005807F0">
        <w:rPr>
          <w:lang w:val="ro-RO"/>
        </w:rPr>
        <w:t>a</w:t>
      </w:r>
      <w:r w:rsidRPr="005807F0">
        <w:rPr>
          <w:lang w:val="ro-RO"/>
        </w:rPr>
        <w:t xml:space="preserve"> semnarea Contractului de Finan</w:t>
      </w:r>
      <w:r w:rsidR="00ED72C8" w:rsidRPr="005807F0">
        <w:rPr>
          <w:lang w:val="ro-RO"/>
        </w:rPr>
        <w:t>t</w:t>
      </w:r>
      <w:r w:rsidRPr="005807F0">
        <w:rPr>
          <w:lang w:val="ro-RO"/>
        </w:rPr>
        <w:t xml:space="preserve">are </w:t>
      </w:r>
      <w:r w:rsidR="00ED72C8" w:rsidRPr="005807F0">
        <w:rPr>
          <w:lang w:val="ro-RO"/>
        </w:rPr>
        <w:t>s</w:t>
      </w:r>
      <w:r w:rsidRPr="005807F0">
        <w:rPr>
          <w:lang w:val="ro-RO"/>
        </w:rPr>
        <w:t>i dup</w:t>
      </w:r>
      <w:r w:rsidR="00ED72C8" w:rsidRPr="005807F0">
        <w:rPr>
          <w:lang w:val="ro-RO"/>
        </w:rPr>
        <w:t>a</w:t>
      </w:r>
      <w:r w:rsidRPr="005807F0">
        <w:rPr>
          <w:lang w:val="ro-RO"/>
        </w:rPr>
        <w:t xml:space="preserve"> avizul favorabil din partea AFIR.</w:t>
      </w:r>
    </w:p>
    <w:p w:rsidR="00A7020C" w:rsidRDefault="00A7020C" w:rsidP="005D4D14">
      <w:pPr>
        <w:pStyle w:val="ListParagraph"/>
        <w:shd w:val="clear" w:color="auto" w:fill="FFFFFF" w:themeFill="background1"/>
        <w:spacing w:after="0"/>
        <w:ind w:left="0"/>
        <w:jc w:val="both"/>
        <w:rPr>
          <w:lang w:val="ro-RO"/>
        </w:rPr>
      </w:pPr>
      <w:r w:rsidRPr="005807F0">
        <w:rPr>
          <w:lang w:val="ro-RO"/>
        </w:rPr>
        <w:tab/>
        <w:t>Avizarea dosarelor de achizi</w:t>
      </w:r>
      <w:r w:rsidR="00ED72C8" w:rsidRPr="005807F0">
        <w:rPr>
          <w:lang w:val="ro-RO"/>
        </w:rPr>
        <w:t>t</w:t>
      </w:r>
      <w:r w:rsidRPr="005807F0">
        <w:rPr>
          <w:lang w:val="ro-RO"/>
        </w:rPr>
        <w:t>ii se va realiza ulterior semn</w:t>
      </w:r>
      <w:r w:rsidR="00ED72C8" w:rsidRPr="005807F0">
        <w:rPr>
          <w:lang w:val="ro-RO"/>
        </w:rPr>
        <w:t>a</w:t>
      </w:r>
      <w:r w:rsidRPr="005807F0">
        <w:rPr>
          <w:lang w:val="ro-RO"/>
        </w:rPr>
        <w:t>rii Contractului de Finan</w:t>
      </w:r>
      <w:r w:rsidR="00ED72C8" w:rsidRPr="005807F0">
        <w:rPr>
          <w:lang w:val="ro-RO"/>
        </w:rPr>
        <w:t>t</w:t>
      </w:r>
      <w:r w:rsidRPr="005807F0">
        <w:rPr>
          <w:lang w:val="ro-RO"/>
        </w:rPr>
        <w:t>are cu A.F.I.R.</w:t>
      </w:r>
    </w:p>
    <w:p w:rsidR="00993A5A" w:rsidRPr="005807F0" w:rsidRDefault="00993A5A" w:rsidP="005D4D14">
      <w:pPr>
        <w:pStyle w:val="ListParagraph"/>
        <w:shd w:val="clear" w:color="auto" w:fill="FFFFFF" w:themeFill="background1"/>
        <w:spacing w:after="0"/>
        <w:ind w:left="0"/>
        <w:jc w:val="both"/>
        <w:rPr>
          <w:lang w:val="ro-RO"/>
        </w:rPr>
      </w:pPr>
      <w:r>
        <w:rPr>
          <w:lang w:val="ro-RO"/>
        </w:rPr>
        <w:tab/>
        <w:t>Achizitiile se vor desfasura respectand prevederile Manualului de achizitii si instructiunilor de publicare ce se vor anexa contractului de finantare.</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 xml:space="preserve">Procedurile de achizitii pentru serviciile de consultanta, proiectare, studii teren, </w:t>
      </w:r>
      <w:r w:rsidR="00ED72C8" w:rsidRPr="005807F0">
        <w:rPr>
          <w:lang w:val="ro-RO"/>
        </w:rPr>
        <w:t>i</w:t>
      </w:r>
      <w:r w:rsidRPr="005807F0">
        <w:rPr>
          <w:lang w:val="ro-RO"/>
        </w:rPr>
        <w:t>ntocmirea Studiilor de Fezabilitate/documenta</w:t>
      </w:r>
      <w:r w:rsidR="00ED72C8" w:rsidRPr="005807F0">
        <w:rPr>
          <w:lang w:val="ro-RO"/>
        </w:rPr>
        <w:t>t</w:t>
      </w:r>
      <w:r w:rsidRPr="005807F0">
        <w:rPr>
          <w:lang w:val="ro-RO"/>
        </w:rPr>
        <w:t>iilor de avizare a lucr</w:t>
      </w:r>
      <w:r w:rsidR="00ED72C8" w:rsidRPr="005807F0">
        <w:rPr>
          <w:lang w:val="ro-RO"/>
        </w:rPr>
        <w:t>a</w:t>
      </w:r>
      <w:r w:rsidRPr="005807F0">
        <w:rPr>
          <w:lang w:val="ro-RO"/>
        </w:rPr>
        <w:t>rilor de interven</w:t>
      </w:r>
      <w:r w:rsidR="00ED72C8" w:rsidRPr="005807F0">
        <w:rPr>
          <w:lang w:val="ro-RO"/>
        </w:rPr>
        <w:t>t</w:t>
      </w:r>
      <w:r w:rsidRPr="005807F0">
        <w:rPr>
          <w:lang w:val="ro-RO"/>
        </w:rPr>
        <w:t xml:space="preserve">ie necesare </w:t>
      </w:r>
      <w:r w:rsidR="00ED72C8" w:rsidRPr="005807F0">
        <w:rPr>
          <w:lang w:val="ro-RO"/>
        </w:rPr>
        <w:t>i</w:t>
      </w:r>
      <w:r w:rsidRPr="005807F0">
        <w:rPr>
          <w:lang w:val="ro-RO"/>
        </w:rPr>
        <w:t>ntocmirii Cererii de Finan</w:t>
      </w:r>
      <w:r w:rsidR="00ED72C8" w:rsidRPr="005807F0">
        <w:rPr>
          <w:lang w:val="ro-RO"/>
        </w:rPr>
        <w:t>t</w:t>
      </w:r>
      <w:r w:rsidRPr="005807F0">
        <w:rPr>
          <w:lang w:val="ro-RO"/>
        </w:rPr>
        <w:t>are se vor derula, dup</w:t>
      </w:r>
      <w:r w:rsidR="00ED72C8" w:rsidRPr="005807F0">
        <w:rPr>
          <w:lang w:val="ro-RO"/>
        </w:rPr>
        <w:t>a</w:t>
      </w:r>
      <w:r w:rsidRPr="005807F0">
        <w:rPr>
          <w:lang w:val="ro-RO"/>
        </w:rPr>
        <w:t xml:space="preserve"> cum urmeaz</w:t>
      </w:r>
      <w:r w:rsidR="00ED72C8" w:rsidRPr="005807F0">
        <w:rPr>
          <w:lang w:val="ro-RO"/>
        </w:rPr>
        <w:t>a</w:t>
      </w:r>
      <w:r w:rsidRPr="005807F0">
        <w:rPr>
          <w:lang w:val="ro-RO"/>
        </w:rPr>
        <w:t xml:space="preserve"> :</w:t>
      </w:r>
    </w:p>
    <w:p w:rsidR="00A7020C" w:rsidRPr="005807F0" w:rsidRDefault="00A7020C" w:rsidP="00F73F77">
      <w:pPr>
        <w:pStyle w:val="ListParagraph"/>
        <w:numPr>
          <w:ilvl w:val="0"/>
          <w:numId w:val="11"/>
        </w:numPr>
        <w:shd w:val="clear" w:color="auto" w:fill="FFFFFF" w:themeFill="background1"/>
        <w:spacing w:after="0"/>
        <w:ind w:left="0" w:firstLine="0"/>
        <w:jc w:val="both"/>
        <w:rPr>
          <w:lang w:val="ro-RO"/>
        </w:rPr>
      </w:pPr>
      <w:r w:rsidRPr="005807F0">
        <w:rPr>
          <w:b/>
          <w:lang w:val="ro-RO"/>
        </w:rPr>
        <w:t>Contractele &lt; =15.000 EURO</w:t>
      </w:r>
      <w:r w:rsidRPr="005807F0">
        <w:rPr>
          <w:lang w:val="ro-RO"/>
        </w:rPr>
        <w:t>, fara TVA, se pot adjudeca prin atribuire direct</w:t>
      </w:r>
      <w:r w:rsidR="00ED72C8" w:rsidRPr="005807F0">
        <w:rPr>
          <w:lang w:val="ro-RO"/>
        </w:rPr>
        <w:t>a</w:t>
      </w:r>
      <w:r w:rsidRPr="005807F0">
        <w:rPr>
          <w:lang w:val="ro-RO"/>
        </w:rPr>
        <w:t>.</w:t>
      </w:r>
    </w:p>
    <w:p w:rsidR="00A7020C" w:rsidRPr="005807F0" w:rsidRDefault="00A7020C" w:rsidP="00F73F77">
      <w:pPr>
        <w:pStyle w:val="ListParagraph"/>
        <w:numPr>
          <w:ilvl w:val="0"/>
          <w:numId w:val="11"/>
        </w:numPr>
        <w:shd w:val="clear" w:color="auto" w:fill="FFFFFF" w:themeFill="background1"/>
        <w:spacing w:after="0"/>
        <w:ind w:left="0" w:firstLine="0"/>
        <w:jc w:val="both"/>
        <w:rPr>
          <w:lang w:val="ro-RO"/>
        </w:rPr>
      </w:pPr>
      <w:r w:rsidRPr="005807F0">
        <w:rPr>
          <w:b/>
          <w:lang w:val="ro-RO"/>
        </w:rPr>
        <w:t>Contractele &gt; 15.000 EURO</w:t>
      </w:r>
      <w:r w:rsidRPr="005807F0">
        <w:rPr>
          <w:lang w:val="ro-RO"/>
        </w:rPr>
        <w:t xml:space="preserve">, fara TVA, pentru servicii de consultanta si servicii pentru intocmirea studiilor de fezabilitate derulate anterior </w:t>
      </w:r>
      <w:r w:rsidR="00ED72C8" w:rsidRPr="005807F0">
        <w:rPr>
          <w:lang w:val="ro-RO"/>
        </w:rPr>
        <w:t>i</w:t>
      </w:r>
      <w:r w:rsidRPr="005807F0">
        <w:rPr>
          <w:lang w:val="ro-RO"/>
        </w:rPr>
        <w:t>ncheierii contractului de finan</w:t>
      </w:r>
      <w:r w:rsidR="00ED72C8" w:rsidRPr="005807F0">
        <w:rPr>
          <w:lang w:val="ro-RO"/>
        </w:rPr>
        <w:t>t</w:t>
      </w:r>
      <w:r w:rsidRPr="005807F0">
        <w:rPr>
          <w:lang w:val="ro-RO"/>
        </w:rPr>
        <w:t>are cu AFIR, procedura de achizi</w:t>
      </w:r>
      <w:r w:rsidR="00ED72C8" w:rsidRPr="005807F0">
        <w:rPr>
          <w:lang w:val="ro-RO"/>
        </w:rPr>
        <w:t>t</w:t>
      </w:r>
      <w:r w:rsidRPr="005807F0">
        <w:rPr>
          <w:lang w:val="ro-RO"/>
        </w:rPr>
        <w:t>ii se va derula cu respectarea prevederilor Manualului de achizi</w:t>
      </w:r>
      <w:r w:rsidR="00ED72C8" w:rsidRPr="005807F0">
        <w:rPr>
          <w:lang w:val="ro-RO"/>
        </w:rPr>
        <w:t>t</w:t>
      </w:r>
      <w:r w:rsidRPr="005807F0">
        <w:rPr>
          <w:lang w:val="ro-RO"/>
        </w:rPr>
        <w:t>ii pentru beneficiarii privati ai PNDR postat pe site-ul AFIR .</w:t>
      </w:r>
    </w:p>
    <w:p w:rsidR="00A7020C" w:rsidRPr="005807F0" w:rsidRDefault="00E03537" w:rsidP="005D4D14">
      <w:pPr>
        <w:pStyle w:val="ListParagraph"/>
        <w:shd w:val="clear" w:color="auto" w:fill="FFFFFF" w:themeFill="background1"/>
        <w:spacing w:after="0"/>
        <w:ind w:left="0"/>
        <w:jc w:val="both"/>
        <w:rPr>
          <w:lang w:val="ro-RO"/>
        </w:rPr>
      </w:pPr>
      <w:r w:rsidRPr="005807F0">
        <w:rPr>
          <w:lang w:val="ro-RO"/>
        </w:rPr>
        <w:tab/>
      </w:r>
      <w:r w:rsidR="00A7020C" w:rsidRPr="005807F0">
        <w:rPr>
          <w:lang w:val="ro-RO"/>
        </w:rPr>
        <w:t>Beneficiarul a c</w:t>
      </w:r>
      <w:r w:rsidR="00ED72C8" w:rsidRPr="005807F0">
        <w:rPr>
          <w:lang w:val="ro-RO"/>
        </w:rPr>
        <w:t>a</w:t>
      </w:r>
      <w:r w:rsidR="00A7020C" w:rsidRPr="005807F0">
        <w:rPr>
          <w:lang w:val="ro-RO"/>
        </w:rPr>
        <w:t>rui investi</w:t>
      </w:r>
      <w:r w:rsidR="00ED72C8" w:rsidRPr="005807F0">
        <w:rPr>
          <w:lang w:val="ro-RO"/>
        </w:rPr>
        <w:t>t</w:t>
      </w:r>
      <w:r w:rsidR="00A7020C" w:rsidRPr="005807F0">
        <w:rPr>
          <w:lang w:val="ro-RO"/>
        </w:rPr>
        <w:t>ie cuprinde construc</w:t>
      </w:r>
      <w:r w:rsidR="00ED72C8" w:rsidRPr="005807F0">
        <w:rPr>
          <w:lang w:val="ro-RO"/>
        </w:rPr>
        <w:t>t</w:t>
      </w:r>
      <w:r w:rsidR="00A7020C" w:rsidRPr="005807F0">
        <w:rPr>
          <w:lang w:val="ro-RO"/>
        </w:rPr>
        <w:t>ii montaj, nu poate demara execu</w:t>
      </w:r>
      <w:r w:rsidR="00ED72C8" w:rsidRPr="005807F0">
        <w:rPr>
          <w:lang w:val="ro-RO"/>
        </w:rPr>
        <w:t>t</w:t>
      </w:r>
      <w:r w:rsidR="00A7020C" w:rsidRPr="005807F0">
        <w:rPr>
          <w:lang w:val="ro-RO"/>
        </w:rPr>
        <w:t>ia lucr</w:t>
      </w:r>
      <w:r w:rsidR="00ED72C8" w:rsidRPr="005807F0">
        <w:rPr>
          <w:lang w:val="ro-RO"/>
        </w:rPr>
        <w:t>a</w:t>
      </w:r>
      <w:r w:rsidR="00A7020C" w:rsidRPr="005807F0">
        <w:rPr>
          <w:lang w:val="ro-RO"/>
        </w:rPr>
        <w:t>rilor f</w:t>
      </w:r>
      <w:r w:rsidR="00ED72C8" w:rsidRPr="005807F0">
        <w:rPr>
          <w:lang w:val="ro-RO"/>
        </w:rPr>
        <w:t>a</w:t>
      </w:r>
      <w:r w:rsidR="00A7020C" w:rsidRPr="005807F0">
        <w:rPr>
          <w:lang w:val="ro-RO"/>
        </w:rPr>
        <w:t>r</w:t>
      </w:r>
      <w:r w:rsidR="00ED72C8" w:rsidRPr="005807F0">
        <w:rPr>
          <w:lang w:val="ro-RO"/>
        </w:rPr>
        <w:t>a</w:t>
      </w:r>
      <w:r w:rsidR="00A7020C" w:rsidRPr="005807F0">
        <w:rPr>
          <w:lang w:val="ro-RO"/>
        </w:rPr>
        <w:t xml:space="preserve"> avizul favorabil privind verificarea proiectului tehnic ce se va realiza inaintea incheierii Contractului de Finan</w:t>
      </w:r>
      <w:r w:rsidR="00ED72C8" w:rsidRPr="005807F0">
        <w:rPr>
          <w:lang w:val="ro-RO"/>
        </w:rPr>
        <w:t>t</w:t>
      </w:r>
      <w:r w:rsidR="00A7020C" w:rsidRPr="005807F0">
        <w:rPr>
          <w:lang w:val="ro-RO"/>
        </w:rPr>
        <w:t>are.</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r>
      <w:r w:rsidRPr="005807F0">
        <w:rPr>
          <w:b/>
          <w:lang w:val="ro-RO"/>
        </w:rPr>
        <w:t>Achizi</w:t>
      </w:r>
      <w:r w:rsidR="00ED72C8" w:rsidRPr="005807F0">
        <w:rPr>
          <w:b/>
          <w:lang w:val="ro-RO"/>
        </w:rPr>
        <w:t>t</w:t>
      </w:r>
      <w:r w:rsidRPr="005807F0">
        <w:rPr>
          <w:b/>
          <w:lang w:val="ro-RO"/>
        </w:rPr>
        <w:t>ie simpl</w:t>
      </w:r>
      <w:r w:rsidR="00ED72C8" w:rsidRPr="005807F0">
        <w:rPr>
          <w:b/>
          <w:lang w:val="ro-RO"/>
        </w:rPr>
        <w:t>a</w:t>
      </w:r>
      <w:r w:rsidRPr="005807F0">
        <w:rPr>
          <w:lang w:val="ro-RO"/>
        </w:rPr>
        <w:t xml:space="preserve"> – reprezint</w:t>
      </w:r>
      <w:r w:rsidR="00ED72C8" w:rsidRPr="005807F0">
        <w:rPr>
          <w:lang w:val="ro-RO"/>
        </w:rPr>
        <w:t>a</w:t>
      </w:r>
      <w:r w:rsidRPr="005807F0">
        <w:rPr>
          <w:lang w:val="ro-RO"/>
        </w:rPr>
        <w:t xml:space="preserve"> dob</w:t>
      </w:r>
      <w:r w:rsidR="00ED72C8" w:rsidRPr="005807F0">
        <w:rPr>
          <w:lang w:val="ro-RO"/>
        </w:rPr>
        <w:t>a</w:t>
      </w:r>
      <w:r w:rsidRPr="005807F0">
        <w:rPr>
          <w:lang w:val="ro-RO"/>
        </w:rPr>
        <w:t xml:space="preserve">ndirea, </w:t>
      </w:r>
      <w:r w:rsidR="00ED72C8" w:rsidRPr="005807F0">
        <w:rPr>
          <w:lang w:val="ro-RO"/>
        </w:rPr>
        <w:t>i</w:t>
      </w:r>
      <w:r w:rsidRPr="005807F0">
        <w:rPr>
          <w:lang w:val="ro-RO"/>
        </w:rPr>
        <w:t>n urma aplic</w:t>
      </w:r>
      <w:r w:rsidR="00ED72C8" w:rsidRPr="005807F0">
        <w:rPr>
          <w:lang w:val="ro-RO"/>
        </w:rPr>
        <w:t>a</w:t>
      </w:r>
      <w:r w:rsidRPr="005807F0">
        <w:rPr>
          <w:lang w:val="ro-RO"/>
        </w:rPr>
        <w:t>rii unei proceduri de licita</w:t>
      </w:r>
      <w:r w:rsidR="00ED72C8" w:rsidRPr="005807F0">
        <w:rPr>
          <w:lang w:val="ro-RO"/>
        </w:rPr>
        <w:t>t</w:t>
      </w:r>
      <w:r w:rsidRPr="005807F0">
        <w:rPr>
          <w:lang w:val="ro-RO"/>
        </w:rPr>
        <w:t>ie, respectiv de selec</w:t>
      </w:r>
      <w:r w:rsidR="00ED72C8" w:rsidRPr="005807F0">
        <w:rPr>
          <w:lang w:val="ro-RO"/>
        </w:rPr>
        <w:t>t</w:t>
      </w:r>
      <w:r w:rsidRPr="005807F0">
        <w:rPr>
          <w:lang w:val="ro-RO"/>
        </w:rPr>
        <w:t>ie de oferte / conform bazei pre</w:t>
      </w:r>
      <w:r w:rsidR="00ED72C8" w:rsidRPr="005807F0">
        <w:rPr>
          <w:lang w:val="ro-RO"/>
        </w:rPr>
        <w:t>t</w:t>
      </w:r>
      <w:r w:rsidRPr="005807F0">
        <w:rPr>
          <w:lang w:val="ro-RO"/>
        </w:rPr>
        <w:t>uri de referin</w:t>
      </w:r>
      <w:r w:rsidR="00ED72C8" w:rsidRPr="005807F0">
        <w:rPr>
          <w:lang w:val="ro-RO"/>
        </w:rPr>
        <w:t>ta</w:t>
      </w:r>
      <w:r w:rsidRPr="005807F0">
        <w:rPr>
          <w:lang w:val="ro-RO"/>
        </w:rPr>
        <w:t>, publicat</w:t>
      </w:r>
      <w:r w:rsidR="00ED72C8" w:rsidRPr="005807F0">
        <w:rPr>
          <w:lang w:val="ro-RO"/>
        </w:rPr>
        <w:t>a</w:t>
      </w:r>
      <w:r w:rsidRPr="005807F0">
        <w:rPr>
          <w:lang w:val="ro-RO"/>
        </w:rPr>
        <w:t xml:space="preserve"> pe site-ul AFIR, de c</w:t>
      </w:r>
      <w:r w:rsidR="00ED72C8" w:rsidRPr="005807F0">
        <w:rPr>
          <w:lang w:val="ro-RO"/>
        </w:rPr>
        <w:t>a</w:t>
      </w:r>
      <w:r w:rsidRPr="005807F0">
        <w:rPr>
          <w:lang w:val="ro-RO"/>
        </w:rPr>
        <w:t xml:space="preserve">tre beneficiarul </w:t>
      </w:r>
      <w:r w:rsidRPr="005807F0">
        <w:rPr>
          <w:lang w:val="ro-RO"/>
        </w:rPr>
        <w:lastRenderedPageBreak/>
        <w:t>privat al finan</w:t>
      </w:r>
      <w:r w:rsidR="00ED72C8" w:rsidRPr="005807F0">
        <w:rPr>
          <w:lang w:val="ro-RO"/>
        </w:rPr>
        <w:t>ta</w:t>
      </w:r>
      <w:r w:rsidRPr="005807F0">
        <w:rPr>
          <w:lang w:val="ro-RO"/>
        </w:rPr>
        <w:t>rii prin PNDR a unor bunuri cum ar fi tractoare, ma</w:t>
      </w:r>
      <w:r w:rsidR="00ED72C8" w:rsidRPr="005807F0">
        <w:rPr>
          <w:lang w:val="ro-RO"/>
        </w:rPr>
        <w:t>s</w:t>
      </w:r>
      <w:r w:rsidRPr="005807F0">
        <w:rPr>
          <w:lang w:val="ro-RO"/>
        </w:rPr>
        <w:t xml:space="preserve">ini, utilaje </w:t>
      </w:r>
      <w:r w:rsidR="00ED72C8" w:rsidRPr="005807F0">
        <w:rPr>
          <w:lang w:val="ro-RO"/>
        </w:rPr>
        <w:t>s</w:t>
      </w:r>
      <w:r w:rsidRPr="005807F0">
        <w:rPr>
          <w:lang w:val="ro-RO"/>
        </w:rPr>
        <w:t>i instala</w:t>
      </w:r>
      <w:r w:rsidR="00ED72C8" w:rsidRPr="005807F0">
        <w:rPr>
          <w:lang w:val="ro-RO"/>
        </w:rPr>
        <w:t>t</w:t>
      </w:r>
      <w:r w:rsidRPr="005807F0">
        <w:rPr>
          <w:lang w:val="ro-RO"/>
        </w:rPr>
        <w:t>ii tehnologice f</w:t>
      </w:r>
      <w:r w:rsidR="00ED72C8" w:rsidRPr="005807F0">
        <w:rPr>
          <w:lang w:val="ro-RO"/>
        </w:rPr>
        <w:t>a</w:t>
      </w:r>
      <w:r w:rsidRPr="005807F0">
        <w:rPr>
          <w:lang w:val="ro-RO"/>
        </w:rPr>
        <w:t>r</w:t>
      </w:r>
      <w:r w:rsidR="00ED72C8" w:rsidRPr="005807F0">
        <w:rPr>
          <w:lang w:val="ro-RO"/>
        </w:rPr>
        <w:t>a</w:t>
      </w:r>
      <w:r w:rsidRPr="005807F0">
        <w:rPr>
          <w:lang w:val="ro-RO"/>
        </w:rPr>
        <w:t xml:space="preserve"> montaj </w:t>
      </w:r>
      <w:r w:rsidR="00ED72C8" w:rsidRPr="005807F0">
        <w:rPr>
          <w:lang w:val="ro-RO"/>
        </w:rPr>
        <w:t>s</w:t>
      </w:r>
      <w:r w:rsidRPr="005807F0">
        <w:rPr>
          <w:lang w:val="ro-RO"/>
        </w:rPr>
        <w:t>i servicii, precum cel de consultan</w:t>
      </w:r>
      <w:r w:rsidR="00ED72C8" w:rsidRPr="005807F0">
        <w:rPr>
          <w:lang w:val="ro-RO"/>
        </w:rPr>
        <w:t>ta</w:t>
      </w:r>
      <w:r w:rsidRPr="005807F0">
        <w:rPr>
          <w:lang w:val="ro-RO"/>
        </w:rPr>
        <w:t>, dac</w:t>
      </w:r>
      <w:r w:rsidR="00ED72C8" w:rsidRPr="005807F0">
        <w:rPr>
          <w:lang w:val="ro-RO"/>
        </w:rPr>
        <w:t>a</w:t>
      </w:r>
      <w:r w:rsidRPr="005807F0">
        <w:rPr>
          <w:lang w:val="ro-RO"/>
        </w:rPr>
        <w:t xml:space="preserve"> este cazul, prin atribuirea unui contract de achizi</w:t>
      </w:r>
      <w:r w:rsidR="00ED72C8" w:rsidRPr="005807F0">
        <w:rPr>
          <w:lang w:val="ro-RO"/>
        </w:rPr>
        <w:t>t</w:t>
      </w:r>
      <w:r w:rsidRPr="005807F0">
        <w:rPr>
          <w:lang w:val="ro-RO"/>
        </w:rPr>
        <w:t>ie.</w:t>
      </w:r>
    </w:p>
    <w:p w:rsidR="00323F56" w:rsidRPr="005807F0" w:rsidRDefault="00A7020C" w:rsidP="005D4D14">
      <w:pPr>
        <w:pStyle w:val="ListParagraph"/>
        <w:shd w:val="clear" w:color="auto" w:fill="FFFFFF" w:themeFill="background1"/>
        <w:spacing w:after="0"/>
        <w:ind w:left="0"/>
        <w:jc w:val="both"/>
        <w:rPr>
          <w:lang w:val="ro-RO"/>
        </w:rPr>
      </w:pPr>
      <w:r w:rsidRPr="005807F0">
        <w:rPr>
          <w:lang w:val="ro-RO"/>
        </w:rPr>
        <w:tab/>
      </w:r>
      <w:r w:rsidRPr="005807F0">
        <w:rPr>
          <w:b/>
          <w:lang w:val="ro-RO"/>
        </w:rPr>
        <w:t>Achizi</w:t>
      </w:r>
      <w:r w:rsidR="00ED72C8" w:rsidRPr="005807F0">
        <w:rPr>
          <w:b/>
          <w:lang w:val="ro-RO"/>
        </w:rPr>
        <w:t>t</w:t>
      </w:r>
      <w:r w:rsidRPr="005807F0">
        <w:rPr>
          <w:b/>
          <w:lang w:val="ro-RO"/>
        </w:rPr>
        <w:t>ie complex</w:t>
      </w:r>
      <w:r w:rsidR="00ED72C8" w:rsidRPr="005807F0">
        <w:rPr>
          <w:b/>
          <w:lang w:val="ro-RO"/>
        </w:rPr>
        <w:t>a</w:t>
      </w:r>
      <w:r w:rsidRPr="005807F0">
        <w:rPr>
          <w:lang w:val="ro-RO"/>
        </w:rPr>
        <w:t xml:space="preserve"> </w:t>
      </w:r>
      <w:r w:rsidRPr="005807F0">
        <w:rPr>
          <w:b/>
          <w:lang w:val="ro-RO"/>
        </w:rPr>
        <w:t>care prevede construc</w:t>
      </w:r>
      <w:r w:rsidR="00ED72C8" w:rsidRPr="005807F0">
        <w:rPr>
          <w:b/>
          <w:lang w:val="ro-RO"/>
        </w:rPr>
        <w:t>t</w:t>
      </w:r>
      <w:r w:rsidRPr="005807F0">
        <w:rPr>
          <w:b/>
          <w:lang w:val="ro-RO"/>
        </w:rPr>
        <w:t>ii montaj</w:t>
      </w:r>
      <w:r w:rsidRPr="005807F0">
        <w:rPr>
          <w:lang w:val="ro-RO"/>
        </w:rPr>
        <w:t xml:space="preserve"> – reprezint</w:t>
      </w:r>
      <w:r w:rsidR="00ED72C8" w:rsidRPr="005807F0">
        <w:rPr>
          <w:lang w:val="ro-RO"/>
        </w:rPr>
        <w:t>a</w:t>
      </w:r>
      <w:r w:rsidRPr="005807F0">
        <w:rPr>
          <w:lang w:val="ro-RO"/>
        </w:rPr>
        <w:t xml:space="preserve"> dob</w:t>
      </w:r>
      <w:r w:rsidR="00ED72C8" w:rsidRPr="005807F0">
        <w:rPr>
          <w:lang w:val="ro-RO"/>
        </w:rPr>
        <w:t>a</w:t>
      </w:r>
      <w:r w:rsidRPr="005807F0">
        <w:rPr>
          <w:lang w:val="ro-RO"/>
        </w:rPr>
        <w:t xml:space="preserve">ndirea, </w:t>
      </w:r>
      <w:r w:rsidR="00ED72C8" w:rsidRPr="005807F0">
        <w:rPr>
          <w:lang w:val="ro-RO"/>
        </w:rPr>
        <w:t>i</w:t>
      </w:r>
      <w:r w:rsidRPr="005807F0">
        <w:rPr>
          <w:lang w:val="ro-RO"/>
        </w:rPr>
        <w:t>n urma aplic</w:t>
      </w:r>
      <w:r w:rsidR="00ED72C8" w:rsidRPr="005807F0">
        <w:rPr>
          <w:lang w:val="ro-RO"/>
        </w:rPr>
        <w:t>a</w:t>
      </w:r>
      <w:r w:rsidRPr="005807F0">
        <w:rPr>
          <w:lang w:val="ro-RO"/>
        </w:rPr>
        <w:t>rii unei proceduri de licita</w:t>
      </w:r>
      <w:r w:rsidR="00ED72C8" w:rsidRPr="005807F0">
        <w:rPr>
          <w:lang w:val="ro-RO"/>
        </w:rPr>
        <w:t>t</w:t>
      </w:r>
      <w:r w:rsidRPr="005807F0">
        <w:rPr>
          <w:lang w:val="ro-RO"/>
        </w:rPr>
        <w:t>ie, respectiv de selec</w:t>
      </w:r>
      <w:r w:rsidR="00ED72C8" w:rsidRPr="005807F0">
        <w:rPr>
          <w:lang w:val="ro-RO"/>
        </w:rPr>
        <w:t>t</w:t>
      </w:r>
      <w:r w:rsidRPr="005807F0">
        <w:rPr>
          <w:lang w:val="ro-RO"/>
        </w:rPr>
        <w:t>ie de oferte de c</w:t>
      </w:r>
      <w:r w:rsidR="00ED72C8" w:rsidRPr="005807F0">
        <w:rPr>
          <w:lang w:val="ro-RO"/>
        </w:rPr>
        <w:t>a</w:t>
      </w:r>
      <w:r w:rsidRPr="005807F0">
        <w:rPr>
          <w:lang w:val="ro-RO"/>
        </w:rPr>
        <w:t>tre beneficiarul finan</w:t>
      </w:r>
      <w:r w:rsidR="00ED72C8" w:rsidRPr="005807F0">
        <w:rPr>
          <w:lang w:val="ro-RO"/>
        </w:rPr>
        <w:t>ta</w:t>
      </w:r>
      <w:r w:rsidRPr="005807F0">
        <w:rPr>
          <w:lang w:val="ro-RO"/>
        </w:rPr>
        <w:t xml:space="preserve">rii prin PNDR a unor bunuri cum ar fi utilaje </w:t>
      </w:r>
      <w:r w:rsidR="00ED72C8" w:rsidRPr="005807F0">
        <w:rPr>
          <w:lang w:val="ro-RO"/>
        </w:rPr>
        <w:t>s</w:t>
      </w:r>
      <w:r w:rsidRPr="005807F0">
        <w:rPr>
          <w:lang w:val="ro-RO"/>
        </w:rPr>
        <w:t>i instala</w:t>
      </w:r>
      <w:r w:rsidR="00ED72C8" w:rsidRPr="005807F0">
        <w:rPr>
          <w:lang w:val="ro-RO"/>
        </w:rPr>
        <w:t>t</w:t>
      </w:r>
      <w:r w:rsidRPr="005807F0">
        <w:rPr>
          <w:lang w:val="ro-RO"/>
        </w:rPr>
        <w:t xml:space="preserve">ii tehnologice cu montaj </w:t>
      </w:r>
      <w:r w:rsidR="00ED72C8" w:rsidRPr="005807F0">
        <w:rPr>
          <w:lang w:val="ro-RO"/>
        </w:rPr>
        <w:t>s</w:t>
      </w:r>
      <w:r w:rsidRPr="005807F0">
        <w:rPr>
          <w:lang w:val="ro-RO"/>
        </w:rPr>
        <w:t>i/ sau lucr</w:t>
      </w:r>
      <w:r w:rsidR="00ED72C8" w:rsidRPr="005807F0">
        <w:rPr>
          <w:lang w:val="ro-RO"/>
        </w:rPr>
        <w:t>a</w:t>
      </w:r>
      <w:r w:rsidRPr="005807F0">
        <w:rPr>
          <w:lang w:val="ro-RO"/>
        </w:rPr>
        <w:t>ri de construc</w:t>
      </w:r>
      <w:r w:rsidR="00ED72C8" w:rsidRPr="005807F0">
        <w:rPr>
          <w:lang w:val="ro-RO"/>
        </w:rPr>
        <w:t>t</w:t>
      </w:r>
      <w:r w:rsidRPr="005807F0">
        <w:rPr>
          <w:lang w:val="ro-RO"/>
        </w:rPr>
        <w:t xml:space="preserve">ii </w:t>
      </w:r>
      <w:r w:rsidR="00ED72C8" w:rsidRPr="005807F0">
        <w:rPr>
          <w:lang w:val="ro-RO"/>
        </w:rPr>
        <w:t>s</w:t>
      </w:r>
      <w:r w:rsidRPr="005807F0">
        <w:rPr>
          <w:lang w:val="ro-RO"/>
        </w:rPr>
        <w:t>i instala</w:t>
      </w:r>
      <w:r w:rsidR="00ED72C8" w:rsidRPr="005807F0">
        <w:rPr>
          <w:lang w:val="ro-RO"/>
        </w:rPr>
        <w:t>t</w:t>
      </w:r>
      <w:r w:rsidRPr="005807F0">
        <w:rPr>
          <w:lang w:val="ro-RO"/>
        </w:rPr>
        <w:t xml:space="preserve">ii </w:t>
      </w:r>
      <w:r w:rsidR="00ED72C8" w:rsidRPr="005807F0">
        <w:rPr>
          <w:lang w:val="ro-RO"/>
        </w:rPr>
        <w:t>s</w:t>
      </w:r>
      <w:r w:rsidRPr="005807F0">
        <w:rPr>
          <w:lang w:val="ro-RO"/>
        </w:rPr>
        <w:t>i servicii prin atribuirea unui contract de achizi</w:t>
      </w:r>
      <w:r w:rsidR="00ED72C8" w:rsidRPr="005807F0">
        <w:rPr>
          <w:lang w:val="ro-RO"/>
        </w:rPr>
        <w:t>t</w:t>
      </w:r>
      <w:r w:rsidR="00323F56" w:rsidRPr="005807F0">
        <w:rPr>
          <w:lang w:val="ro-RO"/>
        </w:rPr>
        <w:t>ie.</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r>
      <w:r w:rsidR="00ED72C8" w:rsidRPr="005807F0">
        <w:rPr>
          <w:lang w:val="ro-RO"/>
        </w:rPr>
        <w:t>I</w:t>
      </w:r>
      <w:r w:rsidRPr="005807F0">
        <w:rPr>
          <w:lang w:val="ro-RO"/>
        </w:rPr>
        <w:t>n contextul derul</w:t>
      </w:r>
      <w:r w:rsidR="00ED72C8" w:rsidRPr="005807F0">
        <w:rPr>
          <w:lang w:val="ro-RO"/>
        </w:rPr>
        <w:t>a</w:t>
      </w:r>
      <w:r w:rsidRPr="005807F0">
        <w:rPr>
          <w:lang w:val="ro-RO"/>
        </w:rPr>
        <w:t>rii achizi</w:t>
      </w:r>
      <w:r w:rsidR="00ED72C8" w:rsidRPr="005807F0">
        <w:rPr>
          <w:lang w:val="ro-RO"/>
        </w:rPr>
        <w:t>t</w:t>
      </w:r>
      <w:r w:rsidRPr="005807F0">
        <w:rPr>
          <w:lang w:val="ro-RO"/>
        </w:rPr>
        <w:t>iilor private, conflictul de interese se defineste prin:</w:t>
      </w:r>
    </w:p>
    <w:p w:rsidR="00A7020C" w:rsidRPr="005807F0" w:rsidRDefault="00A7020C" w:rsidP="005D4D14">
      <w:pPr>
        <w:pStyle w:val="ListParagraph"/>
        <w:shd w:val="clear" w:color="auto" w:fill="FFFFFF" w:themeFill="background1"/>
        <w:spacing w:after="0"/>
        <w:ind w:left="0"/>
        <w:jc w:val="both"/>
        <w:rPr>
          <w:b/>
          <w:lang w:val="ro-RO"/>
        </w:rPr>
      </w:pPr>
      <w:r w:rsidRPr="005807F0">
        <w:rPr>
          <w:b/>
          <w:lang w:val="ro-RO"/>
        </w:rPr>
        <w:t xml:space="preserve">A. Conflictul de interese intre beneficiar/ comisiile de evaluare </w:t>
      </w:r>
      <w:r w:rsidR="00ED72C8" w:rsidRPr="005807F0">
        <w:rPr>
          <w:b/>
          <w:lang w:val="ro-RO"/>
        </w:rPr>
        <w:t>s</w:t>
      </w:r>
      <w:r w:rsidRPr="005807F0">
        <w:rPr>
          <w:b/>
          <w:lang w:val="ro-RO"/>
        </w:rPr>
        <w:t>i ofertanti:</w:t>
      </w:r>
    </w:p>
    <w:p w:rsidR="00A7020C" w:rsidRPr="005807F0" w:rsidRDefault="00ED72C8" w:rsidP="005D4D14">
      <w:pPr>
        <w:pStyle w:val="ListParagraph"/>
        <w:shd w:val="clear" w:color="auto" w:fill="FFFFFF" w:themeFill="background1"/>
        <w:spacing w:after="0"/>
        <w:ind w:left="0"/>
        <w:jc w:val="both"/>
        <w:rPr>
          <w:lang w:val="ro-RO"/>
        </w:rPr>
      </w:pPr>
      <w:r w:rsidRPr="005807F0">
        <w:rPr>
          <w:lang w:val="ro-RO"/>
        </w:rPr>
        <w:tab/>
      </w:r>
      <w:r w:rsidR="00A7020C" w:rsidRPr="005807F0">
        <w:rPr>
          <w:lang w:val="ro-RO"/>
        </w:rPr>
        <w:t>Actionariatul beneficiarului (p</w:t>
      </w:r>
      <w:r w:rsidRPr="005807F0">
        <w:rPr>
          <w:lang w:val="ro-RO"/>
        </w:rPr>
        <w:t>a</w:t>
      </w:r>
      <w:r w:rsidR="00A7020C" w:rsidRPr="005807F0">
        <w:rPr>
          <w:lang w:val="ro-RO"/>
        </w:rPr>
        <w:t>n</w:t>
      </w:r>
      <w:r w:rsidRPr="005807F0">
        <w:rPr>
          <w:lang w:val="ro-RO"/>
        </w:rPr>
        <w:t>a</w:t>
      </w:r>
      <w:r w:rsidR="00A7020C" w:rsidRPr="005807F0">
        <w:rPr>
          <w:lang w:val="ro-RO"/>
        </w:rPr>
        <w:t xml:space="preserve"> la proprietarii finali), reprezentantii legali ai acestuia, membrii </w:t>
      </w:r>
      <w:r w:rsidRPr="005807F0">
        <w:rPr>
          <w:lang w:val="ro-RO"/>
        </w:rPr>
        <w:t>i</w:t>
      </w:r>
      <w:r w:rsidR="00A7020C" w:rsidRPr="005807F0">
        <w:rPr>
          <w:lang w:val="ro-RO"/>
        </w:rPr>
        <w:t xml:space="preserve">n structurile de conducere ale beneficiarului (administratori, membri </w:t>
      </w:r>
      <w:r w:rsidRPr="005807F0">
        <w:rPr>
          <w:lang w:val="ro-RO"/>
        </w:rPr>
        <w:t>i</w:t>
      </w:r>
      <w:r w:rsidR="00A7020C" w:rsidRPr="005807F0">
        <w:rPr>
          <w:lang w:val="ro-RO"/>
        </w:rPr>
        <w:t>n consilii de administra</w:t>
      </w:r>
      <w:r w:rsidRPr="005807F0">
        <w:rPr>
          <w:lang w:val="ro-RO"/>
        </w:rPr>
        <w:t>t</w:t>
      </w:r>
      <w:r w:rsidR="00A7020C" w:rsidRPr="005807F0">
        <w:rPr>
          <w:lang w:val="ro-RO"/>
        </w:rPr>
        <w:t>ie</w:t>
      </w:r>
      <w:r w:rsidR="0005669E" w:rsidRPr="005807F0">
        <w:rPr>
          <w:lang w:val="ro-RO"/>
        </w:rPr>
        <w:t>, etc.</w:t>
      </w:r>
      <w:r w:rsidR="00A7020C" w:rsidRPr="005807F0">
        <w:rPr>
          <w:lang w:val="ro-RO"/>
        </w:rPr>
        <w:t xml:space="preserve">) </w:t>
      </w:r>
      <w:r w:rsidRPr="005807F0">
        <w:rPr>
          <w:lang w:val="ro-RO"/>
        </w:rPr>
        <w:t>s</w:t>
      </w:r>
      <w:r w:rsidR="00A7020C" w:rsidRPr="005807F0">
        <w:rPr>
          <w:lang w:val="ro-RO"/>
        </w:rPr>
        <w:t>i membrii comisiilor de evaluare:</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a. de</w:t>
      </w:r>
      <w:r w:rsidR="00ED72C8" w:rsidRPr="005807F0">
        <w:rPr>
          <w:lang w:val="ro-RO"/>
        </w:rPr>
        <w:t>t</w:t>
      </w:r>
      <w:r w:rsidRPr="005807F0">
        <w:rPr>
          <w:lang w:val="ro-RO"/>
        </w:rPr>
        <w:t>in ac</w:t>
      </w:r>
      <w:r w:rsidR="00ED72C8" w:rsidRPr="005807F0">
        <w:rPr>
          <w:lang w:val="ro-RO"/>
        </w:rPr>
        <w:t>t</w:t>
      </w:r>
      <w:r w:rsidRPr="005807F0">
        <w:rPr>
          <w:lang w:val="ro-RO"/>
        </w:rPr>
        <w:t>iuni din capitalul subscris al unuia dintre ofertan</w:t>
      </w:r>
      <w:r w:rsidR="00ED72C8" w:rsidRPr="005807F0">
        <w:rPr>
          <w:lang w:val="ro-RO"/>
        </w:rPr>
        <w:t>t</w:t>
      </w:r>
      <w:r w:rsidRPr="005807F0">
        <w:rPr>
          <w:lang w:val="ro-RO"/>
        </w:rPr>
        <w:t>i sau subcontractan</w:t>
      </w:r>
      <w:r w:rsidR="00ED72C8" w:rsidRPr="005807F0">
        <w:rPr>
          <w:lang w:val="ro-RO"/>
        </w:rPr>
        <w:t>t</w:t>
      </w:r>
      <w:r w:rsidRPr="005807F0">
        <w:rPr>
          <w:lang w:val="ro-RO"/>
        </w:rPr>
        <w:t>i;</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b. fac parte din structurile de conducere (reprezentan</w:t>
      </w:r>
      <w:r w:rsidR="00ED72C8" w:rsidRPr="005807F0">
        <w:rPr>
          <w:lang w:val="ro-RO"/>
        </w:rPr>
        <w:t>t</w:t>
      </w:r>
      <w:r w:rsidRPr="005807F0">
        <w:rPr>
          <w:lang w:val="ro-RO"/>
        </w:rPr>
        <w:t>i legali, administratori, membri ai consiliilor de administratie etc.) sau de supervizare ale unuia dintre ofertanti sau subcontractanti;</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 xml:space="preserve">c. sunt </w:t>
      </w:r>
      <w:r w:rsidR="00ED72C8" w:rsidRPr="005807F0">
        <w:rPr>
          <w:lang w:val="ro-RO"/>
        </w:rPr>
        <w:t>i</w:t>
      </w:r>
      <w:r w:rsidRPr="005807F0">
        <w:rPr>
          <w:lang w:val="ro-RO"/>
        </w:rPr>
        <w:t>n rela</w:t>
      </w:r>
      <w:r w:rsidR="00ED72C8" w:rsidRPr="005807F0">
        <w:rPr>
          <w:lang w:val="ro-RO"/>
        </w:rPr>
        <w:t>t</w:t>
      </w:r>
      <w:r w:rsidRPr="005807F0">
        <w:rPr>
          <w:lang w:val="ro-RO"/>
        </w:rPr>
        <w:t>ie de rudenie p</w:t>
      </w:r>
      <w:r w:rsidR="00ED72C8" w:rsidRPr="005807F0">
        <w:rPr>
          <w:lang w:val="ro-RO"/>
        </w:rPr>
        <w:t>a</w:t>
      </w:r>
      <w:r w:rsidRPr="005807F0">
        <w:rPr>
          <w:lang w:val="ro-RO"/>
        </w:rPr>
        <w:t>n</w:t>
      </w:r>
      <w:r w:rsidR="00ED72C8" w:rsidRPr="005807F0">
        <w:rPr>
          <w:lang w:val="ro-RO"/>
        </w:rPr>
        <w:t>a</w:t>
      </w:r>
      <w:r w:rsidRPr="005807F0">
        <w:rPr>
          <w:lang w:val="ro-RO"/>
        </w:rPr>
        <w:t xml:space="preserve"> la gradul IV sau afin cu persoane aflate </w:t>
      </w:r>
      <w:r w:rsidR="00ED72C8" w:rsidRPr="005807F0">
        <w:rPr>
          <w:lang w:val="ro-RO"/>
        </w:rPr>
        <w:t>i</w:t>
      </w:r>
      <w:r w:rsidRPr="005807F0">
        <w:rPr>
          <w:lang w:val="ro-RO"/>
        </w:rPr>
        <w:t>n situa</w:t>
      </w:r>
      <w:r w:rsidR="00ED72C8" w:rsidRPr="005807F0">
        <w:rPr>
          <w:lang w:val="ro-RO"/>
        </w:rPr>
        <w:t>t</w:t>
      </w:r>
      <w:r w:rsidRPr="005807F0">
        <w:rPr>
          <w:lang w:val="ro-RO"/>
        </w:rPr>
        <w:t>iile de mai sus.</w:t>
      </w:r>
    </w:p>
    <w:p w:rsidR="00A7020C" w:rsidRPr="005807F0" w:rsidRDefault="00A7020C" w:rsidP="005D4D14">
      <w:pPr>
        <w:pStyle w:val="ListParagraph"/>
        <w:shd w:val="clear" w:color="auto" w:fill="FFFFFF" w:themeFill="background1"/>
        <w:spacing w:after="0"/>
        <w:ind w:left="0"/>
        <w:jc w:val="both"/>
        <w:rPr>
          <w:b/>
          <w:lang w:val="ro-RO"/>
        </w:rPr>
      </w:pPr>
      <w:r w:rsidRPr="005807F0">
        <w:rPr>
          <w:b/>
          <w:lang w:val="ro-RO"/>
        </w:rPr>
        <w:t>B. Conflictul de interese intre ofertanti:</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Ac</w:t>
      </w:r>
      <w:r w:rsidR="00ED72C8" w:rsidRPr="005807F0">
        <w:rPr>
          <w:lang w:val="ro-RO"/>
        </w:rPr>
        <w:t>t</w:t>
      </w:r>
      <w:r w:rsidRPr="005807F0">
        <w:rPr>
          <w:lang w:val="ro-RO"/>
        </w:rPr>
        <w:t>ionariatului ofertan</w:t>
      </w:r>
      <w:r w:rsidR="00ED72C8" w:rsidRPr="005807F0">
        <w:rPr>
          <w:lang w:val="ro-RO"/>
        </w:rPr>
        <w:t>t</w:t>
      </w:r>
      <w:r w:rsidRPr="005807F0">
        <w:rPr>
          <w:lang w:val="ro-RO"/>
        </w:rPr>
        <w:t>ilor (p</w:t>
      </w:r>
      <w:r w:rsidR="00ED72C8" w:rsidRPr="005807F0">
        <w:rPr>
          <w:lang w:val="ro-RO"/>
        </w:rPr>
        <w:t>a</w:t>
      </w:r>
      <w:r w:rsidRPr="005807F0">
        <w:rPr>
          <w:lang w:val="ro-RO"/>
        </w:rPr>
        <w:t>n</w:t>
      </w:r>
      <w:r w:rsidR="00ED72C8" w:rsidRPr="005807F0">
        <w:rPr>
          <w:lang w:val="ro-RO"/>
        </w:rPr>
        <w:t>a</w:t>
      </w:r>
      <w:r w:rsidRPr="005807F0">
        <w:rPr>
          <w:lang w:val="ro-RO"/>
        </w:rPr>
        <w:t xml:space="preserve"> la proprietarii finali), cu exceptia actionarilor/asociatilor tip lista in cazul Societatilor pe Actiuni, bancilor, fondurilor de investitii si producatorilor, reprezentan</w:t>
      </w:r>
      <w:r w:rsidR="00ED72C8" w:rsidRPr="005807F0">
        <w:rPr>
          <w:lang w:val="ro-RO"/>
        </w:rPr>
        <w:t>t</w:t>
      </w:r>
      <w:r w:rsidRPr="005807F0">
        <w:rPr>
          <w:lang w:val="ro-RO"/>
        </w:rPr>
        <w:t xml:space="preserve">ii legali, membrii </w:t>
      </w:r>
      <w:r w:rsidR="00ED72C8" w:rsidRPr="005807F0">
        <w:rPr>
          <w:lang w:val="ro-RO"/>
        </w:rPr>
        <w:t>i</w:t>
      </w:r>
      <w:r w:rsidRPr="005807F0">
        <w:rPr>
          <w:lang w:val="ro-RO"/>
        </w:rPr>
        <w:t>n structurile de conducere ale beneficiarului (consilii de administra</w:t>
      </w:r>
      <w:r w:rsidR="00ED72C8" w:rsidRPr="005807F0">
        <w:rPr>
          <w:lang w:val="ro-RO"/>
        </w:rPr>
        <w:t>t</w:t>
      </w:r>
      <w:r w:rsidRPr="005807F0">
        <w:rPr>
          <w:lang w:val="ro-RO"/>
        </w:rPr>
        <w:t>ie etc):</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a. De</w:t>
      </w:r>
      <w:r w:rsidR="00ED72C8" w:rsidRPr="005807F0">
        <w:rPr>
          <w:lang w:val="ro-RO"/>
        </w:rPr>
        <w:t>t</w:t>
      </w:r>
      <w:r w:rsidRPr="005807F0">
        <w:rPr>
          <w:lang w:val="ro-RO"/>
        </w:rPr>
        <w:t>in pachetul majoritar de ac</w:t>
      </w:r>
      <w:r w:rsidR="00ED72C8" w:rsidRPr="005807F0">
        <w:rPr>
          <w:lang w:val="ro-RO"/>
        </w:rPr>
        <w:t>t</w:t>
      </w:r>
      <w:r w:rsidRPr="005807F0">
        <w:rPr>
          <w:lang w:val="ro-RO"/>
        </w:rPr>
        <w:t>iuni la celelalte firme participante pentru aceea</w:t>
      </w:r>
      <w:r w:rsidR="00ED72C8" w:rsidRPr="005807F0">
        <w:rPr>
          <w:lang w:val="ro-RO"/>
        </w:rPr>
        <w:t>s</w:t>
      </w:r>
      <w:r w:rsidRPr="005807F0">
        <w:rPr>
          <w:lang w:val="ro-RO"/>
        </w:rPr>
        <w:t>i achizi</w:t>
      </w:r>
      <w:r w:rsidR="00ED72C8" w:rsidRPr="005807F0">
        <w:rPr>
          <w:lang w:val="ro-RO"/>
        </w:rPr>
        <w:t>t</w:t>
      </w:r>
      <w:r w:rsidRPr="005807F0">
        <w:rPr>
          <w:lang w:val="ro-RO"/>
        </w:rPr>
        <w:t>ie (OUG 66/2011);</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b. Fac parte din structurile de conducere (reprezentan</w:t>
      </w:r>
      <w:r w:rsidR="00ED72C8" w:rsidRPr="005807F0">
        <w:rPr>
          <w:lang w:val="ro-RO"/>
        </w:rPr>
        <w:t>t</w:t>
      </w:r>
      <w:r w:rsidRPr="005807F0">
        <w:rPr>
          <w:lang w:val="ro-RO"/>
        </w:rPr>
        <w:t>i legali, administratori, membri ai consiliilor de administratie etc) sau de supervizare ale unui alt ofertant sau subcontractant;</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 xml:space="preserve">c. Sunt </w:t>
      </w:r>
      <w:r w:rsidR="00ED72C8" w:rsidRPr="005807F0">
        <w:rPr>
          <w:lang w:val="ro-RO"/>
        </w:rPr>
        <w:t>i</w:t>
      </w:r>
      <w:r w:rsidRPr="005807F0">
        <w:rPr>
          <w:lang w:val="ro-RO"/>
        </w:rPr>
        <w:t>n rela</w:t>
      </w:r>
      <w:r w:rsidR="00ED72C8" w:rsidRPr="005807F0">
        <w:rPr>
          <w:lang w:val="ro-RO"/>
        </w:rPr>
        <w:t>t</w:t>
      </w:r>
      <w:r w:rsidRPr="005807F0">
        <w:rPr>
          <w:lang w:val="ro-RO"/>
        </w:rPr>
        <w:t>ie de rudenie p</w:t>
      </w:r>
      <w:r w:rsidR="00ED72C8" w:rsidRPr="005807F0">
        <w:rPr>
          <w:lang w:val="ro-RO"/>
        </w:rPr>
        <w:t>a</w:t>
      </w:r>
      <w:r w:rsidRPr="005807F0">
        <w:rPr>
          <w:lang w:val="ro-RO"/>
        </w:rPr>
        <w:t>n</w:t>
      </w:r>
      <w:r w:rsidR="00ED72C8" w:rsidRPr="005807F0">
        <w:rPr>
          <w:lang w:val="ro-RO"/>
        </w:rPr>
        <w:t>a</w:t>
      </w:r>
      <w:r w:rsidRPr="005807F0">
        <w:rPr>
          <w:lang w:val="ro-RO"/>
        </w:rPr>
        <w:t xml:space="preserve"> la gradul IV sau afin cu persoane aflate </w:t>
      </w:r>
      <w:r w:rsidR="00ED72C8" w:rsidRPr="005807F0">
        <w:rPr>
          <w:lang w:val="ro-RO"/>
        </w:rPr>
        <w:t>i</w:t>
      </w:r>
      <w:r w:rsidRPr="005807F0">
        <w:rPr>
          <w:lang w:val="ro-RO"/>
        </w:rPr>
        <w:t>n situa</w:t>
      </w:r>
      <w:r w:rsidR="00ED72C8" w:rsidRPr="005807F0">
        <w:rPr>
          <w:lang w:val="ro-RO"/>
        </w:rPr>
        <w:t>t</w:t>
      </w:r>
      <w:r w:rsidRPr="005807F0">
        <w:rPr>
          <w:lang w:val="ro-RO"/>
        </w:rPr>
        <w:t>iile de mai sus.</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Nerespectarea de c</w:t>
      </w:r>
      <w:r w:rsidR="00ED72C8" w:rsidRPr="005807F0">
        <w:rPr>
          <w:lang w:val="ro-RO"/>
        </w:rPr>
        <w:t>a</w:t>
      </w:r>
      <w:r w:rsidRPr="005807F0">
        <w:rPr>
          <w:lang w:val="ro-RO"/>
        </w:rPr>
        <w:t>tre beneficiarii FEADR a Instruc</w:t>
      </w:r>
      <w:r w:rsidR="00ED72C8" w:rsidRPr="005807F0">
        <w:rPr>
          <w:lang w:val="ro-RO"/>
        </w:rPr>
        <w:t>t</w:t>
      </w:r>
      <w:r w:rsidRPr="005807F0">
        <w:rPr>
          <w:lang w:val="ro-RO"/>
        </w:rPr>
        <w:t>iunilor privind achizi</w:t>
      </w:r>
      <w:r w:rsidR="00ED72C8" w:rsidRPr="005807F0">
        <w:rPr>
          <w:lang w:val="ro-RO"/>
        </w:rPr>
        <w:t>t</w:t>
      </w:r>
      <w:r w:rsidRPr="005807F0">
        <w:rPr>
          <w:lang w:val="ro-RO"/>
        </w:rPr>
        <w:t>iile private -anex</w:t>
      </w:r>
      <w:r w:rsidR="00ED72C8" w:rsidRPr="005807F0">
        <w:rPr>
          <w:lang w:val="ro-RO"/>
        </w:rPr>
        <w:t>a</w:t>
      </w:r>
      <w:r w:rsidRPr="005807F0">
        <w:rPr>
          <w:lang w:val="ro-RO"/>
        </w:rPr>
        <w:t xml:space="preserve"> la contractul de finan</w:t>
      </w:r>
      <w:r w:rsidR="00ED72C8" w:rsidRPr="005807F0">
        <w:rPr>
          <w:lang w:val="ro-RO"/>
        </w:rPr>
        <w:t>t</w:t>
      </w:r>
      <w:r w:rsidRPr="005807F0">
        <w:rPr>
          <w:lang w:val="ro-RO"/>
        </w:rPr>
        <w:t>are atrage neeligibilitatea cheltuielilor aferente achizi</w:t>
      </w:r>
      <w:r w:rsidR="00ED72C8" w:rsidRPr="005807F0">
        <w:rPr>
          <w:lang w:val="ro-RO"/>
        </w:rPr>
        <w:t>t</w:t>
      </w:r>
      <w:r w:rsidRPr="005807F0">
        <w:rPr>
          <w:lang w:val="ro-RO"/>
        </w:rPr>
        <w:t>iei de servicii, lucr</w:t>
      </w:r>
      <w:r w:rsidR="00ED72C8" w:rsidRPr="005807F0">
        <w:rPr>
          <w:lang w:val="ro-RO"/>
        </w:rPr>
        <w:t>a</w:t>
      </w:r>
      <w:r w:rsidRPr="005807F0">
        <w:rPr>
          <w:lang w:val="ro-RO"/>
        </w:rPr>
        <w:t>ri sau bunuri.</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Pe parcursul derul</w:t>
      </w:r>
      <w:r w:rsidR="00ED72C8" w:rsidRPr="005807F0">
        <w:rPr>
          <w:lang w:val="ro-RO"/>
        </w:rPr>
        <w:t>a</w:t>
      </w:r>
      <w:r w:rsidRPr="005807F0">
        <w:rPr>
          <w:lang w:val="ro-RO"/>
        </w:rPr>
        <w:t>rii procedurilor de achizi</w:t>
      </w:r>
      <w:r w:rsidR="00ED72C8" w:rsidRPr="005807F0">
        <w:rPr>
          <w:lang w:val="ro-RO"/>
        </w:rPr>
        <w:t>t</w:t>
      </w:r>
      <w:r w:rsidRPr="005807F0">
        <w:rPr>
          <w:lang w:val="ro-RO"/>
        </w:rPr>
        <w:t>ii, la adoptarea oric</w:t>
      </w:r>
      <w:r w:rsidR="00ED72C8" w:rsidRPr="005807F0">
        <w:rPr>
          <w:lang w:val="ro-RO"/>
        </w:rPr>
        <w:t>a</w:t>
      </w:r>
      <w:r w:rsidRPr="005807F0">
        <w:rPr>
          <w:lang w:val="ro-RO"/>
        </w:rPr>
        <w:t xml:space="preserve">rei decizii, trebuie avute </w:t>
      </w:r>
      <w:r w:rsidR="00ED72C8" w:rsidRPr="005807F0">
        <w:rPr>
          <w:lang w:val="ro-RO"/>
        </w:rPr>
        <w:t>i</w:t>
      </w:r>
      <w:r w:rsidRPr="005807F0">
        <w:rPr>
          <w:lang w:val="ro-RO"/>
        </w:rPr>
        <w:t>n vedere urm</w:t>
      </w:r>
      <w:r w:rsidR="00ED72C8" w:rsidRPr="005807F0">
        <w:rPr>
          <w:lang w:val="ro-RO"/>
        </w:rPr>
        <w:t>a</w:t>
      </w:r>
      <w:r w:rsidRPr="005807F0">
        <w:rPr>
          <w:lang w:val="ro-RO"/>
        </w:rPr>
        <w:t>toarele principii:</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a. Nediscriminarea;</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b. Tratamentul egal;</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c. Recunoa</w:t>
      </w:r>
      <w:r w:rsidR="00ED72C8" w:rsidRPr="005807F0">
        <w:rPr>
          <w:lang w:val="ro-RO"/>
        </w:rPr>
        <w:t>s</w:t>
      </w:r>
      <w:r w:rsidRPr="005807F0">
        <w:rPr>
          <w:lang w:val="ro-RO"/>
        </w:rPr>
        <w:t>terea reciproc</w:t>
      </w:r>
      <w:r w:rsidR="00ED72C8" w:rsidRPr="005807F0">
        <w:rPr>
          <w:lang w:val="ro-RO"/>
        </w:rPr>
        <w:t>a</w:t>
      </w:r>
      <w:r w:rsidRPr="005807F0">
        <w:rPr>
          <w:lang w:val="ro-RO"/>
        </w:rPr>
        <w:t>;</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d. Transparen</w:t>
      </w:r>
      <w:r w:rsidR="00ED72C8" w:rsidRPr="005807F0">
        <w:rPr>
          <w:lang w:val="ro-RO"/>
        </w:rPr>
        <w:t>t</w:t>
      </w:r>
      <w:r w:rsidRPr="005807F0">
        <w:rPr>
          <w:lang w:val="ro-RO"/>
        </w:rPr>
        <w:t>a;</w:t>
      </w:r>
    </w:p>
    <w:p w:rsidR="00A7020C" w:rsidRPr="005807F0" w:rsidRDefault="00A7020C" w:rsidP="005D4D14">
      <w:pPr>
        <w:pStyle w:val="ListParagraph"/>
        <w:shd w:val="clear" w:color="auto" w:fill="FFFFFF" w:themeFill="background1"/>
        <w:spacing w:after="0"/>
        <w:ind w:left="0"/>
        <w:jc w:val="both"/>
        <w:rPr>
          <w:lang w:val="ro-RO"/>
        </w:rPr>
      </w:pPr>
      <w:r w:rsidRPr="005807F0">
        <w:rPr>
          <w:lang w:val="ro-RO"/>
        </w:rPr>
        <w:tab/>
        <w:t>e. Propor</w:t>
      </w:r>
      <w:r w:rsidR="00ED72C8" w:rsidRPr="005807F0">
        <w:rPr>
          <w:lang w:val="ro-RO"/>
        </w:rPr>
        <w:t>t</w:t>
      </w:r>
      <w:r w:rsidRPr="005807F0">
        <w:rPr>
          <w:lang w:val="ro-RO"/>
        </w:rPr>
        <w:t>ionalitatea;</w:t>
      </w:r>
    </w:p>
    <w:p w:rsidR="00C26623" w:rsidRPr="005807F0" w:rsidRDefault="00A7020C" w:rsidP="005D4D14">
      <w:pPr>
        <w:pStyle w:val="ListParagraph"/>
        <w:shd w:val="clear" w:color="auto" w:fill="FFFFFF" w:themeFill="background1"/>
        <w:spacing w:after="0"/>
        <w:ind w:left="0"/>
        <w:jc w:val="both"/>
        <w:rPr>
          <w:lang w:val="ro-RO"/>
        </w:rPr>
      </w:pPr>
      <w:r w:rsidRPr="005807F0">
        <w:rPr>
          <w:lang w:val="ro-RO"/>
        </w:rPr>
        <w:tab/>
        <w:t>f. Eficien</w:t>
      </w:r>
      <w:r w:rsidR="00ED72C8" w:rsidRPr="005807F0">
        <w:rPr>
          <w:lang w:val="ro-RO"/>
        </w:rPr>
        <w:t>t</w:t>
      </w:r>
      <w:r w:rsidRPr="005807F0">
        <w:rPr>
          <w:lang w:val="ro-RO"/>
        </w:rPr>
        <w:t>a utiliz</w:t>
      </w:r>
      <w:r w:rsidR="00ED72C8" w:rsidRPr="005807F0">
        <w:rPr>
          <w:lang w:val="ro-RO"/>
        </w:rPr>
        <w:t>a</w:t>
      </w:r>
      <w:r w:rsidR="00C26623" w:rsidRPr="005807F0">
        <w:rPr>
          <w:lang w:val="ro-RO"/>
        </w:rPr>
        <w:t>rii fondurilor;</w:t>
      </w:r>
    </w:p>
    <w:p w:rsidR="002E0938" w:rsidRDefault="00A7020C" w:rsidP="005D4D14">
      <w:pPr>
        <w:pStyle w:val="ListParagraph"/>
        <w:shd w:val="clear" w:color="auto" w:fill="FFFFFF" w:themeFill="background1"/>
        <w:spacing w:after="0"/>
        <w:ind w:left="0"/>
        <w:jc w:val="both"/>
        <w:rPr>
          <w:lang w:val="ro-RO"/>
        </w:rPr>
      </w:pPr>
      <w:r w:rsidRPr="005807F0">
        <w:rPr>
          <w:lang w:val="ro-RO"/>
        </w:rPr>
        <w:tab/>
        <w:t>g. Asumarea r</w:t>
      </w:r>
      <w:r w:rsidR="00ED72C8" w:rsidRPr="005807F0">
        <w:rPr>
          <w:lang w:val="ro-RO"/>
        </w:rPr>
        <w:t>a</w:t>
      </w:r>
      <w:r w:rsidRPr="005807F0">
        <w:rPr>
          <w:lang w:val="ro-RO"/>
        </w:rPr>
        <w:t>spunderii.</w:t>
      </w:r>
    </w:p>
    <w:p w:rsidR="00935FC9" w:rsidRPr="005807F0" w:rsidRDefault="00935FC9" w:rsidP="005D4D14">
      <w:pPr>
        <w:pStyle w:val="ListParagraph"/>
        <w:shd w:val="clear" w:color="auto" w:fill="FFFFFF" w:themeFill="background1"/>
        <w:spacing w:after="0"/>
        <w:ind w:left="0"/>
        <w:jc w:val="both"/>
        <w:rPr>
          <w:lang w:val="ro-RO"/>
        </w:rPr>
      </w:pPr>
    </w:p>
    <w:p w:rsidR="00C26623" w:rsidRPr="005807F0" w:rsidRDefault="00C26623" w:rsidP="005D4D14">
      <w:pPr>
        <w:pStyle w:val="ListParagraph"/>
        <w:shd w:val="clear" w:color="auto" w:fill="FFFFFF" w:themeFill="background1"/>
        <w:spacing w:after="0"/>
        <w:ind w:left="0"/>
        <w:jc w:val="both"/>
        <w:rPr>
          <w:lang w:val="ro-RO"/>
        </w:rPr>
      </w:pPr>
    </w:p>
    <w:p w:rsidR="00F3173F" w:rsidRPr="005807F0" w:rsidRDefault="007D5600" w:rsidP="007D5600">
      <w:pPr>
        <w:pStyle w:val="ListParagraph"/>
        <w:numPr>
          <w:ilvl w:val="0"/>
          <w:numId w:val="1"/>
        </w:numPr>
        <w:shd w:val="clear" w:color="auto" w:fill="92D050"/>
        <w:spacing w:after="0"/>
        <w:ind w:left="0" w:firstLine="0"/>
        <w:jc w:val="center"/>
        <w:rPr>
          <w:b/>
          <w:sz w:val="24"/>
          <w:szCs w:val="28"/>
          <w:lang w:val="ro-RO"/>
        </w:rPr>
      </w:pPr>
      <w:r w:rsidRPr="005807F0">
        <w:rPr>
          <w:b/>
          <w:sz w:val="24"/>
          <w:szCs w:val="28"/>
          <w:lang w:val="ro-RO"/>
        </w:rPr>
        <w:lastRenderedPageBreak/>
        <w:t>TERMENE LIMITA SI CONDITIILE</w:t>
      </w:r>
      <w:r w:rsidR="001422DF" w:rsidRPr="005807F0">
        <w:rPr>
          <w:b/>
          <w:sz w:val="24"/>
          <w:szCs w:val="28"/>
          <w:lang w:val="ro-RO"/>
        </w:rPr>
        <w:t xml:space="preserve"> </w:t>
      </w:r>
      <w:r w:rsidRPr="005807F0">
        <w:rPr>
          <w:b/>
          <w:sz w:val="24"/>
          <w:szCs w:val="28"/>
          <w:lang w:val="ro-RO"/>
        </w:rPr>
        <w:t>PENTRU DEPUNEREA CERERILOR DE PLATA  A AVANSULUI SI A CELOR AFERENTE TRANSELOR DE PLATA</w:t>
      </w:r>
    </w:p>
    <w:p w:rsidR="00F3173F" w:rsidRPr="005807F0" w:rsidRDefault="00F3173F" w:rsidP="005D4D14">
      <w:pPr>
        <w:pStyle w:val="ListParagraph"/>
        <w:shd w:val="clear" w:color="auto" w:fill="FFFFFF" w:themeFill="background1"/>
        <w:spacing w:after="0"/>
        <w:ind w:left="0"/>
        <w:jc w:val="both"/>
        <w:rPr>
          <w:lang w:val="ro-RO"/>
        </w:rPr>
      </w:pPr>
      <w:r w:rsidRPr="005807F0">
        <w:rPr>
          <w:b/>
          <w:lang w:val="ro-RO"/>
        </w:rPr>
        <w:tab/>
      </w:r>
      <w:r w:rsidRPr="005807F0">
        <w:rPr>
          <w:lang w:val="ro-RO"/>
        </w:rPr>
        <w:t xml:space="preserve">In etapa de autorizare a platilor, toate cererile de plata sunt depuse </w:t>
      </w:r>
      <w:r w:rsidR="00E352D2" w:rsidRPr="005807F0">
        <w:rPr>
          <w:lang w:val="ro-RO"/>
        </w:rPr>
        <w:t xml:space="preserve">initial </w:t>
      </w:r>
      <w:r w:rsidRPr="005807F0">
        <w:rPr>
          <w:lang w:val="ro-RO"/>
        </w:rPr>
        <w:t>la sediul GAL MOLDO-PRUT pentru efectuarea conformitatii. Beneficiarii au obligatia de a depune la GAL si la AFIR Declaratiile de esalonare, conform prevederilor Cont</w:t>
      </w:r>
      <w:r w:rsidR="008F3F77" w:rsidRPr="005807F0">
        <w:rPr>
          <w:lang w:val="ro-RO"/>
        </w:rPr>
        <w:t>ractului/ Deciziei de finantare cu modificarile si completarile ulterioare si anexele la acesta.</w:t>
      </w:r>
    </w:p>
    <w:p w:rsidR="00F3173F" w:rsidRPr="005807F0" w:rsidRDefault="00F3173F" w:rsidP="005D4D14">
      <w:pPr>
        <w:pStyle w:val="ListParagraph"/>
        <w:shd w:val="clear" w:color="auto" w:fill="FFFFFF" w:themeFill="background1"/>
        <w:spacing w:after="0"/>
        <w:ind w:left="0"/>
        <w:jc w:val="both"/>
        <w:rPr>
          <w:lang w:val="ro-RO"/>
        </w:rPr>
      </w:pPr>
      <w:r w:rsidRPr="005807F0">
        <w:rPr>
          <w:lang w:val="ro-RO"/>
        </w:rPr>
        <w:tab/>
      </w:r>
      <w:r w:rsidR="00E352D2" w:rsidRPr="005807F0">
        <w:rPr>
          <w:lang w:val="ro-RO"/>
        </w:rPr>
        <w:t xml:space="preserve">Modificarea Declaratiei de Esalonare se poate realiza de catre beneficiar de maxim doua ori in perioada de executie a Contractului de Finantare. In situatia in care se aproba prelungirea duratei de executie peste termenul de maxim 24/36 de luni, dupa caz, beneficiarului </w:t>
      </w:r>
      <w:r w:rsidR="008F3F77" w:rsidRPr="005807F0">
        <w:rPr>
          <w:lang w:val="ro-RO"/>
        </w:rPr>
        <w:t>i</w:t>
      </w:r>
      <w:r w:rsidR="00E352D2" w:rsidRPr="005807F0">
        <w:rPr>
          <w:lang w:val="ro-RO"/>
        </w:rPr>
        <w:t xml:space="preserve"> se va mai permite o noua rectificare in conformitate cu noua perioada de executie aprobata.</w:t>
      </w:r>
    </w:p>
    <w:p w:rsidR="00F3173F" w:rsidRPr="005807F0" w:rsidRDefault="00F3173F" w:rsidP="005D4D14">
      <w:pPr>
        <w:pStyle w:val="ListParagraph"/>
        <w:shd w:val="clear" w:color="auto" w:fill="FFFFFF" w:themeFill="background1"/>
        <w:spacing w:after="0"/>
        <w:ind w:left="0"/>
        <w:jc w:val="both"/>
        <w:rPr>
          <w:lang w:val="ro-RO"/>
        </w:rPr>
      </w:pPr>
      <w:r w:rsidRPr="005807F0">
        <w:rPr>
          <w:lang w:val="ro-RO"/>
        </w:rPr>
        <w:tab/>
        <w:t>Dosarul Cererii de Plata se depune</w:t>
      </w:r>
      <w:r w:rsidR="008F3F77" w:rsidRPr="005807F0">
        <w:rPr>
          <w:lang w:val="ro-RO"/>
        </w:rPr>
        <w:t xml:space="preserve"> initial</w:t>
      </w:r>
      <w:r w:rsidRPr="005807F0">
        <w:rPr>
          <w:lang w:val="ro-RO"/>
        </w:rPr>
        <w:t xml:space="preserve"> la GAL, in doua exemplare pe suport de hartie, la care se ataseaza pe suport magnetic documentele intocmite de beneficiar. Dupa verificarea de catre GAL, beneficiarul depune documentatia insotita de Fisa de Verificare a conformitatii DCP e</w:t>
      </w:r>
      <w:r w:rsidR="00E352D2" w:rsidRPr="005807F0">
        <w:rPr>
          <w:lang w:val="ro-RO"/>
        </w:rPr>
        <w:t>m</w:t>
      </w:r>
      <w:r w:rsidRPr="005807F0">
        <w:rPr>
          <w:lang w:val="ro-RO"/>
        </w:rPr>
        <w:t xml:space="preserve">isa de catre GAL, la structurile teritoriale ale AFIR (OJFIR/CRFIR- in functie de tipul de proiect). Dosarul Cererii de Plata trebuie sa cuprinda documentele justificative prevazute in Instructiunile de plata (anexa la Contractul de finantare), care se </w:t>
      </w:r>
      <w:r w:rsidR="00E352D2" w:rsidRPr="005807F0">
        <w:rPr>
          <w:lang w:val="ro-RO"/>
        </w:rPr>
        <w:t>regatesc pe pagina de internet AFIR si</w:t>
      </w:r>
      <w:r w:rsidRPr="005807F0">
        <w:rPr>
          <w:lang w:val="ro-RO"/>
        </w:rPr>
        <w:t xml:space="preserve"> GAL Moldo-Prut (</w:t>
      </w:r>
      <w:hyperlink r:id="rId27" w:history="1">
        <w:r w:rsidR="00E352D2" w:rsidRPr="005807F0">
          <w:rPr>
            <w:rStyle w:val="Hyperlink"/>
            <w:lang w:val="ro-RO"/>
          </w:rPr>
          <w:t>www.afir.info</w:t>
        </w:r>
      </w:hyperlink>
      <w:r w:rsidR="00E352D2" w:rsidRPr="005807F0">
        <w:rPr>
          <w:lang w:val="ro-RO"/>
        </w:rPr>
        <w:t xml:space="preserve"> si </w:t>
      </w:r>
      <w:hyperlink r:id="rId28" w:history="1">
        <w:r w:rsidRPr="005807F0">
          <w:rPr>
            <w:rStyle w:val="Hyperlink"/>
            <w:lang w:val="ro-RO"/>
          </w:rPr>
          <w:t>www.galmoldoprut.ro</w:t>
        </w:r>
      </w:hyperlink>
      <w:r w:rsidRPr="005807F0">
        <w:rPr>
          <w:lang w:val="ro-RO"/>
        </w:rPr>
        <w:t xml:space="preserve">). </w:t>
      </w:r>
    </w:p>
    <w:p w:rsidR="00E352D2" w:rsidRPr="005807F0" w:rsidRDefault="00E352D2" w:rsidP="005D4D14">
      <w:pPr>
        <w:pStyle w:val="ListParagraph"/>
        <w:shd w:val="clear" w:color="auto" w:fill="FFFFFF" w:themeFill="background1"/>
        <w:spacing w:after="0"/>
        <w:ind w:left="0"/>
        <w:jc w:val="both"/>
        <w:rPr>
          <w:lang w:val="ro-RO"/>
        </w:rPr>
      </w:pPr>
      <w:r w:rsidRPr="005807F0">
        <w:rPr>
          <w:lang w:val="ro-RO"/>
        </w:rPr>
        <w:tab/>
        <w:t>Pentru depunerea primului dosar de plata, se va avea in vedere prevederile HG nr. 226/2015, cu modificarile si completarile ulterioare, in vigoare la data depunerii Dosarului Cererii de Plata.</w:t>
      </w:r>
    </w:p>
    <w:p w:rsidR="008F3F77" w:rsidRPr="005807F0" w:rsidRDefault="008F3F77" w:rsidP="005D4D14">
      <w:pPr>
        <w:pStyle w:val="ListParagraph"/>
        <w:shd w:val="clear" w:color="auto" w:fill="FFFFFF" w:themeFill="background1"/>
        <w:spacing w:after="0"/>
        <w:ind w:left="0"/>
        <w:jc w:val="both"/>
        <w:rPr>
          <w:lang w:val="ro-RO"/>
        </w:rPr>
      </w:pPr>
      <w:r w:rsidRPr="005807F0">
        <w:rPr>
          <w:lang w:val="ro-RO"/>
        </w:rPr>
        <w:tab/>
        <w:t xml:space="preserve">Cererea pentru prima transa de plata si documentele justificative se vor depune in termen de maxim 6 luni de la data semnarii Contractului de Finantare cu AFIR, in cazul proiectelor care prevad investitii in achizitii simple, respectiv in termen de maxim 12 luni, in cazul proiectelor pentru investitii ce presupun constructii montaj. </w:t>
      </w:r>
    </w:p>
    <w:p w:rsidR="008F3F77" w:rsidRPr="005807F0" w:rsidRDefault="008F3F77" w:rsidP="005D4D14">
      <w:pPr>
        <w:pStyle w:val="ListParagraph"/>
        <w:shd w:val="clear" w:color="auto" w:fill="FFFFFF" w:themeFill="background1"/>
        <w:spacing w:after="0"/>
        <w:ind w:left="0"/>
        <w:jc w:val="both"/>
        <w:rPr>
          <w:lang w:val="ro-RO"/>
        </w:rPr>
      </w:pPr>
      <w:r w:rsidRPr="005807F0">
        <w:rPr>
          <w:lang w:val="ro-RO"/>
        </w:rPr>
        <w:tab/>
        <w:t xml:space="preserve">Beneficiarii pot esalona platile pentru realizarea investitiei in maximum cinci transe de plata. Pentru motive temeinice si justificate in mod corespunzator de beneficiar, aceste termene pot fi prelungite de Autoritatea Contractanta cu cel mult 6 luni, cu plata penalitatilor prevazute in Contractul de Finantare. Procedurile de achizitii trebuie finalizate in termen de maximum 3 luni, in cazul investitiilor in achizitii simple si respectiv in maximum 6 luni de la semnarea Contractului de Finantare, in cazul investitiilor care presupun constructii montaj. </w:t>
      </w:r>
    </w:p>
    <w:p w:rsidR="008F3F77" w:rsidRPr="005807F0" w:rsidRDefault="008F3F77" w:rsidP="005D4D14">
      <w:pPr>
        <w:pStyle w:val="ListParagraph"/>
        <w:shd w:val="clear" w:color="auto" w:fill="FFFFFF" w:themeFill="background1"/>
        <w:spacing w:after="0"/>
        <w:ind w:left="0"/>
        <w:jc w:val="both"/>
        <w:rPr>
          <w:lang w:val="ro-RO"/>
        </w:rPr>
      </w:pPr>
      <w:r w:rsidRPr="005807F0">
        <w:rPr>
          <w:lang w:val="ro-RO"/>
        </w:rPr>
        <w:tab/>
        <w:t xml:space="preserve">Termenul limita de efectuare a platilor catre beneficiar este de maxim 90 de zile calendaristice de la data inregistrarii cererii de plata conforme. </w:t>
      </w:r>
    </w:p>
    <w:p w:rsidR="00F3173F" w:rsidRPr="005807F0" w:rsidRDefault="00E352D2" w:rsidP="005D4D14">
      <w:pPr>
        <w:pStyle w:val="ListParagraph"/>
        <w:shd w:val="clear" w:color="auto" w:fill="FFFFFF" w:themeFill="background1"/>
        <w:spacing w:after="0"/>
        <w:ind w:left="0"/>
        <w:jc w:val="both"/>
        <w:rPr>
          <w:lang w:val="ro-RO"/>
        </w:rPr>
      </w:pPr>
      <w:r w:rsidRPr="005807F0">
        <w:rPr>
          <w:lang w:val="ro-RO"/>
        </w:rPr>
        <w:tab/>
      </w:r>
      <w:r w:rsidR="00F3173F" w:rsidRPr="005807F0">
        <w:rPr>
          <w:lang w:val="ro-RO"/>
        </w:rPr>
        <w:t xml:space="preserve">Modele de formulare care trebuie completate de beneficiar (Cererea de plata, Identificarea financiara, Declaratia de cheltuieli, Declaratia pe propria raspundere a beneficiarului) </w:t>
      </w:r>
      <w:r w:rsidR="00280A31" w:rsidRPr="005807F0">
        <w:rPr>
          <w:lang w:val="ro-RO"/>
        </w:rPr>
        <w:t>vor fi</w:t>
      </w:r>
      <w:r w:rsidR="00F3173F" w:rsidRPr="005807F0">
        <w:rPr>
          <w:lang w:val="ro-RO"/>
        </w:rPr>
        <w:t xml:space="preserve"> disponibile pe site-ul </w:t>
      </w:r>
      <w:hyperlink r:id="rId29" w:history="1">
        <w:r w:rsidR="00F3173F" w:rsidRPr="005807F0">
          <w:rPr>
            <w:rStyle w:val="Hyperlink"/>
            <w:color w:val="auto"/>
            <w:lang w:val="ro-RO"/>
          </w:rPr>
          <w:t>www.galmoldoprut.ro</w:t>
        </w:r>
      </w:hyperlink>
      <w:r w:rsidR="00F3173F" w:rsidRPr="005807F0">
        <w:rPr>
          <w:lang w:val="ro-RO"/>
        </w:rPr>
        <w:t xml:space="preserve">.  </w:t>
      </w:r>
    </w:p>
    <w:p w:rsidR="002E0938" w:rsidRPr="005807F0" w:rsidRDefault="002E0938" w:rsidP="005D4D14">
      <w:pPr>
        <w:pStyle w:val="ListParagraph"/>
        <w:shd w:val="clear" w:color="auto" w:fill="FFFFFF" w:themeFill="background1"/>
        <w:spacing w:after="0"/>
        <w:ind w:left="0"/>
        <w:jc w:val="both"/>
        <w:rPr>
          <w:color w:val="FF0000"/>
          <w:lang w:val="ro-RO"/>
        </w:rPr>
      </w:pPr>
    </w:p>
    <w:p w:rsidR="008D51C4" w:rsidRPr="005807F0" w:rsidRDefault="007D5600" w:rsidP="007D5600">
      <w:pPr>
        <w:pStyle w:val="ListParagraph"/>
        <w:numPr>
          <w:ilvl w:val="0"/>
          <w:numId w:val="1"/>
        </w:numPr>
        <w:shd w:val="clear" w:color="auto" w:fill="92D050"/>
        <w:spacing w:after="0"/>
        <w:ind w:left="0" w:firstLine="0"/>
        <w:jc w:val="center"/>
        <w:rPr>
          <w:b/>
          <w:sz w:val="24"/>
          <w:lang w:val="ro-RO"/>
        </w:rPr>
      </w:pPr>
      <w:r w:rsidRPr="005807F0">
        <w:rPr>
          <w:b/>
          <w:sz w:val="24"/>
          <w:lang w:val="ro-RO"/>
        </w:rPr>
        <w:t>MONITORIZAREA PROIECTULUI</w:t>
      </w:r>
    </w:p>
    <w:p w:rsidR="00FC411B" w:rsidRPr="005807F0" w:rsidRDefault="00FC411B" w:rsidP="005D4D14">
      <w:pPr>
        <w:pStyle w:val="ListParagraph"/>
        <w:shd w:val="clear" w:color="auto" w:fill="FFFFFF" w:themeFill="background1"/>
        <w:spacing w:after="0"/>
        <w:ind w:left="0"/>
        <w:jc w:val="both"/>
        <w:rPr>
          <w:b/>
          <w:i/>
          <w:lang w:val="ro-RO"/>
        </w:rPr>
      </w:pPr>
      <w:r w:rsidRPr="005807F0">
        <w:rPr>
          <w:b/>
          <w:i/>
          <w:lang w:val="ro-RO"/>
        </w:rPr>
        <w:tab/>
        <w:t>Indicatorii de monitorizare ai masurii 2 sunt:</w:t>
      </w:r>
    </w:p>
    <w:p w:rsidR="00FC411B" w:rsidRPr="005807F0" w:rsidRDefault="00FC411B" w:rsidP="005D4D14">
      <w:pPr>
        <w:pStyle w:val="ListParagraph"/>
        <w:shd w:val="clear" w:color="auto" w:fill="FFFFFF" w:themeFill="background1"/>
        <w:spacing w:after="0"/>
        <w:ind w:left="0"/>
        <w:jc w:val="both"/>
        <w:rPr>
          <w:lang w:val="ro-RO"/>
        </w:rPr>
      </w:pPr>
      <w:r w:rsidRPr="005807F0">
        <w:rPr>
          <w:b/>
          <w:lang w:val="ro-RO"/>
        </w:rPr>
        <w:tab/>
      </w:r>
      <w:r w:rsidRPr="005807F0">
        <w:rPr>
          <w:b/>
          <w:lang w:val="ro-RO"/>
        </w:rPr>
        <w:tab/>
        <w:t xml:space="preserve">Numar de exploatatii agricole/ beneficiari sprijiniti : </w:t>
      </w:r>
      <w:r w:rsidRPr="005807F0">
        <w:rPr>
          <w:lang w:val="ro-RO"/>
        </w:rPr>
        <w:t>8;</w:t>
      </w:r>
    </w:p>
    <w:p w:rsidR="00FC411B" w:rsidRPr="005807F0" w:rsidRDefault="00FC411B" w:rsidP="005D4D14">
      <w:pPr>
        <w:pStyle w:val="ListParagraph"/>
        <w:shd w:val="clear" w:color="auto" w:fill="FFFFFF" w:themeFill="background1"/>
        <w:spacing w:after="0"/>
        <w:ind w:left="0"/>
        <w:jc w:val="both"/>
        <w:rPr>
          <w:lang w:val="ro-RO"/>
        </w:rPr>
      </w:pPr>
      <w:r w:rsidRPr="005807F0">
        <w:rPr>
          <w:b/>
          <w:lang w:val="ro-RO"/>
        </w:rPr>
        <w:lastRenderedPageBreak/>
        <w:tab/>
      </w:r>
      <w:r w:rsidRPr="005807F0">
        <w:rPr>
          <w:b/>
          <w:lang w:val="ro-RO"/>
        </w:rPr>
        <w:tab/>
        <w:t xml:space="preserve">Cheltuiala publica totala : </w:t>
      </w:r>
      <w:r w:rsidR="00C26623" w:rsidRPr="005807F0">
        <w:rPr>
          <w:lang w:val="ro-RO"/>
        </w:rPr>
        <w:t>669.338 Euro</w:t>
      </w:r>
      <w:r w:rsidRPr="005807F0">
        <w:rPr>
          <w:lang w:val="ro-RO"/>
        </w:rPr>
        <w:t>;</w:t>
      </w:r>
    </w:p>
    <w:p w:rsidR="00FC411B" w:rsidRPr="005807F0" w:rsidRDefault="00FC411B" w:rsidP="005D4D14">
      <w:pPr>
        <w:pStyle w:val="ListParagraph"/>
        <w:shd w:val="clear" w:color="auto" w:fill="FFFFFF" w:themeFill="background1"/>
        <w:spacing w:after="0"/>
        <w:ind w:left="0"/>
        <w:jc w:val="both"/>
        <w:rPr>
          <w:lang w:val="ro-RO"/>
        </w:rPr>
      </w:pPr>
      <w:r w:rsidRPr="005807F0">
        <w:rPr>
          <w:b/>
          <w:lang w:val="ro-RO"/>
        </w:rPr>
        <w:tab/>
      </w:r>
      <w:r w:rsidRPr="005807F0">
        <w:rPr>
          <w:b/>
          <w:lang w:val="ro-RO"/>
        </w:rPr>
        <w:tab/>
        <w:t xml:space="preserve">Indicator specific LEADER – crearea de locuri de munca: </w:t>
      </w:r>
      <w:r w:rsidRPr="005807F0">
        <w:rPr>
          <w:lang w:val="ro-RO"/>
        </w:rPr>
        <w:t xml:space="preserve">6. </w:t>
      </w:r>
    </w:p>
    <w:p w:rsidR="008D51C4" w:rsidRPr="005807F0" w:rsidRDefault="00FC411B" w:rsidP="005D4D14">
      <w:pPr>
        <w:pStyle w:val="ListParagraph"/>
        <w:shd w:val="clear" w:color="auto" w:fill="FFFFFF" w:themeFill="background1"/>
        <w:spacing w:after="0"/>
        <w:ind w:left="0"/>
        <w:jc w:val="both"/>
        <w:rPr>
          <w:lang w:val="ro-RO"/>
        </w:rPr>
      </w:pPr>
      <w:r w:rsidRPr="005807F0">
        <w:rPr>
          <w:lang w:val="ro-RO"/>
        </w:rPr>
        <w:tab/>
      </w:r>
      <w:r w:rsidR="008D51C4" w:rsidRPr="005807F0">
        <w:rPr>
          <w:lang w:val="ro-RO"/>
        </w:rPr>
        <w:t>Durata de valabilitate a contractului de finantare cuprinde durata de executie a contractului, la care se adauga 5 ani de monitorizare de la data ultimei plati efectuata de Autoritatea Contractanta.</w:t>
      </w:r>
    </w:p>
    <w:p w:rsidR="008D51C4" w:rsidRPr="005807F0" w:rsidRDefault="008D51C4" w:rsidP="005D4D14">
      <w:pPr>
        <w:pStyle w:val="ListParagraph"/>
        <w:shd w:val="clear" w:color="auto" w:fill="FFFFFF" w:themeFill="background1"/>
        <w:spacing w:after="0"/>
        <w:ind w:left="0"/>
        <w:jc w:val="both"/>
        <w:rPr>
          <w:lang w:val="ro-RO"/>
        </w:rPr>
      </w:pPr>
      <w:r w:rsidRPr="005807F0">
        <w:rPr>
          <w:lang w:val="ro-RO"/>
        </w:rPr>
        <w:tab/>
        <w:t>Contributia publica se recupereaza daca in termen de cinci ani, de la efectuarea platii finale catre beneficiar, activele corporale si necorporale rezultate din implementarea proiectelor cofinantate din FEADR fac obiectul uneia din urmatoarele situatii:</w:t>
      </w:r>
    </w:p>
    <w:p w:rsidR="008D51C4" w:rsidRPr="005807F0" w:rsidRDefault="008D51C4" w:rsidP="005D4D14">
      <w:pPr>
        <w:pStyle w:val="ListParagraph"/>
        <w:shd w:val="clear" w:color="auto" w:fill="FFFFFF" w:themeFill="background1"/>
        <w:spacing w:after="0"/>
        <w:jc w:val="both"/>
        <w:rPr>
          <w:lang w:val="ro-RO"/>
        </w:rPr>
      </w:pPr>
      <w:r w:rsidRPr="005807F0">
        <w:rPr>
          <w:lang w:val="ro-RO"/>
        </w:rPr>
        <w:t>a) incetarea sau delocalizarea unei activitati productive in afara zonei vizate de PNDR 2014 - 2020, sau nerespectarea criteriilor in baza carora proiectul a fost declarat eligibil si selectat;</w:t>
      </w:r>
    </w:p>
    <w:p w:rsidR="008D51C4" w:rsidRPr="005807F0" w:rsidRDefault="008D51C4" w:rsidP="005D4D14">
      <w:pPr>
        <w:pStyle w:val="ListParagraph"/>
        <w:shd w:val="clear" w:color="auto" w:fill="FFFFFF" w:themeFill="background1"/>
        <w:spacing w:after="0"/>
        <w:jc w:val="both"/>
        <w:rPr>
          <w:lang w:val="ro-RO"/>
        </w:rPr>
      </w:pPr>
      <w:r w:rsidRPr="005807F0">
        <w:rPr>
          <w:lang w:val="ro-RO"/>
        </w:rPr>
        <w:t>b) o modificare a proprietatii asupra unui element de infrastructura care da un avantaj nejustificat unei intreprinderi sau unui organism public;</w:t>
      </w:r>
    </w:p>
    <w:p w:rsidR="008D51C4" w:rsidRPr="005807F0" w:rsidRDefault="008D51C4" w:rsidP="005D4D14">
      <w:pPr>
        <w:pStyle w:val="ListParagraph"/>
        <w:shd w:val="clear" w:color="auto" w:fill="FFFFFF" w:themeFill="background1"/>
        <w:spacing w:after="0"/>
        <w:jc w:val="both"/>
        <w:rPr>
          <w:lang w:val="ro-RO"/>
        </w:rPr>
      </w:pPr>
      <w:r w:rsidRPr="005807F0">
        <w:rPr>
          <w:lang w:val="ro-RO"/>
        </w:rPr>
        <w:t>c) o modificare substantiala care afecteaza natura, obiectivele sau conditiile de realizare si care ar determina subminarea obiectivelor initiale ale acestuia;</w:t>
      </w:r>
    </w:p>
    <w:p w:rsidR="008D51C4" w:rsidRPr="005807F0" w:rsidRDefault="008D51C4" w:rsidP="005D4D14">
      <w:pPr>
        <w:pStyle w:val="ListParagraph"/>
        <w:shd w:val="clear" w:color="auto" w:fill="FFFFFF" w:themeFill="background1"/>
        <w:spacing w:after="0"/>
        <w:ind w:left="0"/>
        <w:jc w:val="both"/>
        <w:rPr>
          <w:lang w:val="ro-RO"/>
        </w:rPr>
      </w:pPr>
      <w:r w:rsidRPr="005807F0">
        <w:rPr>
          <w:lang w:val="ro-RO"/>
        </w:rPr>
        <w:tab/>
        <w:t>d) realizarea unei activitati neeligibile in cadrul investitiei finantata din fonduri nerambursabile.</w:t>
      </w:r>
    </w:p>
    <w:p w:rsidR="00242288" w:rsidRPr="005807F0" w:rsidRDefault="007C6202" w:rsidP="00242288">
      <w:pPr>
        <w:pStyle w:val="ListParagraph"/>
        <w:shd w:val="clear" w:color="auto" w:fill="FFFFFF" w:themeFill="background1"/>
        <w:spacing w:after="0"/>
        <w:ind w:left="0"/>
        <w:jc w:val="both"/>
        <w:rPr>
          <w:lang w:val="ro-RO"/>
        </w:rPr>
      </w:pPr>
      <w:r w:rsidRPr="005807F0">
        <w:rPr>
          <w:noProof/>
        </w:rPr>
        <mc:AlternateContent>
          <mc:Choice Requires="wps">
            <w:drawing>
              <wp:anchor distT="0" distB="0" distL="114300" distR="114300" simplePos="0" relativeHeight="251713536" behindDoc="0" locked="0" layoutInCell="1" allowOverlap="1" wp14:anchorId="4BFFE0B3" wp14:editId="325C00CE">
                <wp:simplePos x="0" y="0"/>
                <wp:positionH relativeFrom="column">
                  <wp:posOffset>0</wp:posOffset>
                </wp:positionH>
                <wp:positionV relativeFrom="paragraph">
                  <wp:posOffset>188595</wp:posOffset>
                </wp:positionV>
                <wp:extent cx="1828800" cy="1828800"/>
                <wp:effectExtent l="0" t="0" r="22860" b="2667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8040F" w:rsidRPr="00323F56" w:rsidRDefault="0098040F" w:rsidP="008D51C4">
                            <w:pPr>
                              <w:pStyle w:val="ListParagraph"/>
                              <w:shd w:val="clear" w:color="auto" w:fill="FFFFFF" w:themeFill="background1"/>
                              <w:tabs>
                                <w:tab w:val="left" w:pos="0"/>
                              </w:tabs>
                              <w:spacing w:after="0"/>
                              <w:ind w:left="0"/>
                              <w:jc w:val="both"/>
                              <w:rPr>
                                <w:b/>
                              </w:rPr>
                            </w:pPr>
                            <w:r w:rsidRPr="00323F56">
                              <w:rPr>
                                <w:b/>
                                <w:color w:val="00B050"/>
                              </w:rPr>
                              <w:t>Atentie!</w:t>
                            </w:r>
                            <w:r w:rsidRPr="00323F56">
                              <w:rPr>
                                <w:color w:val="00B050"/>
                              </w:rPr>
                              <w:t xml:space="preserve"> </w:t>
                            </w:r>
                            <w:r w:rsidRPr="00323F56">
                              <w:t xml:space="preserve">Beneficiarul </w:t>
                            </w:r>
                            <w:proofErr w:type="gramStart"/>
                            <w:r w:rsidRPr="00323F56">
                              <w:t>este</w:t>
                            </w:r>
                            <w:proofErr w:type="gramEnd"/>
                            <w:r w:rsidRPr="00323F56">
                              <w:t xml:space="preserve"> obligat sa nu instraineze sau/ si sa modifice substantial investitia realizata prin proiect pe perioada de valabilitate a Contractului de Finantare.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1" o:spid="_x0000_s1035" type="#_x0000_t202" style="position:absolute;left:0;text-align:left;margin-left:0;margin-top:14.85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RQbwIAADMFAAAOAAAAZHJzL2Uyb0RvYy54bWysVF1P2zAUfZ+0/2D5faTt2FYqUtSBmCYh&#10;QMDEs+vYNJpjW/alSffrd+w0gbE+TXtx7HvvuZ/n5vSsawzbqhBrZ0s+PZpwpqx0VW2fSv7j4fLD&#10;nLNIwlbCOKtKvlORny3fvztt/ULN3MaZSgUGJzYuWl/yDZFfFEWUG9WIeOS8slBqFxpBeIanogqi&#10;hffGFLPJ5HPRulD54KSKEdKLXsmX2b/WStKN1lERMyVHbpTPkM91OovlqVg8BeE3tdynIf4hi0bU&#10;FkFHVxeCBHsO9V+umloGF52mI+mawmldS5VrQDXTyZtq7jfCq1wLmhP92Kb4/9zK6+1tYHVV8tmU&#10;MysazOhBdcS+uo5BhP60Pi5gdu9hSB3kmPMgjxCmsjsdmvRFQQx6dHo3djd5kwk0n83nE6gkdMMD&#10;/osXuA+RvinXsHQpecD4clfF9ipSbzqYpGjGJlnKr88j32hnVK+8UxqVIfIsO8mcUucmsK0AG4SU&#10;ytLHVAkyMBbWCaZrY0bg9BDQUC4foL1tgqnMtRE4OQT8M+KIyFGdpRHc1NaFQw6qn2Pk3n6ovq85&#10;lU/dusvjPBlGtHbVDpMLrud+9PKyRnevRKRbEUB2TAQLTDc4tHFtyd3+xtnGhV+H5MkeHISWsxbL&#10;U3KL7ebMfLfg5sn0+DjtWn4cf/oywyO81qxfa+xzc+4wD9APueVrsiczXHVwzSO2fJViQiWsROSS&#10;03A9p36h8ZeQarXKRtguL+jK3nuZXKceJ+Y8dI8i+D29CMy8dsOSicUblvW2CRn96pncZZ0pmLrc&#10;93TffWxmptD+L5JW//U7W73865a/AQAA//8DAFBLAwQUAAYACAAAACEANl0KOd4AAAAHAQAADwAA&#10;AGRycy9kb3ducmV2LnhtbEyPQU+DQBCF7yb+h82YeLNLMbKILI1p6kFvRZp43MIUSNlZwm5b+u8d&#10;T/Y47728902+mu0gzjj53pGG5SICgVS7pqdWQ/X98ZSC8MFQYwZHqOGKHlbF/V1ussZdaIvnMrSC&#10;S8hnRkMXwphJ6esOrfELNyKxd3CTNYHPqZXNZC5cbgcZR1EiremJFzoz4rrD+lierIbd5kVV11Ju&#10;k/Vx86l+7Neh2iVaPz7M728gAs7hPwx/+IwOBTPt3YkaLwYN/EjQEL8qEOzGacrCXsPzUimQRS5v&#10;+YtfAAAA//8DAFBLAQItABQABgAIAAAAIQC2gziS/gAAAOEBAAATAAAAAAAAAAAAAAAAAAAAAABb&#10;Q29udGVudF9UeXBlc10ueG1sUEsBAi0AFAAGAAgAAAAhADj9If/WAAAAlAEAAAsAAAAAAAAAAAAA&#10;AAAALwEAAF9yZWxzLy5yZWxzUEsBAi0AFAAGAAgAAAAhANj1JFBvAgAAMwUAAA4AAAAAAAAAAAAA&#10;AAAALgIAAGRycy9lMm9Eb2MueG1sUEsBAi0AFAAGAAgAAAAhADZdCjneAAAABwEAAA8AAAAAAAAA&#10;AAAAAAAAyQQAAGRycy9kb3ducmV2LnhtbFBLBQYAAAAABAAEAPMAAADUBQAAAAA=&#10;" fillcolor="white [3201]" strokecolor="#9bbb59 [3206]" strokeweight="2pt">
                <v:textbox style="mso-fit-shape-to-text:t">
                  <w:txbxContent>
                    <w:p w:rsidR="00560F8B" w:rsidRPr="00323F56" w:rsidRDefault="00560F8B" w:rsidP="008D51C4">
                      <w:pPr>
                        <w:pStyle w:val="ListParagraph"/>
                        <w:shd w:val="clear" w:color="auto" w:fill="FFFFFF" w:themeFill="background1"/>
                        <w:tabs>
                          <w:tab w:val="left" w:pos="0"/>
                        </w:tabs>
                        <w:spacing w:after="0"/>
                        <w:ind w:left="0"/>
                        <w:jc w:val="both"/>
                        <w:rPr>
                          <w:b/>
                        </w:rPr>
                      </w:pPr>
                      <w:r w:rsidRPr="00323F56">
                        <w:rPr>
                          <w:b/>
                          <w:color w:val="00B050"/>
                        </w:rPr>
                        <w:t>Atentie!</w:t>
                      </w:r>
                      <w:r w:rsidRPr="00323F56">
                        <w:rPr>
                          <w:color w:val="00B050"/>
                        </w:rPr>
                        <w:t xml:space="preserve"> </w:t>
                      </w:r>
                      <w:r w:rsidRPr="00323F56">
                        <w:t xml:space="preserve">Beneficiarul </w:t>
                      </w:r>
                      <w:proofErr w:type="gramStart"/>
                      <w:r w:rsidRPr="00323F56">
                        <w:t>este</w:t>
                      </w:r>
                      <w:proofErr w:type="gramEnd"/>
                      <w:r w:rsidRPr="00323F56">
                        <w:t xml:space="preserve"> obligat sa nu instraineze sau/ si sa modifice substantial investitia realizata prin proiect pe perioada de valabilitate a Contractului de Finantare.</w:t>
                      </w:r>
                    </w:p>
                  </w:txbxContent>
                </v:textbox>
                <w10:wrap type="square"/>
              </v:shape>
            </w:pict>
          </mc:Fallback>
        </mc:AlternateContent>
      </w:r>
    </w:p>
    <w:p w:rsidR="008D51C4" w:rsidRPr="005807F0" w:rsidRDefault="00527B23" w:rsidP="005D4D14">
      <w:pPr>
        <w:pStyle w:val="ListParagraph"/>
        <w:shd w:val="clear" w:color="auto" w:fill="FFFFFF" w:themeFill="background1"/>
        <w:spacing w:after="0"/>
        <w:ind w:left="0"/>
        <w:jc w:val="center"/>
        <w:rPr>
          <w:b/>
          <w:color w:val="00B050"/>
          <w:sz w:val="28"/>
          <w:lang w:val="ro-RO"/>
        </w:rPr>
      </w:pPr>
      <w:r w:rsidRPr="005807F0">
        <w:rPr>
          <w:b/>
          <w:color w:val="00B050"/>
          <w:sz w:val="28"/>
          <w:lang w:val="ro-RO"/>
        </w:rPr>
        <w:t>GAL MOLDO-PRUT IN SPRIJINUL DUMNEAVOASTRA</w:t>
      </w:r>
    </w:p>
    <w:p w:rsidR="00541D9B" w:rsidRPr="005807F0" w:rsidRDefault="00527B23" w:rsidP="005D4D14">
      <w:pPr>
        <w:pStyle w:val="ListParagraph"/>
        <w:shd w:val="clear" w:color="auto" w:fill="FFFFFF" w:themeFill="background1"/>
        <w:spacing w:after="0"/>
        <w:ind w:left="0"/>
        <w:jc w:val="both"/>
        <w:rPr>
          <w:lang w:val="ro-RO"/>
        </w:rPr>
      </w:pPr>
      <w:r w:rsidRPr="005807F0">
        <w:rPr>
          <w:lang w:val="ro-RO"/>
        </w:rPr>
        <w:tab/>
      </w:r>
    </w:p>
    <w:p w:rsidR="00527B23" w:rsidRPr="005807F0" w:rsidRDefault="00541D9B" w:rsidP="005D4D14">
      <w:pPr>
        <w:pStyle w:val="ListParagraph"/>
        <w:shd w:val="clear" w:color="auto" w:fill="FFFFFF" w:themeFill="background1"/>
        <w:spacing w:after="0"/>
        <w:ind w:left="0"/>
        <w:jc w:val="both"/>
        <w:rPr>
          <w:lang w:val="ro-RO"/>
        </w:rPr>
      </w:pPr>
      <w:r w:rsidRPr="005807F0">
        <w:rPr>
          <w:lang w:val="ro-RO"/>
        </w:rPr>
        <w:tab/>
      </w:r>
      <w:r w:rsidR="00527B23" w:rsidRPr="005807F0">
        <w:rPr>
          <w:lang w:val="ro-RO"/>
        </w:rPr>
        <w:t>Fiecare cet</w:t>
      </w:r>
      <w:r w:rsidR="00F100E6" w:rsidRPr="005807F0">
        <w:rPr>
          <w:lang w:val="ro-RO"/>
        </w:rPr>
        <w:t>at</w:t>
      </w:r>
      <w:r w:rsidR="00527B23" w:rsidRPr="005807F0">
        <w:rPr>
          <w:lang w:val="ro-RO"/>
        </w:rPr>
        <w:t>ean al Rom</w:t>
      </w:r>
      <w:r w:rsidR="00F100E6" w:rsidRPr="005807F0">
        <w:rPr>
          <w:lang w:val="ro-RO"/>
        </w:rPr>
        <w:t>a</w:t>
      </w:r>
      <w:r w:rsidR="00527B23" w:rsidRPr="005807F0">
        <w:rPr>
          <w:lang w:val="ro-RO"/>
        </w:rPr>
        <w:t xml:space="preserve">niei, precum </w:t>
      </w:r>
      <w:r w:rsidR="00F100E6" w:rsidRPr="005807F0">
        <w:rPr>
          <w:lang w:val="ro-RO"/>
        </w:rPr>
        <w:t>s</w:t>
      </w:r>
      <w:r w:rsidR="00527B23" w:rsidRPr="005807F0">
        <w:rPr>
          <w:lang w:val="ro-RO"/>
        </w:rPr>
        <w:t>i persoanele juridice de drept rom</w:t>
      </w:r>
      <w:r w:rsidR="00F100E6" w:rsidRPr="005807F0">
        <w:rPr>
          <w:lang w:val="ro-RO"/>
        </w:rPr>
        <w:t>a</w:t>
      </w:r>
      <w:r w:rsidR="00527B23" w:rsidRPr="005807F0">
        <w:rPr>
          <w:lang w:val="ro-RO"/>
        </w:rPr>
        <w:t xml:space="preserve">n care se </w:t>
      </w:r>
      <w:r w:rsidR="00F100E6" w:rsidRPr="005807F0">
        <w:rPr>
          <w:lang w:val="ro-RO"/>
        </w:rPr>
        <w:t>i</w:t>
      </w:r>
      <w:r w:rsidR="00527B23" w:rsidRPr="005807F0">
        <w:rPr>
          <w:lang w:val="ro-RO"/>
        </w:rPr>
        <w:t>ncadreaz</w:t>
      </w:r>
      <w:r w:rsidR="00F100E6" w:rsidRPr="005807F0">
        <w:rPr>
          <w:lang w:val="ro-RO"/>
        </w:rPr>
        <w:t>a</w:t>
      </w:r>
      <w:r w:rsidR="00527B23" w:rsidRPr="005807F0">
        <w:rPr>
          <w:lang w:val="ro-RO"/>
        </w:rPr>
        <w:t xml:space="preserve"> </w:t>
      </w:r>
      <w:r w:rsidR="00F100E6" w:rsidRPr="005807F0">
        <w:rPr>
          <w:lang w:val="ro-RO"/>
        </w:rPr>
        <w:t>i</w:t>
      </w:r>
      <w:r w:rsidR="00527B23" w:rsidRPr="005807F0">
        <w:rPr>
          <w:lang w:val="ro-RO"/>
        </w:rPr>
        <w:t>n aria de finan</w:t>
      </w:r>
      <w:r w:rsidR="00F100E6" w:rsidRPr="005807F0">
        <w:rPr>
          <w:lang w:val="ro-RO"/>
        </w:rPr>
        <w:t>t</w:t>
      </w:r>
      <w:r w:rsidR="00527B23" w:rsidRPr="005807F0">
        <w:rPr>
          <w:lang w:val="ro-RO"/>
        </w:rPr>
        <w:t>are a M</w:t>
      </w:r>
      <w:r w:rsidR="00F100E6" w:rsidRPr="005807F0">
        <w:rPr>
          <w:lang w:val="ro-RO"/>
        </w:rPr>
        <w:t>a</w:t>
      </w:r>
      <w:r w:rsidR="00527B23" w:rsidRPr="005807F0">
        <w:rPr>
          <w:lang w:val="ro-RO"/>
        </w:rPr>
        <w:t xml:space="preserve">surilor din cadrul </w:t>
      </w:r>
      <w:r w:rsidR="001A4BB1" w:rsidRPr="005807F0">
        <w:rPr>
          <w:lang w:val="ro-RO"/>
        </w:rPr>
        <w:t>SDL aferenta teritoriului Moldo-Prut din judetul Vaslui</w:t>
      </w:r>
      <w:r w:rsidR="00527B23" w:rsidRPr="005807F0">
        <w:rPr>
          <w:lang w:val="ro-RO"/>
        </w:rPr>
        <w:t>, au dreptul s</w:t>
      </w:r>
      <w:r w:rsidR="00F100E6" w:rsidRPr="005807F0">
        <w:rPr>
          <w:lang w:val="ro-RO"/>
        </w:rPr>
        <w:t>a</w:t>
      </w:r>
      <w:r w:rsidR="00527B23" w:rsidRPr="005807F0">
        <w:rPr>
          <w:lang w:val="ro-RO"/>
        </w:rPr>
        <w:t xml:space="preserve"> beneficieze de fondurile europene nerambursabile pentru finan</w:t>
      </w:r>
      <w:r w:rsidR="00F100E6" w:rsidRPr="005807F0">
        <w:rPr>
          <w:lang w:val="ro-RO"/>
        </w:rPr>
        <w:t>t</w:t>
      </w:r>
      <w:r w:rsidR="00527B23" w:rsidRPr="005807F0">
        <w:rPr>
          <w:lang w:val="ro-RO"/>
        </w:rPr>
        <w:t>area propriilor proiecte de investi</w:t>
      </w:r>
      <w:r w:rsidR="00F100E6" w:rsidRPr="005807F0">
        <w:rPr>
          <w:lang w:val="ro-RO"/>
        </w:rPr>
        <w:t>t</w:t>
      </w:r>
      <w:r w:rsidR="00527B23" w:rsidRPr="005807F0">
        <w:rPr>
          <w:lang w:val="ro-RO"/>
        </w:rPr>
        <w:t>ii pentru dezvoltare rural</w:t>
      </w:r>
      <w:r w:rsidR="00F100E6" w:rsidRPr="005807F0">
        <w:rPr>
          <w:lang w:val="ro-RO"/>
        </w:rPr>
        <w:t>a</w:t>
      </w:r>
      <w:r w:rsidR="00527B23" w:rsidRPr="005807F0">
        <w:rPr>
          <w:lang w:val="ro-RO"/>
        </w:rPr>
        <w:t>.</w:t>
      </w:r>
    </w:p>
    <w:p w:rsidR="00E2078D" w:rsidRPr="005807F0" w:rsidRDefault="00527B23" w:rsidP="005D4D14">
      <w:pPr>
        <w:pStyle w:val="ListParagraph"/>
        <w:shd w:val="clear" w:color="auto" w:fill="FFFFFF" w:themeFill="background1"/>
        <w:spacing w:after="0"/>
        <w:ind w:left="0"/>
        <w:jc w:val="both"/>
        <w:rPr>
          <w:lang w:val="ro-RO"/>
        </w:rPr>
      </w:pPr>
      <w:r w:rsidRPr="005807F0">
        <w:rPr>
          <w:lang w:val="ro-RO"/>
        </w:rPr>
        <w:tab/>
        <w:t xml:space="preserve">Grupul de Actiune Locala Moldo-Prut va sta la dispozitie de luni pana vineri intre orele </w:t>
      </w:r>
      <w:r w:rsidR="00314F32" w:rsidRPr="005807F0">
        <w:rPr>
          <w:lang w:val="ro-RO"/>
        </w:rPr>
        <w:t>09:00</w:t>
      </w:r>
      <w:r w:rsidRPr="005807F0">
        <w:rPr>
          <w:lang w:val="ro-RO"/>
        </w:rPr>
        <w:t xml:space="preserve"> si 1</w:t>
      </w:r>
      <w:r w:rsidR="00314F32" w:rsidRPr="005807F0">
        <w:rPr>
          <w:lang w:val="ro-RO"/>
        </w:rPr>
        <w:t>4</w:t>
      </w:r>
      <w:r w:rsidRPr="005807F0">
        <w:rPr>
          <w:lang w:val="ro-RO"/>
        </w:rPr>
        <w:t>:</w:t>
      </w:r>
      <w:r w:rsidR="00314F32" w:rsidRPr="005807F0">
        <w:rPr>
          <w:lang w:val="ro-RO"/>
        </w:rPr>
        <w:t>0</w:t>
      </w:r>
      <w:r w:rsidRPr="005807F0">
        <w:rPr>
          <w:lang w:val="ro-RO"/>
        </w:rPr>
        <w:t xml:space="preserve">0 pentru a va acorda informatiile necesare privind modalitatile de accesare a </w:t>
      </w:r>
      <w:r w:rsidR="00E2078D" w:rsidRPr="005807F0">
        <w:rPr>
          <w:lang w:val="ro-RO"/>
        </w:rPr>
        <w:t>masurilor din SDL, dar si pentru a primi propunerile sau sesizarile dumneavoastra privind implementarea SDL.</w:t>
      </w:r>
    </w:p>
    <w:p w:rsidR="00E2078D" w:rsidRPr="005807F0" w:rsidRDefault="00527B23" w:rsidP="005D4D14">
      <w:pPr>
        <w:pStyle w:val="ListParagraph"/>
        <w:shd w:val="clear" w:color="auto" w:fill="FFFFFF" w:themeFill="background1"/>
        <w:spacing w:after="0"/>
        <w:ind w:left="0"/>
        <w:jc w:val="both"/>
        <w:rPr>
          <w:lang w:val="ro-RO"/>
        </w:rPr>
      </w:pPr>
      <w:r w:rsidRPr="005807F0">
        <w:rPr>
          <w:lang w:val="ro-RO"/>
        </w:rPr>
        <w:tab/>
        <w:t xml:space="preserve">Pesonalul GAL va poate oferi pe loc </w:t>
      </w:r>
      <w:r w:rsidR="00E2078D" w:rsidRPr="005807F0">
        <w:rPr>
          <w:lang w:val="ro-RO"/>
        </w:rPr>
        <w:t>sau in termenul legal (maxim 30 de zile), orice informatie necesara in demersul dumneavoastra pentru accesarea fondurilor europene. Insa, nu uitati ca expertii GAL nu au voie sa va acorde consultanta privind realizarea proiectului.</w:t>
      </w:r>
    </w:p>
    <w:p w:rsidR="00E2078D" w:rsidRPr="005807F0" w:rsidRDefault="00E2078D" w:rsidP="005D4D14">
      <w:pPr>
        <w:pStyle w:val="ListParagraph"/>
        <w:shd w:val="clear" w:color="auto" w:fill="FFFFFF" w:themeFill="background1"/>
        <w:spacing w:after="0"/>
        <w:ind w:left="0"/>
        <w:jc w:val="both"/>
        <w:rPr>
          <w:lang w:val="ro-RO"/>
        </w:rPr>
      </w:pPr>
      <w:r w:rsidRPr="005807F0">
        <w:rPr>
          <w:lang w:val="ro-RO"/>
        </w:rPr>
        <w:tab/>
        <w:t>Echipa GAL va poate ajuta ori de cate ori aveti o plangere, o reclamatie sau o petitie privind o situatie care intra in aria de competenta a GAL.</w:t>
      </w:r>
    </w:p>
    <w:p w:rsidR="00E2078D" w:rsidRPr="005807F0" w:rsidRDefault="00E2078D" w:rsidP="005D4D14">
      <w:pPr>
        <w:pStyle w:val="ListParagraph"/>
        <w:shd w:val="clear" w:color="auto" w:fill="FFFFFF" w:themeFill="background1"/>
        <w:spacing w:after="0"/>
        <w:ind w:left="0"/>
        <w:jc w:val="both"/>
        <w:rPr>
          <w:b/>
          <w:lang w:val="ro-RO"/>
        </w:rPr>
      </w:pPr>
      <w:r w:rsidRPr="005807F0">
        <w:rPr>
          <w:lang w:val="ro-RO"/>
        </w:rPr>
        <w:tab/>
      </w:r>
      <w:r w:rsidRPr="005807F0">
        <w:rPr>
          <w:b/>
          <w:lang w:val="ro-RO"/>
        </w:rPr>
        <w:t xml:space="preserve">De asemenea, daca considerati ca sunteti nedreptatit, defavorizat sau sesizati posibile neregularitati in derularea implementarii SDL, nu ezitati sa va adresati in scris GAL Moldo-Prut, pentru solutionarea problemelor. </w:t>
      </w:r>
    </w:p>
    <w:p w:rsidR="00E2078D" w:rsidRPr="005807F0" w:rsidRDefault="00E2078D" w:rsidP="005D4D14">
      <w:pPr>
        <w:pStyle w:val="ListParagraph"/>
        <w:shd w:val="clear" w:color="auto" w:fill="FFFFFF" w:themeFill="background1"/>
        <w:spacing w:after="0"/>
        <w:ind w:left="0"/>
        <w:jc w:val="both"/>
        <w:rPr>
          <w:lang w:val="ro-RO"/>
        </w:rPr>
      </w:pPr>
      <w:r w:rsidRPr="005807F0">
        <w:rPr>
          <w:b/>
          <w:lang w:val="ro-RO"/>
        </w:rPr>
        <w:tab/>
      </w:r>
      <w:r w:rsidRPr="005807F0">
        <w:rPr>
          <w:lang w:val="ro-RO"/>
        </w:rPr>
        <w:t xml:space="preserve">Pentru a reclama o anumita situatie sau pentru a sesiza eventualele neregularitati informati-ne in scris. Trebuie sa tineti cont ca pentru a putea demara investigatiile si aplica eventualele sanctiuni, </w:t>
      </w:r>
      <w:r w:rsidRPr="005807F0">
        <w:rPr>
          <w:lang w:val="ro-RO"/>
        </w:rPr>
        <w:lastRenderedPageBreak/>
        <w:t xml:space="preserve">reclamatia sau sesizarea trebuie sa fie explicita, sa contina informatii concrete, verificabile si datele de contact ale persoanei care a intocmit respective reclamatie sau sesizare. </w:t>
      </w:r>
    </w:p>
    <w:p w:rsidR="00527B23" w:rsidRPr="005807F0" w:rsidRDefault="00E2078D" w:rsidP="005D4D14">
      <w:pPr>
        <w:pStyle w:val="ListParagraph"/>
        <w:shd w:val="clear" w:color="auto" w:fill="FFFFFF" w:themeFill="background1"/>
        <w:spacing w:after="0"/>
        <w:ind w:left="0"/>
        <w:jc w:val="both"/>
        <w:rPr>
          <w:lang w:val="ro-RO"/>
        </w:rPr>
      </w:pPr>
      <w:r w:rsidRPr="005807F0">
        <w:rPr>
          <w:lang w:val="ro-RO"/>
        </w:rPr>
        <w:tab/>
        <w:t xml:space="preserve">Pentru a afla detalii privind conditiile si modalitatea de accesare, fondurile disponibile precum si investitiile care sunt finantate prin FEADR, consulate acest Ghid. Daca doriti informatii suplimentare, puteti sa formulate intrebari catre GAL Moldo-Prut. </w:t>
      </w:r>
      <w:r w:rsidR="00527B23" w:rsidRPr="005807F0">
        <w:rPr>
          <w:lang w:val="ro-RO"/>
        </w:rPr>
        <w:t xml:space="preserve"> </w:t>
      </w:r>
    </w:p>
    <w:p w:rsidR="00527B23" w:rsidRDefault="00527B23" w:rsidP="005D4D14">
      <w:pPr>
        <w:pStyle w:val="ListParagraph"/>
        <w:shd w:val="clear" w:color="auto" w:fill="FFFFFF" w:themeFill="background1"/>
        <w:spacing w:after="0"/>
        <w:ind w:left="0"/>
        <w:jc w:val="center"/>
        <w:rPr>
          <w:lang w:val="ro-RO"/>
        </w:rPr>
      </w:pPr>
    </w:p>
    <w:p w:rsidR="00121743" w:rsidRPr="005807F0" w:rsidRDefault="00121743" w:rsidP="005D4D14">
      <w:pPr>
        <w:pStyle w:val="ListParagraph"/>
        <w:shd w:val="clear" w:color="auto" w:fill="FFFFFF" w:themeFill="background1"/>
        <w:spacing w:after="0"/>
        <w:ind w:left="0"/>
        <w:jc w:val="center"/>
        <w:rPr>
          <w:lang w:val="ro-RO"/>
        </w:rPr>
      </w:pPr>
    </w:p>
    <w:p w:rsidR="00D97CB4" w:rsidRPr="005807F0" w:rsidRDefault="00E2078D" w:rsidP="005D4D14">
      <w:pPr>
        <w:pStyle w:val="ListParagraph"/>
        <w:shd w:val="clear" w:color="auto" w:fill="FFFFFF" w:themeFill="background1"/>
        <w:spacing w:after="0"/>
        <w:ind w:left="0"/>
        <w:jc w:val="center"/>
        <w:rPr>
          <w:b/>
          <w:color w:val="00B050"/>
          <w:sz w:val="28"/>
          <w:lang w:val="ro-RO"/>
        </w:rPr>
      </w:pPr>
      <w:r w:rsidRPr="005807F0">
        <w:rPr>
          <w:b/>
          <w:color w:val="00B050"/>
          <w:sz w:val="28"/>
          <w:lang w:val="ro-RO"/>
        </w:rPr>
        <w:t>DATE DE CONTACT</w:t>
      </w:r>
    </w:p>
    <w:p w:rsidR="00D97CB4" w:rsidRPr="005807F0" w:rsidRDefault="00D97CB4" w:rsidP="005D4D14">
      <w:pPr>
        <w:pStyle w:val="ListParagraph"/>
        <w:shd w:val="clear" w:color="auto" w:fill="FFFFFF" w:themeFill="background1"/>
        <w:spacing w:after="0"/>
        <w:ind w:left="0"/>
        <w:rPr>
          <w:b/>
          <w:color w:val="548DD4" w:themeColor="text2" w:themeTint="99"/>
          <w:lang w:val="ro-RO"/>
        </w:rPr>
      </w:pPr>
    </w:p>
    <w:p w:rsidR="00E2078D" w:rsidRPr="005807F0" w:rsidRDefault="00D97CB4" w:rsidP="005D4D14">
      <w:pPr>
        <w:pStyle w:val="ListParagraph"/>
        <w:shd w:val="clear" w:color="auto" w:fill="FFFFFF" w:themeFill="background1"/>
        <w:spacing w:after="0"/>
        <w:ind w:left="0"/>
        <w:rPr>
          <w:b/>
          <w:color w:val="00B050"/>
          <w:lang w:val="ro-RO"/>
        </w:rPr>
      </w:pPr>
      <w:r w:rsidRPr="005807F0">
        <w:rPr>
          <w:b/>
          <w:i/>
          <w:color w:val="00B050"/>
          <w:lang w:val="ro-RO"/>
        </w:rPr>
        <w:t>G</w:t>
      </w:r>
      <w:r w:rsidR="001626B2" w:rsidRPr="005807F0">
        <w:rPr>
          <w:b/>
          <w:i/>
          <w:color w:val="00B050"/>
          <w:lang w:val="ro-RO"/>
        </w:rPr>
        <w:t xml:space="preserve">rupul de </w:t>
      </w:r>
      <w:r w:rsidRPr="005807F0">
        <w:rPr>
          <w:b/>
          <w:i/>
          <w:color w:val="00B050"/>
          <w:lang w:val="ro-RO"/>
        </w:rPr>
        <w:t>A</w:t>
      </w:r>
      <w:r w:rsidR="001626B2" w:rsidRPr="005807F0">
        <w:rPr>
          <w:b/>
          <w:i/>
          <w:color w:val="00B050"/>
          <w:lang w:val="ro-RO"/>
        </w:rPr>
        <w:t xml:space="preserve">ctiune </w:t>
      </w:r>
      <w:r w:rsidRPr="005807F0">
        <w:rPr>
          <w:b/>
          <w:i/>
          <w:color w:val="00B050"/>
          <w:lang w:val="ro-RO"/>
        </w:rPr>
        <w:t>L</w:t>
      </w:r>
      <w:r w:rsidR="001626B2" w:rsidRPr="005807F0">
        <w:rPr>
          <w:b/>
          <w:i/>
          <w:color w:val="00B050"/>
          <w:lang w:val="ro-RO"/>
        </w:rPr>
        <w:t>ocala</w:t>
      </w:r>
      <w:r w:rsidRPr="005807F0">
        <w:rPr>
          <w:b/>
          <w:i/>
          <w:color w:val="00B050"/>
          <w:lang w:val="ro-RO"/>
        </w:rPr>
        <w:t xml:space="preserve"> MOLDO-PRUT </w:t>
      </w:r>
    </w:p>
    <w:p w:rsidR="00D97CB4" w:rsidRPr="005807F0" w:rsidRDefault="00D97CB4" w:rsidP="005D4D14">
      <w:pPr>
        <w:pStyle w:val="ListParagraph"/>
        <w:shd w:val="clear" w:color="auto" w:fill="FFFFFF" w:themeFill="background1"/>
        <w:spacing w:after="0"/>
        <w:ind w:left="0"/>
        <w:rPr>
          <w:lang w:val="ro-RO"/>
        </w:rPr>
      </w:pPr>
      <w:r w:rsidRPr="005807F0">
        <w:rPr>
          <w:b/>
          <w:lang w:val="ro-RO"/>
        </w:rPr>
        <w:t xml:space="preserve">Sediul social: </w:t>
      </w:r>
      <w:r w:rsidR="00527B23" w:rsidRPr="005807F0">
        <w:rPr>
          <w:lang w:val="ro-RO"/>
        </w:rPr>
        <w:t>Sat Padureni, Strada Principala nr. 5, judetul Vaslui</w:t>
      </w:r>
    </w:p>
    <w:p w:rsidR="00527B23" w:rsidRPr="005807F0" w:rsidRDefault="00527B23" w:rsidP="005D4D14">
      <w:pPr>
        <w:pStyle w:val="ListParagraph"/>
        <w:shd w:val="clear" w:color="auto" w:fill="FFFFFF" w:themeFill="background1"/>
        <w:spacing w:after="0"/>
        <w:ind w:left="0"/>
        <w:rPr>
          <w:lang w:val="ro-RO"/>
        </w:rPr>
      </w:pPr>
      <w:r w:rsidRPr="005807F0">
        <w:rPr>
          <w:b/>
          <w:lang w:val="ro-RO"/>
        </w:rPr>
        <w:t>Tel.</w:t>
      </w:r>
      <w:r w:rsidR="00240B0F" w:rsidRPr="005807F0">
        <w:rPr>
          <w:lang w:val="ro-RO"/>
        </w:rPr>
        <w:t>: +40 753 09 09 13</w:t>
      </w:r>
      <w:r w:rsidR="00D97CB4" w:rsidRPr="005807F0">
        <w:rPr>
          <w:lang w:val="ro-RO"/>
        </w:rPr>
        <w:t xml:space="preserve"> </w:t>
      </w:r>
    </w:p>
    <w:p w:rsidR="00D97CB4" w:rsidRPr="005807F0" w:rsidRDefault="00D97CB4" w:rsidP="005D4D14">
      <w:pPr>
        <w:pStyle w:val="ListParagraph"/>
        <w:shd w:val="clear" w:color="auto" w:fill="FFFFFF" w:themeFill="background1"/>
        <w:spacing w:after="0"/>
        <w:ind w:left="0"/>
        <w:rPr>
          <w:lang w:val="ro-RO"/>
        </w:rPr>
      </w:pPr>
      <w:r w:rsidRPr="005807F0">
        <w:rPr>
          <w:b/>
          <w:lang w:val="ro-RO"/>
        </w:rPr>
        <w:t>Fax:</w:t>
      </w:r>
      <w:r w:rsidRPr="005807F0">
        <w:rPr>
          <w:lang w:val="ro-RO"/>
        </w:rPr>
        <w:t xml:space="preserve"> 0335 420 137</w:t>
      </w:r>
    </w:p>
    <w:p w:rsidR="00527B23" w:rsidRPr="005807F0" w:rsidRDefault="00527B23" w:rsidP="005D4D14">
      <w:pPr>
        <w:pStyle w:val="ListParagraph"/>
        <w:shd w:val="clear" w:color="auto" w:fill="FFFFFF" w:themeFill="background1"/>
        <w:spacing w:after="0"/>
        <w:ind w:left="0"/>
        <w:rPr>
          <w:lang w:val="ro-RO"/>
        </w:rPr>
      </w:pPr>
      <w:r w:rsidRPr="005807F0">
        <w:rPr>
          <w:b/>
          <w:lang w:val="ro-RO"/>
        </w:rPr>
        <w:t>E-mail</w:t>
      </w:r>
      <w:r w:rsidRPr="005807F0">
        <w:rPr>
          <w:lang w:val="ro-RO"/>
        </w:rPr>
        <w:t xml:space="preserve">: </w:t>
      </w:r>
      <w:hyperlink r:id="rId30" w:history="1">
        <w:r w:rsidRPr="005807F0">
          <w:rPr>
            <w:rStyle w:val="Hyperlink"/>
            <w:lang w:val="ro-RO"/>
          </w:rPr>
          <w:t>gal_moldoprut@yahoo.com</w:t>
        </w:r>
      </w:hyperlink>
    </w:p>
    <w:p w:rsidR="00527B23" w:rsidRPr="005807F0" w:rsidRDefault="00D97CB4" w:rsidP="005D4D14">
      <w:pPr>
        <w:pStyle w:val="ListParagraph"/>
        <w:shd w:val="clear" w:color="auto" w:fill="FFFFFF" w:themeFill="background1"/>
        <w:spacing w:after="0"/>
        <w:ind w:left="0"/>
        <w:rPr>
          <w:lang w:val="ro-RO"/>
        </w:rPr>
      </w:pPr>
      <w:r w:rsidRPr="005807F0">
        <w:rPr>
          <w:b/>
          <w:lang w:val="ro-RO"/>
        </w:rPr>
        <w:t>Web:</w:t>
      </w:r>
      <w:r w:rsidRPr="005807F0">
        <w:rPr>
          <w:lang w:val="ro-RO"/>
        </w:rPr>
        <w:t xml:space="preserve"> </w:t>
      </w:r>
      <w:hyperlink r:id="rId31" w:history="1">
        <w:r w:rsidR="00527B23" w:rsidRPr="005807F0">
          <w:rPr>
            <w:rStyle w:val="Hyperlink"/>
            <w:lang w:val="ro-RO"/>
          </w:rPr>
          <w:t>www.galmoldoprut.ro</w:t>
        </w:r>
      </w:hyperlink>
      <w:r w:rsidR="00527B23" w:rsidRPr="005807F0">
        <w:rPr>
          <w:lang w:val="ro-RO"/>
        </w:rPr>
        <w:t xml:space="preserve"> </w:t>
      </w:r>
    </w:p>
    <w:p w:rsidR="00D97CB4" w:rsidRPr="005807F0" w:rsidRDefault="00D97CB4" w:rsidP="005D4D14">
      <w:pPr>
        <w:pStyle w:val="ListParagraph"/>
        <w:shd w:val="clear" w:color="auto" w:fill="FFFFFF" w:themeFill="background1"/>
        <w:spacing w:after="0"/>
        <w:ind w:left="0"/>
        <w:rPr>
          <w:lang w:val="ro-RO"/>
        </w:rPr>
      </w:pPr>
      <w:r w:rsidRPr="005807F0">
        <w:rPr>
          <w:b/>
          <w:lang w:val="ro-RO"/>
        </w:rPr>
        <w:t xml:space="preserve">Program: </w:t>
      </w:r>
      <w:r w:rsidRPr="005807F0">
        <w:rPr>
          <w:lang w:val="ro-RO"/>
        </w:rPr>
        <w:t>luni-vineri, intre orele 08:30 - 1</w:t>
      </w:r>
      <w:r w:rsidR="00314F32" w:rsidRPr="005807F0">
        <w:rPr>
          <w:lang w:val="ro-RO"/>
        </w:rPr>
        <w:t>8:0</w:t>
      </w:r>
      <w:r w:rsidRPr="005807F0">
        <w:rPr>
          <w:lang w:val="ro-RO"/>
        </w:rPr>
        <w:t>0</w:t>
      </w:r>
    </w:p>
    <w:p w:rsidR="00314F32" w:rsidRPr="005807F0" w:rsidRDefault="00314F32" w:rsidP="00314F32">
      <w:pPr>
        <w:shd w:val="clear" w:color="auto" w:fill="FFFFFF" w:themeFill="background1"/>
        <w:spacing w:after="0" w:line="240" w:lineRule="auto"/>
        <w:contextualSpacing/>
        <w:jc w:val="both"/>
        <w:rPr>
          <w:lang w:val="ro-RO"/>
        </w:rPr>
      </w:pPr>
      <w:r w:rsidRPr="005807F0">
        <w:rPr>
          <w:b/>
          <w:lang w:val="ro-RO"/>
        </w:rPr>
        <w:t>Relatii cu publicul</w:t>
      </w:r>
      <w:r w:rsidRPr="005807F0">
        <w:rPr>
          <w:lang w:val="ro-RO"/>
        </w:rPr>
        <w:t>: 9.00-14.00</w:t>
      </w:r>
    </w:p>
    <w:p w:rsidR="00314F32" w:rsidRPr="005807F0" w:rsidRDefault="00314F32" w:rsidP="005D4D14">
      <w:pPr>
        <w:pStyle w:val="ListParagraph"/>
        <w:shd w:val="clear" w:color="auto" w:fill="FFFFFF" w:themeFill="background1"/>
        <w:spacing w:after="0"/>
        <w:ind w:left="0"/>
        <w:rPr>
          <w:lang w:val="ro-RO"/>
        </w:rPr>
      </w:pPr>
    </w:p>
    <w:sectPr w:rsidR="00314F32" w:rsidRPr="005807F0" w:rsidSect="000430C9">
      <w:headerReference w:type="default" r:id="rId32"/>
      <w:footerReference w:type="default" r:id="rId33"/>
      <w:pgSz w:w="12240" w:h="15840"/>
      <w:pgMar w:top="1440" w:right="1440"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0F" w:rsidRDefault="0098040F" w:rsidP="00F63150">
      <w:pPr>
        <w:spacing w:after="0" w:line="240" w:lineRule="auto"/>
      </w:pPr>
      <w:r>
        <w:separator/>
      </w:r>
    </w:p>
  </w:endnote>
  <w:endnote w:type="continuationSeparator" w:id="0">
    <w:p w:rsidR="0098040F" w:rsidRDefault="0098040F" w:rsidP="00F6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0F" w:rsidRDefault="0098040F" w:rsidP="00F63150">
    <w:pPr>
      <w:pStyle w:val="Footer"/>
      <w:jc w:val="center"/>
    </w:pPr>
    <w:r>
      <w:tab/>
    </w:r>
  </w:p>
  <w:p w:rsidR="0098040F" w:rsidRDefault="0098040F" w:rsidP="00F31DF7">
    <w:pPr>
      <w:pStyle w:val="Footer"/>
    </w:pPr>
    <w:r>
      <w:rPr>
        <w:i/>
      </w:rPr>
      <w:t>Ghidul Solicitantului – Masura 2</w:t>
    </w:r>
    <w:r>
      <w:tab/>
      <w:t xml:space="preserve">                                                                                                                              </w:t>
    </w:r>
    <w:r w:rsidRPr="00323F56">
      <w:rPr>
        <w:b/>
      </w:rPr>
      <w:fldChar w:fldCharType="begin"/>
    </w:r>
    <w:r w:rsidRPr="00323F56">
      <w:rPr>
        <w:b/>
      </w:rPr>
      <w:instrText xml:space="preserve"> PAGE   \* MERGEFORMAT </w:instrText>
    </w:r>
    <w:r w:rsidRPr="00323F56">
      <w:rPr>
        <w:b/>
      </w:rPr>
      <w:fldChar w:fldCharType="separate"/>
    </w:r>
    <w:r w:rsidR="00D9189E">
      <w:rPr>
        <w:b/>
        <w:noProof/>
      </w:rPr>
      <w:t>16</w:t>
    </w:r>
    <w:r w:rsidRPr="00323F56">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0F" w:rsidRDefault="0098040F" w:rsidP="00F63150">
      <w:pPr>
        <w:spacing w:after="0" w:line="240" w:lineRule="auto"/>
      </w:pPr>
      <w:r>
        <w:separator/>
      </w:r>
    </w:p>
  </w:footnote>
  <w:footnote w:type="continuationSeparator" w:id="0">
    <w:p w:rsidR="0098040F" w:rsidRDefault="0098040F" w:rsidP="00F63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0F" w:rsidRPr="00323F56" w:rsidRDefault="0098040F" w:rsidP="00323F56">
    <w:pPr>
      <w:pStyle w:val="Header"/>
      <w:jc w:val="center"/>
      <w:rPr>
        <w:rFonts w:ascii="Lucida Handwriting" w:hAnsi="Lucida Handwriting"/>
        <w:color w:val="00B050"/>
      </w:rPr>
    </w:pPr>
    <w:r>
      <w:rPr>
        <w:rFonts w:ascii="Arial" w:hAnsi="Arial" w:cs="Arial"/>
        <w:b/>
        <w:i/>
        <w:noProof/>
        <w:sz w:val="20"/>
        <w:szCs w:val="20"/>
      </w:rPr>
      <w:drawing>
        <wp:inline distT="0" distB="0" distL="0" distR="0" wp14:anchorId="78A50162" wp14:editId="6D331199">
          <wp:extent cx="628015" cy="739775"/>
          <wp:effectExtent l="0" t="0" r="635" b="3175"/>
          <wp:docPr id="12" name="Picture 12"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Pr>
        <w:rFonts w:ascii="Arial" w:hAnsi="Arial" w:cs="Arial"/>
        <w:b/>
        <w:i/>
        <w:sz w:val="20"/>
        <w:szCs w:val="20"/>
        <w:lang w:val="it-IT"/>
      </w:rPr>
      <w:t xml:space="preserve"> </w:t>
    </w:r>
    <w:r w:rsidRPr="00323F56">
      <w:rPr>
        <w:rFonts w:ascii="Lucida Handwriting" w:hAnsi="Lucida Handwriting"/>
      </w:rPr>
      <w:t>Asociatia Grupul de Actiune Locala Moldo-Prut</w:t>
    </w:r>
    <w:r w:rsidRPr="00323F56">
      <w:rPr>
        <w:b/>
      </w:rPr>
      <w:t xml:space="preserve"> </w:t>
    </w:r>
    <w:r w:rsidRPr="00323F56">
      <w:rPr>
        <w:noProof/>
      </w:rPr>
      <w:t xml:space="preserve"> </w:t>
    </w:r>
    <w:r>
      <w:rPr>
        <w:b/>
        <w:noProof/>
      </w:rPr>
      <w:drawing>
        <wp:inline distT="0" distB="0" distL="0" distR="0" wp14:anchorId="3BB13696" wp14:editId="1887F94D">
          <wp:extent cx="675640" cy="707390"/>
          <wp:effectExtent l="0" t="0" r="0" b="0"/>
          <wp:docPr id="24" name="Picture 24"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F63492">
      <w:t xml:space="preserve"> </w:t>
    </w:r>
  </w:p>
  <w:p w:rsidR="0098040F" w:rsidRPr="00323F56" w:rsidRDefault="0098040F" w:rsidP="00323F56">
    <w:pPr>
      <w:pStyle w:val="Header"/>
      <w:jc w:val="center"/>
      <w:rPr>
        <w:i/>
      </w:rPr>
    </w:pPr>
    <w:r w:rsidRPr="00323F56">
      <w:rPr>
        <w:i/>
      </w:rPr>
      <w:t xml:space="preserve">Sediul social: Sat Padureni, comuna Padureni, strada </w:t>
    </w:r>
    <w:proofErr w:type="gramStart"/>
    <w:r w:rsidRPr="00323F56">
      <w:rPr>
        <w:i/>
      </w:rPr>
      <w:t>Principala ,</w:t>
    </w:r>
    <w:proofErr w:type="gramEnd"/>
    <w:r w:rsidRPr="00323F56">
      <w:rPr>
        <w:i/>
      </w:rPr>
      <w:t xml:space="preserve"> nr. </w:t>
    </w:r>
    <w:proofErr w:type="gramStart"/>
    <w:r w:rsidRPr="00323F56">
      <w:rPr>
        <w:i/>
      </w:rPr>
      <w:t>5 ,</w:t>
    </w:r>
    <w:proofErr w:type="gramEnd"/>
    <w:r w:rsidRPr="00323F56">
      <w:rPr>
        <w:i/>
      </w:rPr>
      <w:t xml:space="preserve"> Judetul Vaslui</w:t>
    </w:r>
  </w:p>
  <w:p w:rsidR="0098040F" w:rsidRPr="00323F56" w:rsidRDefault="0098040F" w:rsidP="00323F56">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924"/>
    <w:multiLevelType w:val="hybridMultilevel"/>
    <w:tmpl w:val="95D6B9E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3A70"/>
    <w:multiLevelType w:val="hybridMultilevel"/>
    <w:tmpl w:val="40DC8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01BB"/>
    <w:multiLevelType w:val="hybridMultilevel"/>
    <w:tmpl w:val="0A3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D7010"/>
    <w:multiLevelType w:val="hybridMultilevel"/>
    <w:tmpl w:val="32CAC8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705AF"/>
    <w:multiLevelType w:val="hybridMultilevel"/>
    <w:tmpl w:val="77B4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0711F"/>
    <w:multiLevelType w:val="hybridMultilevel"/>
    <w:tmpl w:val="9570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B522E"/>
    <w:multiLevelType w:val="hybridMultilevel"/>
    <w:tmpl w:val="6870FE8A"/>
    <w:lvl w:ilvl="0" w:tplc="85824E4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A14C1B"/>
    <w:multiLevelType w:val="hybridMultilevel"/>
    <w:tmpl w:val="D2FA5862"/>
    <w:lvl w:ilvl="0" w:tplc="1B04B6DE">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84AAD"/>
    <w:multiLevelType w:val="hybridMultilevel"/>
    <w:tmpl w:val="39FA7654"/>
    <w:lvl w:ilvl="0" w:tplc="1648429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B0079E"/>
    <w:multiLevelType w:val="hybridMultilevel"/>
    <w:tmpl w:val="49AE1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3ECB"/>
    <w:multiLevelType w:val="hybridMultilevel"/>
    <w:tmpl w:val="E1FAF5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1E74090"/>
    <w:multiLevelType w:val="hybridMultilevel"/>
    <w:tmpl w:val="C646EF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40F4D"/>
    <w:multiLevelType w:val="hybridMultilevel"/>
    <w:tmpl w:val="5C50F8DE"/>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F73EC"/>
    <w:multiLevelType w:val="hybridMultilevel"/>
    <w:tmpl w:val="B38ED12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54B734F"/>
    <w:multiLevelType w:val="hybridMultilevel"/>
    <w:tmpl w:val="C0BEB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A00C6"/>
    <w:multiLevelType w:val="multilevel"/>
    <w:tmpl w:val="9ECED1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444E80"/>
    <w:multiLevelType w:val="hybridMultilevel"/>
    <w:tmpl w:val="A330FAC0"/>
    <w:lvl w:ilvl="0" w:tplc="30F48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67D6C"/>
    <w:multiLevelType w:val="hybridMultilevel"/>
    <w:tmpl w:val="EB6E7E66"/>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A57F1"/>
    <w:multiLevelType w:val="hybridMultilevel"/>
    <w:tmpl w:val="85FA5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B6E72"/>
    <w:multiLevelType w:val="hybridMultilevel"/>
    <w:tmpl w:val="B0923F74"/>
    <w:lvl w:ilvl="0" w:tplc="94EE12B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53723"/>
    <w:multiLevelType w:val="multilevel"/>
    <w:tmpl w:val="A8765C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57B87734"/>
    <w:multiLevelType w:val="hybridMultilevel"/>
    <w:tmpl w:val="02025A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FA4A1F"/>
    <w:multiLevelType w:val="hybridMultilevel"/>
    <w:tmpl w:val="81B452C0"/>
    <w:lvl w:ilvl="0" w:tplc="BF30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74C8D"/>
    <w:multiLevelType w:val="multilevel"/>
    <w:tmpl w:val="E140FF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6546D3"/>
    <w:multiLevelType w:val="hybridMultilevel"/>
    <w:tmpl w:val="899A6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77959"/>
    <w:multiLevelType w:val="hybridMultilevel"/>
    <w:tmpl w:val="3F1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7350E"/>
    <w:multiLevelType w:val="hybridMultilevel"/>
    <w:tmpl w:val="D71CF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D0965"/>
    <w:multiLevelType w:val="hybridMultilevel"/>
    <w:tmpl w:val="D6A2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44A6B"/>
    <w:multiLevelType w:val="hybridMultilevel"/>
    <w:tmpl w:val="437EB84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1"/>
  </w:num>
  <w:num w:numId="4">
    <w:abstractNumId w:val="6"/>
  </w:num>
  <w:num w:numId="5">
    <w:abstractNumId w:val="3"/>
  </w:num>
  <w:num w:numId="6">
    <w:abstractNumId w:val="0"/>
  </w:num>
  <w:num w:numId="7">
    <w:abstractNumId w:val="12"/>
  </w:num>
  <w:num w:numId="8">
    <w:abstractNumId w:val="14"/>
  </w:num>
  <w:num w:numId="9">
    <w:abstractNumId w:val="17"/>
  </w:num>
  <w:num w:numId="10">
    <w:abstractNumId w:val="24"/>
  </w:num>
  <w:num w:numId="11">
    <w:abstractNumId w:val="9"/>
  </w:num>
  <w:num w:numId="12">
    <w:abstractNumId w:val="5"/>
  </w:num>
  <w:num w:numId="13">
    <w:abstractNumId w:val="23"/>
  </w:num>
  <w:num w:numId="14">
    <w:abstractNumId w:val="22"/>
  </w:num>
  <w:num w:numId="15">
    <w:abstractNumId w:val="10"/>
  </w:num>
  <w:num w:numId="16">
    <w:abstractNumId w:val="15"/>
  </w:num>
  <w:num w:numId="17">
    <w:abstractNumId w:val="4"/>
  </w:num>
  <w:num w:numId="18">
    <w:abstractNumId w:val="31"/>
  </w:num>
  <w:num w:numId="19">
    <w:abstractNumId w:val="11"/>
  </w:num>
  <w:num w:numId="20">
    <w:abstractNumId w:val="13"/>
  </w:num>
  <w:num w:numId="21">
    <w:abstractNumId w:val="27"/>
  </w:num>
  <w:num w:numId="22">
    <w:abstractNumId w:val="29"/>
  </w:num>
  <w:num w:numId="23">
    <w:abstractNumId w:val="30"/>
  </w:num>
  <w:num w:numId="24">
    <w:abstractNumId w:val="26"/>
  </w:num>
  <w:num w:numId="25">
    <w:abstractNumId w:val="19"/>
  </w:num>
  <w:num w:numId="26">
    <w:abstractNumId w:val="28"/>
  </w:num>
  <w:num w:numId="27">
    <w:abstractNumId w:val="1"/>
  </w:num>
  <w:num w:numId="28">
    <w:abstractNumId w:val="18"/>
  </w:num>
  <w:num w:numId="29">
    <w:abstractNumId w:val="20"/>
  </w:num>
  <w:num w:numId="30">
    <w:abstractNumId w:val="2"/>
  </w:num>
  <w:num w:numId="31">
    <w:abstractNumId w:val="25"/>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C1"/>
    <w:rsid w:val="0000057E"/>
    <w:rsid w:val="0001412E"/>
    <w:rsid w:val="00016132"/>
    <w:rsid w:val="00016142"/>
    <w:rsid w:val="00022EBA"/>
    <w:rsid w:val="000256F3"/>
    <w:rsid w:val="00031E2F"/>
    <w:rsid w:val="000430C9"/>
    <w:rsid w:val="000475D4"/>
    <w:rsid w:val="000514BC"/>
    <w:rsid w:val="0005669E"/>
    <w:rsid w:val="000628F5"/>
    <w:rsid w:val="000676DF"/>
    <w:rsid w:val="00071D5E"/>
    <w:rsid w:val="000740E4"/>
    <w:rsid w:val="00074AE5"/>
    <w:rsid w:val="00076FF0"/>
    <w:rsid w:val="00084D08"/>
    <w:rsid w:val="00093DB1"/>
    <w:rsid w:val="000977A4"/>
    <w:rsid w:val="000B28EF"/>
    <w:rsid w:val="000C10E0"/>
    <w:rsid w:val="000C4846"/>
    <w:rsid w:val="000D4B9F"/>
    <w:rsid w:val="000E2D54"/>
    <w:rsid w:val="000E6ADF"/>
    <w:rsid w:val="000E7781"/>
    <w:rsid w:val="000F20A9"/>
    <w:rsid w:val="001024F2"/>
    <w:rsid w:val="001117CA"/>
    <w:rsid w:val="001179F3"/>
    <w:rsid w:val="00121743"/>
    <w:rsid w:val="001404FB"/>
    <w:rsid w:val="001422DF"/>
    <w:rsid w:val="001450CC"/>
    <w:rsid w:val="00145975"/>
    <w:rsid w:val="00146722"/>
    <w:rsid w:val="00152B7F"/>
    <w:rsid w:val="00154912"/>
    <w:rsid w:val="001560A1"/>
    <w:rsid w:val="00162330"/>
    <w:rsid w:val="001626B2"/>
    <w:rsid w:val="00163225"/>
    <w:rsid w:val="00166A7B"/>
    <w:rsid w:val="00174E82"/>
    <w:rsid w:val="00182C83"/>
    <w:rsid w:val="00192C86"/>
    <w:rsid w:val="00195642"/>
    <w:rsid w:val="001A4BB1"/>
    <w:rsid w:val="001B16C0"/>
    <w:rsid w:val="001D0CE2"/>
    <w:rsid w:val="001D2ACC"/>
    <w:rsid w:val="001D79C2"/>
    <w:rsid w:val="001E373E"/>
    <w:rsid w:val="001E75AA"/>
    <w:rsid w:val="001F4033"/>
    <w:rsid w:val="00205446"/>
    <w:rsid w:val="002059E3"/>
    <w:rsid w:val="00223D2B"/>
    <w:rsid w:val="002257EF"/>
    <w:rsid w:val="0023316A"/>
    <w:rsid w:val="00240B0F"/>
    <w:rsid w:val="002415FD"/>
    <w:rsid w:val="00241E9B"/>
    <w:rsid w:val="00242288"/>
    <w:rsid w:val="00245339"/>
    <w:rsid w:val="0024695C"/>
    <w:rsid w:val="0025149E"/>
    <w:rsid w:val="002532DE"/>
    <w:rsid w:val="002552A7"/>
    <w:rsid w:val="00260093"/>
    <w:rsid w:val="0026014A"/>
    <w:rsid w:val="00261387"/>
    <w:rsid w:val="002673A2"/>
    <w:rsid w:val="00280A31"/>
    <w:rsid w:val="0028443A"/>
    <w:rsid w:val="002A4A4C"/>
    <w:rsid w:val="002A6BAD"/>
    <w:rsid w:val="002B1884"/>
    <w:rsid w:val="002B43C3"/>
    <w:rsid w:val="002B5B69"/>
    <w:rsid w:val="002C0376"/>
    <w:rsid w:val="002E0938"/>
    <w:rsid w:val="002E203B"/>
    <w:rsid w:val="002E6C32"/>
    <w:rsid w:val="002F1B04"/>
    <w:rsid w:val="003010BC"/>
    <w:rsid w:val="00307589"/>
    <w:rsid w:val="00313D9A"/>
    <w:rsid w:val="00314F32"/>
    <w:rsid w:val="003153EF"/>
    <w:rsid w:val="00323F56"/>
    <w:rsid w:val="00324A2B"/>
    <w:rsid w:val="0033258F"/>
    <w:rsid w:val="00332C25"/>
    <w:rsid w:val="00333B77"/>
    <w:rsid w:val="00350C87"/>
    <w:rsid w:val="00350DB8"/>
    <w:rsid w:val="0035487A"/>
    <w:rsid w:val="003571A5"/>
    <w:rsid w:val="00376E9E"/>
    <w:rsid w:val="003803AC"/>
    <w:rsid w:val="00380EA9"/>
    <w:rsid w:val="00381B76"/>
    <w:rsid w:val="0039120F"/>
    <w:rsid w:val="003A147F"/>
    <w:rsid w:val="003A1857"/>
    <w:rsid w:val="003A2323"/>
    <w:rsid w:val="003B0699"/>
    <w:rsid w:val="003C7BB3"/>
    <w:rsid w:val="003D046F"/>
    <w:rsid w:val="003D7D74"/>
    <w:rsid w:val="003E2F60"/>
    <w:rsid w:val="003E5552"/>
    <w:rsid w:val="00407FDB"/>
    <w:rsid w:val="004140F4"/>
    <w:rsid w:val="004517FF"/>
    <w:rsid w:val="004605AF"/>
    <w:rsid w:val="0046476C"/>
    <w:rsid w:val="004720B0"/>
    <w:rsid w:val="004724A5"/>
    <w:rsid w:val="0048040C"/>
    <w:rsid w:val="00482F22"/>
    <w:rsid w:val="00483287"/>
    <w:rsid w:val="0048373A"/>
    <w:rsid w:val="00486540"/>
    <w:rsid w:val="00487DFC"/>
    <w:rsid w:val="00494691"/>
    <w:rsid w:val="004975D7"/>
    <w:rsid w:val="004A2550"/>
    <w:rsid w:val="004C24A6"/>
    <w:rsid w:val="004C2918"/>
    <w:rsid w:val="004C5FD9"/>
    <w:rsid w:val="004D208E"/>
    <w:rsid w:val="004D7290"/>
    <w:rsid w:val="004E54F6"/>
    <w:rsid w:val="004E613B"/>
    <w:rsid w:val="004F43D4"/>
    <w:rsid w:val="004F50F3"/>
    <w:rsid w:val="00504497"/>
    <w:rsid w:val="005236EF"/>
    <w:rsid w:val="00523C10"/>
    <w:rsid w:val="00526F54"/>
    <w:rsid w:val="00527B23"/>
    <w:rsid w:val="00531914"/>
    <w:rsid w:val="005368F3"/>
    <w:rsid w:val="00536B06"/>
    <w:rsid w:val="00541D9B"/>
    <w:rsid w:val="00542C76"/>
    <w:rsid w:val="00544642"/>
    <w:rsid w:val="00544F5A"/>
    <w:rsid w:val="00560F8B"/>
    <w:rsid w:val="00564D2C"/>
    <w:rsid w:val="00566586"/>
    <w:rsid w:val="005807F0"/>
    <w:rsid w:val="005977BB"/>
    <w:rsid w:val="005A4B46"/>
    <w:rsid w:val="005A52D3"/>
    <w:rsid w:val="005A64F9"/>
    <w:rsid w:val="005A7F8B"/>
    <w:rsid w:val="005B3DE7"/>
    <w:rsid w:val="005B3E6A"/>
    <w:rsid w:val="005C3A27"/>
    <w:rsid w:val="005C45D0"/>
    <w:rsid w:val="005C50CE"/>
    <w:rsid w:val="005C628B"/>
    <w:rsid w:val="005D4D14"/>
    <w:rsid w:val="005E0098"/>
    <w:rsid w:val="005E75F5"/>
    <w:rsid w:val="005F105D"/>
    <w:rsid w:val="005F2FB2"/>
    <w:rsid w:val="005F4C06"/>
    <w:rsid w:val="00601480"/>
    <w:rsid w:val="0060596D"/>
    <w:rsid w:val="00607E4E"/>
    <w:rsid w:val="0065391D"/>
    <w:rsid w:val="006701F6"/>
    <w:rsid w:val="006728E1"/>
    <w:rsid w:val="00674F8B"/>
    <w:rsid w:val="006761F3"/>
    <w:rsid w:val="00677FD1"/>
    <w:rsid w:val="00681F20"/>
    <w:rsid w:val="0068336A"/>
    <w:rsid w:val="006956D0"/>
    <w:rsid w:val="00696DF9"/>
    <w:rsid w:val="006A2B5F"/>
    <w:rsid w:val="006A55EC"/>
    <w:rsid w:val="006A6CAB"/>
    <w:rsid w:val="006C02AA"/>
    <w:rsid w:val="006C4D23"/>
    <w:rsid w:val="006D4366"/>
    <w:rsid w:val="006E2AE6"/>
    <w:rsid w:val="006E641C"/>
    <w:rsid w:val="006E7F12"/>
    <w:rsid w:val="006F3FF4"/>
    <w:rsid w:val="007106C3"/>
    <w:rsid w:val="007109B0"/>
    <w:rsid w:val="00711D23"/>
    <w:rsid w:val="00714DA7"/>
    <w:rsid w:val="00716A23"/>
    <w:rsid w:val="00716A95"/>
    <w:rsid w:val="0073168D"/>
    <w:rsid w:val="00735820"/>
    <w:rsid w:val="00740B30"/>
    <w:rsid w:val="00744D81"/>
    <w:rsid w:val="00745F46"/>
    <w:rsid w:val="0075690D"/>
    <w:rsid w:val="007649C1"/>
    <w:rsid w:val="00772E03"/>
    <w:rsid w:val="00780251"/>
    <w:rsid w:val="00784943"/>
    <w:rsid w:val="00796201"/>
    <w:rsid w:val="007B07AE"/>
    <w:rsid w:val="007B3B02"/>
    <w:rsid w:val="007B5F69"/>
    <w:rsid w:val="007C29A4"/>
    <w:rsid w:val="007C6202"/>
    <w:rsid w:val="007C6A8E"/>
    <w:rsid w:val="007C6E4C"/>
    <w:rsid w:val="007C7162"/>
    <w:rsid w:val="007D5600"/>
    <w:rsid w:val="007E38E3"/>
    <w:rsid w:val="007F387F"/>
    <w:rsid w:val="007F4C17"/>
    <w:rsid w:val="007F799D"/>
    <w:rsid w:val="00803EDF"/>
    <w:rsid w:val="00805ACD"/>
    <w:rsid w:val="00811946"/>
    <w:rsid w:val="008207AB"/>
    <w:rsid w:val="00820EE0"/>
    <w:rsid w:val="00825EB2"/>
    <w:rsid w:val="0083124A"/>
    <w:rsid w:val="008336A4"/>
    <w:rsid w:val="00842B21"/>
    <w:rsid w:val="00846784"/>
    <w:rsid w:val="00864F6C"/>
    <w:rsid w:val="00871FD0"/>
    <w:rsid w:val="00881B79"/>
    <w:rsid w:val="00893441"/>
    <w:rsid w:val="00893C1C"/>
    <w:rsid w:val="008A6B11"/>
    <w:rsid w:val="008A799F"/>
    <w:rsid w:val="008B55C7"/>
    <w:rsid w:val="008B7C4C"/>
    <w:rsid w:val="008C124C"/>
    <w:rsid w:val="008D1C91"/>
    <w:rsid w:val="008D3E04"/>
    <w:rsid w:val="008D51C4"/>
    <w:rsid w:val="008E21CA"/>
    <w:rsid w:val="008E536E"/>
    <w:rsid w:val="008E7CF3"/>
    <w:rsid w:val="008F3F77"/>
    <w:rsid w:val="00904DD3"/>
    <w:rsid w:val="009062A3"/>
    <w:rsid w:val="00921CCD"/>
    <w:rsid w:val="00935FC9"/>
    <w:rsid w:val="00944594"/>
    <w:rsid w:val="00955A1B"/>
    <w:rsid w:val="009579A6"/>
    <w:rsid w:val="00963952"/>
    <w:rsid w:val="00965A22"/>
    <w:rsid w:val="0097000B"/>
    <w:rsid w:val="00972352"/>
    <w:rsid w:val="00974174"/>
    <w:rsid w:val="009767B3"/>
    <w:rsid w:val="0098040F"/>
    <w:rsid w:val="00981C06"/>
    <w:rsid w:val="00987C91"/>
    <w:rsid w:val="00990E3A"/>
    <w:rsid w:val="00992C2E"/>
    <w:rsid w:val="0099315A"/>
    <w:rsid w:val="00993A5A"/>
    <w:rsid w:val="00996321"/>
    <w:rsid w:val="009975AA"/>
    <w:rsid w:val="009A3CDA"/>
    <w:rsid w:val="009B1644"/>
    <w:rsid w:val="009B3378"/>
    <w:rsid w:val="009C334A"/>
    <w:rsid w:val="009D1EE9"/>
    <w:rsid w:val="009E1780"/>
    <w:rsid w:val="009E2C92"/>
    <w:rsid w:val="009E614A"/>
    <w:rsid w:val="009E64B2"/>
    <w:rsid w:val="009E661E"/>
    <w:rsid w:val="009E7757"/>
    <w:rsid w:val="009F4BDB"/>
    <w:rsid w:val="00A17E53"/>
    <w:rsid w:val="00A223C3"/>
    <w:rsid w:val="00A2599B"/>
    <w:rsid w:val="00A32515"/>
    <w:rsid w:val="00A334E5"/>
    <w:rsid w:val="00A533FD"/>
    <w:rsid w:val="00A57629"/>
    <w:rsid w:val="00A57BA1"/>
    <w:rsid w:val="00A61B03"/>
    <w:rsid w:val="00A653F1"/>
    <w:rsid w:val="00A7020C"/>
    <w:rsid w:val="00A74067"/>
    <w:rsid w:val="00A741B5"/>
    <w:rsid w:val="00A807AC"/>
    <w:rsid w:val="00A80C13"/>
    <w:rsid w:val="00A81095"/>
    <w:rsid w:val="00A857F2"/>
    <w:rsid w:val="00A91BEE"/>
    <w:rsid w:val="00A946F3"/>
    <w:rsid w:val="00A971FD"/>
    <w:rsid w:val="00AA4D62"/>
    <w:rsid w:val="00AA65F9"/>
    <w:rsid w:val="00AC1AEF"/>
    <w:rsid w:val="00AC4B81"/>
    <w:rsid w:val="00AC760C"/>
    <w:rsid w:val="00AD0618"/>
    <w:rsid w:val="00AD151D"/>
    <w:rsid w:val="00AD5101"/>
    <w:rsid w:val="00AD744D"/>
    <w:rsid w:val="00AE2409"/>
    <w:rsid w:val="00B01BA1"/>
    <w:rsid w:val="00B021D9"/>
    <w:rsid w:val="00B11CFB"/>
    <w:rsid w:val="00B34125"/>
    <w:rsid w:val="00B34D0A"/>
    <w:rsid w:val="00B362CB"/>
    <w:rsid w:val="00B41761"/>
    <w:rsid w:val="00B51EF8"/>
    <w:rsid w:val="00B5334D"/>
    <w:rsid w:val="00B5544D"/>
    <w:rsid w:val="00B65C27"/>
    <w:rsid w:val="00B75C0F"/>
    <w:rsid w:val="00B900E7"/>
    <w:rsid w:val="00B93FB7"/>
    <w:rsid w:val="00B9703A"/>
    <w:rsid w:val="00BC1D6A"/>
    <w:rsid w:val="00BC2730"/>
    <w:rsid w:val="00BC660E"/>
    <w:rsid w:val="00BC7C95"/>
    <w:rsid w:val="00BD0270"/>
    <w:rsid w:val="00BD376A"/>
    <w:rsid w:val="00BD474D"/>
    <w:rsid w:val="00BE15FC"/>
    <w:rsid w:val="00BE1859"/>
    <w:rsid w:val="00BE50D3"/>
    <w:rsid w:val="00BE6907"/>
    <w:rsid w:val="00BF18E4"/>
    <w:rsid w:val="00C00334"/>
    <w:rsid w:val="00C01033"/>
    <w:rsid w:val="00C02400"/>
    <w:rsid w:val="00C04936"/>
    <w:rsid w:val="00C07223"/>
    <w:rsid w:val="00C13ECD"/>
    <w:rsid w:val="00C141B8"/>
    <w:rsid w:val="00C158A1"/>
    <w:rsid w:val="00C26623"/>
    <w:rsid w:val="00C27C57"/>
    <w:rsid w:val="00C3680F"/>
    <w:rsid w:val="00C50A82"/>
    <w:rsid w:val="00C51CC9"/>
    <w:rsid w:val="00C51FC8"/>
    <w:rsid w:val="00C522B9"/>
    <w:rsid w:val="00C70051"/>
    <w:rsid w:val="00C704A7"/>
    <w:rsid w:val="00C81551"/>
    <w:rsid w:val="00C9044C"/>
    <w:rsid w:val="00C907B8"/>
    <w:rsid w:val="00C9110D"/>
    <w:rsid w:val="00CA0466"/>
    <w:rsid w:val="00CA04D2"/>
    <w:rsid w:val="00CA3409"/>
    <w:rsid w:val="00CA384C"/>
    <w:rsid w:val="00CB2C80"/>
    <w:rsid w:val="00CC0277"/>
    <w:rsid w:val="00CC6713"/>
    <w:rsid w:val="00CD79FF"/>
    <w:rsid w:val="00CE0DC1"/>
    <w:rsid w:val="00D01513"/>
    <w:rsid w:val="00D201C7"/>
    <w:rsid w:val="00D20DE4"/>
    <w:rsid w:val="00D251CD"/>
    <w:rsid w:val="00D36063"/>
    <w:rsid w:val="00D36DA8"/>
    <w:rsid w:val="00D476C4"/>
    <w:rsid w:val="00D60329"/>
    <w:rsid w:val="00D61486"/>
    <w:rsid w:val="00D64F93"/>
    <w:rsid w:val="00D813E1"/>
    <w:rsid w:val="00D815BF"/>
    <w:rsid w:val="00D83B60"/>
    <w:rsid w:val="00D864D0"/>
    <w:rsid w:val="00D869BB"/>
    <w:rsid w:val="00D9189E"/>
    <w:rsid w:val="00D94EC7"/>
    <w:rsid w:val="00D96CDF"/>
    <w:rsid w:val="00D97563"/>
    <w:rsid w:val="00D97CB4"/>
    <w:rsid w:val="00DA6842"/>
    <w:rsid w:val="00DA72E0"/>
    <w:rsid w:val="00DA779E"/>
    <w:rsid w:val="00DB3573"/>
    <w:rsid w:val="00DC7A0C"/>
    <w:rsid w:val="00DD0275"/>
    <w:rsid w:val="00DD35EF"/>
    <w:rsid w:val="00DD636C"/>
    <w:rsid w:val="00DE6D56"/>
    <w:rsid w:val="00DF4488"/>
    <w:rsid w:val="00E03537"/>
    <w:rsid w:val="00E047FF"/>
    <w:rsid w:val="00E07C57"/>
    <w:rsid w:val="00E1094B"/>
    <w:rsid w:val="00E17553"/>
    <w:rsid w:val="00E2078D"/>
    <w:rsid w:val="00E20C0F"/>
    <w:rsid w:val="00E24CFB"/>
    <w:rsid w:val="00E352D2"/>
    <w:rsid w:val="00E36439"/>
    <w:rsid w:val="00E44018"/>
    <w:rsid w:val="00E471EB"/>
    <w:rsid w:val="00E4772D"/>
    <w:rsid w:val="00E57781"/>
    <w:rsid w:val="00E57DED"/>
    <w:rsid w:val="00E634F5"/>
    <w:rsid w:val="00E64269"/>
    <w:rsid w:val="00E706DA"/>
    <w:rsid w:val="00E739E4"/>
    <w:rsid w:val="00E73ACE"/>
    <w:rsid w:val="00E7475A"/>
    <w:rsid w:val="00E801C8"/>
    <w:rsid w:val="00E818F6"/>
    <w:rsid w:val="00E84FC4"/>
    <w:rsid w:val="00E938B5"/>
    <w:rsid w:val="00E95C86"/>
    <w:rsid w:val="00E96818"/>
    <w:rsid w:val="00EA146C"/>
    <w:rsid w:val="00EA14CF"/>
    <w:rsid w:val="00EB2F39"/>
    <w:rsid w:val="00EC1353"/>
    <w:rsid w:val="00EC1D55"/>
    <w:rsid w:val="00EC1E4B"/>
    <w:rsid w:val="00EC7D5F"/>
    <w:rsid w:val="00ED149A"/>
    <w:rsid w:val="00ED14EA"/>
    <w:rsid w:val="00ED31FF"/>
    <w:rsid w:val="00ED5418"/>
    <w:rsid w:val="00ED692B"/>
    <w:rsid w:val="00ED72C8"/>
    <w:rsid w:val="00EF7754"/>
    <w:rsid w:val="00F0091C"/>
    <w:rsid w:val="00F00DA4"/>
    <w:rsid w:val="00F05E6F"/>
    <w:rsid w:val="00F061F0"/>
    <w:rsid w:val="00F100E6"/>
    <w:rsid w:val="00F138AB"/>
    <w:rsid w:val="00F1640E"/>
    <w:rsid w:val="00F266D7"/>
    <w:rsid w:val="00F30BA0"/>
    <w:rsid w:val="00F3173F"/>
    <w:rsid w:val="00F31DF7"/>
    <w:rsid w:val="00F32AB2"/>
    <w:rsid w:val="00F3740A"/>
    <w:rsid w:val="00F41923"/>
    <w:rsid w:val="00F4746E"/>
    <w:rsid w:val="00F50346"/>
    <w:rsid w:val="00F5289E"/>
    <w:rsid w:val="00F57782"/>
    <w:rsid w:val="00F63150"/>
    <w:rsid w:val="00F6556C"/>
    <w:rsid w:val="00F7170B"/>
    <w:rsid w:val="00F72AE6"/>
    <w:rsid w:val="00F73F77"/>
    <w:rsid w:val="00F80206"/>
    <w:rsid w:val="00F86720"/>
    <w:rsid w:val="00F86F4F"/>
    <w:rsid w:val="00F9217F"/>
    <w:rsid w:val="00F92AB1"/>
    <w:rsid w:val="00F954B9"/>
    <w:rsid w:val="00F95683"/>
    <w:rsid w:val="00FA232A"/>
    <w:rsid w:val="00FB5EAF"/>
    <w:rsid w:val="00FC411B"/>
    <w:rsid w:val="00FD13D1"/>
    <w:rsid w:val="00FD32CC"/>
    <w:rsid w:val="00FF2806"/>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C1"/>
    <w:pPr>
      <w:ind w:left="720"/>
      <w:contextualSpacing/>
    </w:pPr>
  </w:style>
  <w:style w:type="paragraph" w:customStyle="1" w:styleId="Default">
    <w:name w:val="Default"/>
    <w:rsid w:val="000676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D7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290"/>
    <w:rPr>
      <w:color w:val="0000FF"/>
      <w:u w:val="single"/>
    </w:rPr>
  </w:style>
  <w:style w:type="table" w:styleId="TableGrid">
    <w:name w:val="Table Grid"/>
    <w:basedOn w:val="TableNormal"/>
    <w:uiPriority w:val="59"/>
    <w:rsid w:val="00C91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50"/>
  </w:style>
  <w:style w:type="paragraph" w:styleId="Footer">
    <w:name w:val="footer"/>
    <w:basedOn w:val="Normal"/>
    <w:link w:val="FooterChar"/>
    <w:uiPriority w:val="99"/>
    <w:unhideWhenUsed/>
    <w:rsid w:val="00F6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50"/>
  </w:style>
  <w:style w:type="paragraph" w:styleId="BalloonText">
    <w:name w:val="Balloon Text"/>
    <w:basedOn w:val="Normal"/>
    <w:link w:val="BalloonTextChar"/>
    <w:uiPriority w:val="99"/>
    <w:semiHidden/>
    <w:unhideWhenUsed/>
    <w:rsid w:val="00F6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50"/>
    <w:rPr>
      <w:rFonts w:ascii="Tahoma" w:hAnsi="Tahoma" w:cs="Tahoma"/>
      <w:sz w:val="16"/>
      <w:szCs w:val="16"/>
    </w:rPr>
  </w:style>
  <w:style w:type="paragraph" w:styleId="NoSpacing">
    <w:name w:val="No Spacing"/>
    <w:link w:val="NoSpacingChar"/>
    <w:uiPriority w:val="1"/>
    <w:qFormat/>
    <w:rsid w:val="002059E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059E3"/>
    <w:rPr>
      <w:rFonts w:eastAsiaTheme="minorEastAsia"/>
      <w:lang w:eastAsia="ja-JP"/>
    </w:rPr>
  </w:style>
  <w:style w:type="paragraph" w:styleId="Title">
    <w:name w:val="Title"/>
    <w:basedOn w:val="Normal"/>
    <w:next w:val="Normal"/>
    <w:link w:val="TitleChar"/>
    <w:uiPriority w:val="10"/>
    <w:qFormat/>
    <w:rsid w:val="00205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059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059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059E3"/>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C1"/>
    <w:pPr>
      <w:ind w:left="720"/>
      <w:contextualSpacing/>
    </w:pPr>
  </w:style>
  <w:style w:type="paragraph" w:customStyle="1" w:styleId="Default">
    <w:name w:val="Default"/>
    <w:rsid w:val="000676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D7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290"/>
    <w:rPr>
      <w:color w:val="0000FF"/>
      <w:u w:val="single"/>
    </w:rPr>
  </w:style>
  <w:style w:type="table" w:styleId="TableGrid">
    <w:name w:val="Table Grid"/>
    <w:basedOn w:val="TableNormal"/>
    <w:uiPriority w:val="59"/>
    <w:rsid w:val="00C91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50"/>
  </w:style>
  <w:style w:type="paragraph" w:styleId="Footer">
    <w:name w:val="footer"/>
    <w:basedOn w:val="Normal"/>
    <w:link w:val="FooterChar"/>
    <w:uiPriority w:val="99"/>
    <w:unhideWhenUsed/>
    <w:rsid w:val="00F6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50"/>
  </w:style>
  <w:style w:type="paragraph" w:styleId="BalloonText">
    <w:name w:val="Balloon Text"/>
    <w:basedOn w:val="Normal"/>
    <w:link w:val="BalloonTextChar"/>
    <w:uiPriority w:val="99"/>
    <w:semiHidden/>
    <w:unhideWhenUsed/>
    <w:rsid w:val="00F6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50"/>
    <w:rPr>
      <w:rFonts w:ascii="Tahoma" w:hAnsi="Tahoma" w:cs="Tahoma"/>
      <w:sz w:val="16"/>
      <w:szCs w:val="16"/>
    </w:rPr>
  </w:style>
  <w:style w:type="paragraph" w:styleId="NoSpacing">
    <w:name w:val="No Spacing"/>
    <w:link w:val="NoSpacingChar"/>
    <w:uiPriority w:val="1"/>
    <w:qFormat/>
    <w:rsid w:val="002059E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059E3"/>
    <w:rPr>
      <w:rFonts w:eastAsiaTheme="minorEastAsia"/>
      <w:lang w:eastAsia="ja-JP"/>
    </w:rPr>
  </w:style>
  <w:style w:type="paragraph" w:styleId="Title">
    <w:name w:val="Title"/>
    <w:basedOn w:val="Normal"/>
    <w:next w:val="Normal"/>
    <w:link w:val="TitleChar"/>
    <w:uiPriority w:val="10"/>
    <w:qFormat/>
    <w:rsid w:val="00205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059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059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059E3"/>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124">
      <w:bodyDiv w:val="1"/>
      <w:marLeft w:val="0"/>
      <w:marRight w:val="0"/>
      <w:marTop w:val="0"/>
      <w:marBottom w:val="0"/>
      <w:divBdr>
        <w:top w:val="none" w:sz="0" w:space="0" w:color="auto"/>
        <w:left w:val="none" w:sz="0" w:space="0" w:color="auto"/>
        <w:bottom w:val="none" w:sz="0" w:space="0" w:color="auto"/>
        <w:right w:val="none" w:sz="0" w:space="0" w:color="auto"/>
      </w:divBdr>
    </w:div>
    <w:div w:id="18889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primariacretesti.ro/" TargetMode="External"/><Relationship Id="rId26"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primariadrinceni.r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imariaberezeni.ro/index.php" TargetMode="External"/><Relationship Id="rId25" Type="http://schemas.openxmlformats.org/officeDocument/2006/relationships/hyperlink" Target="http://www.afir.inf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una-blagesti.ro/" TargetMode="External"/><Relationship Id="rId20" Type="http://schemas.openxmlformats.org/officeDocument/2006/relationships/hyperlink" Target="http://www.comunadodesti.ro/" TargetMode="External"/><Relationship Id="rId29" Type="http://schemas.openxmlformats.org/officeDocument/2006/relationships/hyperlink" Target="http://www.galmoldoprut.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80.96.3.68:9080/taric/web/text/sectiuni.ht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veresti.ro/" TargetMode="External"/><Relationship Id="rId23" Type="http://schemas.openxmlformats.org/officeDocument/2006/relationships/hyperlink" Target="http://primariafalciu.ro/" TargetMode="External"/><Relationship Id="rId28" Type="http://schemas.openxmlformats.org/officeDocument/2006/relationships/hyperlink" Target="http://www.galmoldoprut.ro" TargetMode="External"/><Relationship Id="rId10" Type="http://schemas.openxmlformats.org/officeDocument/2006/relationships/image" Target="media/image2.png"/><Relationship Id="rId19" Type="http://schemas.openxmlformats.org/officeDocument/2006/relationships/hyperlink" Target="http://www.comunadimitriecantemir.ro/" TargetMode="External"/><Relationship Id="rId31" Type="http://schemas.openxmlformats.org/officeDocument/2006/relationships/hyperlink" Target="http://www.galmoldoprut.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a-arsura.ro/" TargetMode="External"/><Relationship Id="rId22" Type="http://schemas.openxmlformats.org/officeDocument/2006/relationships/hyperlink" Target="http://duda-epureni.ro/" TargetMode="External"/><Relationship Id="rId27" Type="http://schemas.openxmlformats.org/officeDocument/2006/relationships/hyperlink" Target="http://www.afir.info" TargetMode="External"/><Relationship Id="rId30" Type="http://schemas.openxmlformats.org/officeDocument/2006/relationships/hyperlink" Target="mailto:gal_moldoprut@yahoo.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B0CD-E39F-4A4B-9242-36990DB6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51</Pages>
  <Words>21831</Words>
  <Characters>124442</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STATIE</cp:lastModifiedBy>
  <cp:revision>236</cp:revision>
  <cp:lastPrinted>2017-07-17T10:12:00Z</cp:lastPrinted>
  <dcterms:created xsi:type="dcterms:W3CDTF">2017-05-15T09:16:00Z</dcterms:created>
  <dcterms:modified xsi:type="dcterms:W3CDTF">2017-11-14T06:49:00Z</dcterms:modified>
</cp:coreProperties>
</file>