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8B0" w:rsidRPr="00CE7C27" w:rsidRDefault="008318B0" w:rsidP="008318B0">
      <w:pPr>
        <w:autoSpaceDE w:val="0"/>
        <w:autoSpaceDN w:val="0"/>
        <w:adjustRightInd w:val="0"/>
        <w:spacing w:after="0" w:line="240" w:lineRule="auto"/>
        <w:rPr>
          <w:rFonts w:ascii="Trebuchet MS" w:hAnsi="Trebuchet MS" w:cs="Trebuchet MS"/>
          <w:color w:val="000000"/>
        </w:rPr>
      </w:pPr>
      <w:bookmarkStart w:id="0" w:name="_GoBack"/>
      <w:bookmarkEnd w:id="0"/>
      <w:r w:rsidRPr="00CE7C27">
        <w:rPr>
          <w:rFonts w:ascii="Trebuchet MS" w:hAnsi="Trebuchet MS" w:cs="Trebuchet MS"/>
          <w:b/>
          <w:bCs/>
          <w:color w:val="000000"/>
        </w:rPr>
        <w:t xml:space="preserve">FIȘA MĂSURII </w:t>
      </w:r>
    </w:p>
    <w:p w:rsidR="008318B0" w:rsidRPr="00CE7C27" w:rsidRDefault="008318B0" w:rsidP="008318B0">
      <w:pPr>
        <w:autoSpaceDE w:val="0"/>
        <w:autoSpaceDN w:val="0"/>
        <w:adjustRightInd w:val="0"/>
        <w:spacing w:after="0" w:line="240" w:lineRule="auto"/>
        <w:rPr>
          <w:rFonts w:ascii="Trebuchet MS" w:hAnsi="Trebuchet MS" w:cs="Trebuchet MS"/>
          <w:b/>
          <w:bCs/>
          <w:color w:val="000000"/>
        </w:rPr>
      </w:pPr>
      <w:r w:rsidRPr="00CE7C27">
        <w:rPr>
          <w:rFonts w:ascii="Trebuchet MS" w:hAnsi="Trebuchet MS" w:cs="Trebuchet MS"/>
          <w:b/>
          <w:bCs/>
          <w:color w:val="000000"/>
        </w:rPr>
        <w:t xml:space="preserve">Denumirea măsurii – </w:t>
      </w:r>
      <w:r>
        <w:rPr>
          <w:rFonts w:ascii="Trebuchet MS" w:hAnsi="Trebuchet MS"/>
          <w:b/>
        </w:rPr>
        <w:t>REANOIREA SATELOR</w:t>
      </w:r>
    </w:p>
    <w:p w:rsidR="008318B0" w:rsidRPr="00CE7C27" w:rsidRDefault="008318B0" w:rsidP="008318B0">
      <w:pPr>
        <w:autoSpaceDE w:val="0"/>
        <w:autoSpaceDN w:val="0"/>
        <w:adjustRightInd w:val="0"/>
        <w:spacing w:after="0" w:line="240" w:lineRule="auto"/>
        <w:rPr>
          <w:rFonts w:ascii="Trebuchet MS" w:hAnsi="Trebuchet MS" w:cs="Trebuchet MS"/>
          <w:color w:val="000000"/>
        </w:rPr>
      </w:pPr>
      <w:r w:rsidRPr="00CE7C27">
        <w:rPr>
          <w:rFonts w:ascii="Trebuchet MS" w:hAnsi="Trebuchet MS" w:cs="Trebuchet MS"/>
          <w:b/>
          <w:bCs/>
          <w:color w:val="000000"/>
        </w:rPr>
        <w:t>CODUL Măsurii – M</w:t>
      </w:r>
      <w:r>
        <w:rPr>
          <w:rFonts w:ascii="Trebuchet MS" w:hAnsi="Trebuchet MS" w:cs="Trebuchet MS"/>
          <w:b/>
          <w:bCs/>
          <w:color w:val="000000"/>
        </w:rPr>
        <w:t>7</w:t>
      </w:r>
      <w:r w:rsidRPr="00CE7C27">
        <w:rPr>
          <w:rFonts w:ascii="Trebuchet MS" w:hAnsi="Trebuchet MS" w:cs="Trebuchet MS"/>
          <w:b/>
          <w:bCs/>
          <w:color w:val="000000"/>
        </w:rPr>
        <w:t xml:space="preserve">/ 6B </w:t>
      </w:r>
    </w:p>
    <w:p w:rsidR="008318B0" w:rsidRPr="00CE7C27" w:rsidRDefault="008318B0" w:rsidP="008318B0">
      <w:pPr>
        <w:autoSpaceDE w:val="0"/>
        <w:autoSpaceDN w:val="0"/>
        <w:adjustRightInd w:val="0"/>
        <w:spacing w:after="0" w:line="240" w:lineRule="auto"/>
        <w:rPr>
          <w:rFonts w:ascii="Trebuchet MS" w:hAnsi="Trebuchet MS" w:cs="Trebuchet MS"/>
          <w:color w:val="000000"/>
        </w:rPr>
      </w:pPr>
      <w:r w:rsidRPr="00CE7C27">
        <w:rPr>
          <w:rFonts w:ascii="Trebuchet MS" w:hAnsi="Trebuchet MS" w:cs="Trebuchet MS"/>
          <w:b/>
          <w:bCs/>
          <w:color w:val="000000"/>
        </w:rPr>
        <w:t xml:space="preserve">Tipul măsurii: x □ INVESTIȚII </w:t>
      </w:r>
    </w:p>
    <w:p w:rsidR="008318B0" w:rsidRPr="00CE7C27" w:rsidRDefault="008318B0" w:rsidP="008318B0">
      <w:pPr>
        <w:autoSpaceDE w:val="0"/>
        <w:autoSpaceDN w:val="0"/>
        <w:adjustRightInd w:val="0"/>
        <w:spacing w:after="0" w:line="240" w:lineRule="auto"/>
        <w:ind w:left="720" w:firstLine="720"/>
        <w:rPr>
          <w:rFonts w:ascii="Trebuchet MS" w:hAnsi="Trebuchet MS" w:cs="Trebuchet MS"/>
          <w:color w:val="000000"/>
        </w:rPr>
      </w:pPr>
      <w:r w:rsidRPr="00CE7C27">
        <w:rPr>
          <w:rFonts w:ascii="Trebuchet MS" w:hAnsi="Trebuchet MS" w:cs="Trebuchet MS"/>
          <w:color w:val="000000"/>
        </w:rPr>
        <w:t xml:space="preserve">   </w:t>
      </w:r>
      <w:r w:rsidRPr="00CE7C27">
        <w:rPr>
          <w:rFonts w:ascii="Trebuchet MS" w:hAnsi="Trebuchet MS" w:cs="Trebuchet MS"/>
          <w:b/>
          <w:bCs/>
          <w:color w:val="000000"/>
        </w:rPr>
        <w:t>□</w:t>
      </w:r>
      <w:r w:rsidRPr="00CE7C27">
        <w:rPr>
          <w:rFonts w:ascii="Trebuchet MS" w:hAnsi="Trebuchet MS" w:cs="Trebuchet MS"/>
          <w:color w:val="000000"/>
        </w:rPr>
        <w:t xml:space="preserve"> SERVICII </w:t>
      </w:r>
    </w:p>
    <w:p w:rsidR="008318B0" w:rsidRPr="00CE7C27" w:rsidRDefault="008318B0" w:rsidP="008318B0">
      <w:pPr>
        <w:ind w:left="720" w:firstLine="720"/>
        <w:rPr>
          <w:rFonts w:ascii="Trebuchet MS" w:hAnsi="Trebuchet MS"/>
        </w:rPr>
      </w:pPr>
      <w:r w:rsidRPr="00CE7C27">
        <w:rPr>
          <w:rFonts w:ascii="Trebuchet MS" w:hAnsi="Trebuchet MS" w:cs="Trebuchet MS"/>
          <w:color w:val="000000"/>
        </w:rPr>
        <w:t xml:space="preserve">   </w:t>
      </w:r>
      <w:r w:rsidRPr="00CE7C27">
        <w:rPr>
          <w:rFonts w:ascii="Trebuchet MS" w:hAnsi="Trebuchet MS" w:cs="Trebuchet MS"/>
          <w:b/>
          <w:bCs/>
          <w:color w:val="000000"/>
        </w:rPr>
        <w:t>□</w:t>
      </w:r>
      <w:r w:rsidRPr="00CE7C27">
        <w:rPr>
          <w:rFonts w:ascii="Trebuchet MS" w:hAnsi="Trebuchet MS" w:cs="Trebuchet MS"/>
          <w:color w:val="000000"/>
        </w:rPr>
        <w:t xml:space="preserve"> SPRIJIN FORFETAR </w:t>
      </w:r>
    </w:p>
    <w:p w:rsidR="008318B0" w:rsidRPr="00CE7C27" w:rsidRDefault="008318B0" w:rsidP="008318B0">
      <w:pPr>
        <w:autoSpaceDE w:val="0"/>
        <w:autoSpaceDN w:val="0"/>
        <w:adjustRightInd w:val="0"/>
        <w:spacing w:after="0" w:line="240" w:lineRule="auto"/>
        <w:rPr>
          <w:rFonts w:ascii="Trebuchet MS" w:hAnsi="Trebuchet MS" w:cs="Trebuchet MS"/>
          <w:b/>
          <w:bCs/>
          <w:color w:val="000000"/>
        </w:rPr>
      </w:pPr>
    </w:p>
    <w:p w:rsidR="008318B0" w:rsidRPr="00CE7C27" w:rsidRDefault="008318B0" w:rsidP="008318B0">
      <w:pPr>
        <w:autoSpaceDE w:val="0"/>
        <w:autoSpaceDN w:val="0"/>
        <w:adjustRightInd w:val="0"/>
        <w:spacing w:after="0" w:line="240" w:lineRule="auto"/>
        <w:jc w:val="both"/>
        <w:rPr>
          <w:rFonts w:ascii="Trebuchet MS" w:hAnsi="Trebuchet MS" w:cs="Trebuchet MS"/>
          <w:color w:val="000000"/>
        </w:rPr>
      </w:pPr>
      <w:r w:rsidRPr="00CE7C27">
        <w:rPr>
          <w:rFonts w:ascii="Trebuchet MS" w:hAnsi="Trebuchet MS" w:cs="Trebuchet MS"/>
          <w:b/>
          <w:bCs/>
          <w:color w:val="000000"/>
        </w:rPr>
        <w:t xml:space="preserve">1. Descrierea generală </w:t>
      </w:r>
      <w:proofErr w:type="gramStart"/>
      <w:r w:rsidRPr="00CE7C27">
        <w:rPr>
          <w:rFonts w:ascii="Trebuchet MS" w:hAnsi="Trebuchet MS" w:cs="Trebuchet MS"/>
          <w:b/>
          <w:bCs/>
          <w:color w:val="000000"/>
        </w:rPr>
        <w:t>a</w:t>
      </w:r>
      <w:proofErr w:type="gramEnd"/>
      <w:r w:rsidRPr="00CE7C27">
        <w:rPr>
          <w:rFonts w:ascii="Trebuchet MS" w:hAnsi="Trebuchet MS" w:cs="Trebuchet MS"/>
          <w:b/>
          <w:bCs/>
          <w:color w:val="000000"/>
        </w:rPr>
        <w:t xml:space="preserve"> măsurii, inclusiv a logicii de intervenție a acesteia și a contribuției la prioritățile strategiei, la domeniile de intervenție, la obiectivele transversale și a complementarității cu alte măsuri din SDL </w:t>
      </w:r>
    </w:p>
    <w:p w:rsidR="008318B0" w:rsidRPr="00CE7C27" w:rsidRDefault="008318B0" w:rsidP="008318B0">
      <w:pPr>
        <w:autoSpaceDE w:val="0"/>
        <w:autoSpaceDN w:val="0"/>
        <w:adjustRightInd w:val="0"/>
        <w:spacing w:after="0" w:line="240" w:lineRule="auto"/>
        <w:jc w:val="both"/>
        <w:rPr>
          <w:rFonts w:ascii="Trebuchet MS" w:hAnsi="Trebuchet MS" w:cs="Trebuchet MS"/>
          <w:color w:val="000000"/>
        </w:rPr>
      </w:pPr>
    </w:p>
    <w:p w:rsidR="008318B0" w:rsidRPr="0041444D" w:rsidRDefault="008318B0" w:rsidP="008318B0">
      <w:pPr>
        <w:spacing w:after="0"/>
        <w:ind w:firstLine="708"/>
        <w:jc w:val="both"/>
        <w:rPr>
          <w:rFonts w:ascii="Trebuchet MS" w:hAnsi="Trebuchet MS"/>
        </w:rPr>
      </w:pPr>
      <w:r>
        <w:rPr>
          <w:rFonts w:ascii="Trebuchet MS" w:hAnsi="Trebuchet MS"/>
        </w:rPr>
        <w:t>Aceasta masură</w:t>
      </w:r>
      <w:r w:rsidRPr="0041444D">
        <w:rPr>
          <w:rFonts w:ascii="Trebuchet MS" w:hAnsi="Trebuchet MS"/>
        </w:rPr>
        <w:t xml:space="preserve"> va oferi sprijin financiar pentru stimularea investitiilor in </w:t>
      </w:r>
      <w:r>
        <w:rPr>
          <w:rFonts w:ascii="Trebuchet MS" w:hAnsi="Trebuchet MS"/>
        </w:rPr>
        <w:t>înfiițare, extindere și îmbunătățire a infrastructurii la scară mică din zonele LEADER, investiții în infrastructura educațională și culturală, a serviciilor  locale de bază destinate populaţiei rurale , punerea in valoare a moştenirii naturale şi  a patrimoniului cultural de interes local, inclusiv a celor monahale.Sprijinul acordat in cadrul acestei măsuri va avea un impact pozitiv asupra condițiilor de trai pentru populația din teritoriul LEADER, va stimula atractivitatea pentru zonele rurale  şi va contribui la stoparea fenomenului de depopulare din mediul rural prin reducerea decalajelor rural-urban.</w:t>
      </w:r>
    </w:p>
    <w:p w:rsidR="008318B0" w:rsidRPr="002E63D8" w:rsidRDefault="008318B0" w:rsidP="008318B0">
      <w:pPr>
        <w:spacing w:after="0"/>
        <w:ind w:firstLine="708"/>
        <w:contextualSpacing/>
        <w:jc w:val="both"/>
        <w:rPr>
          <w:rFonts w:ascii="Trebuchet MS" w:hAnsi="Trebuchet MS"/>
        </w:rPr>
      </w:pPr>
      <w:r>
        <w:rPr>
          <w:rFonts w:ascii="Trebuchet MS" w:hAnsi="Trebuchet MS" w:cs="Times New Roman"/>
        </w:rPr>
        <w:t>Măsura</w:t>
      </w:r>
      <w:r w:rsidRPr="002E63D8">
        <w:rPr>
          <w:rFonts w:ascii="Trebuchet MS" w:hAnsi="Trebuchet MS" w:cs="Times New Roman"/>
        </w:rPr>
        <w:t xml:space="preserve"> va contribui la rezolvarea următoarelor </w:t>
      </w:r>
      <w:proofErr w:type="gramStart"/>
      <w:r w:rsidRPr="002E63D8">
        <w:rPr>
          <w:rFonts w:ascii="Trebuchet MS" w:hAnsi="Trebuchet MS" w:cs="Times New Roman"/>
        </w:rPr>
        <w:t>nevoi  rezultate</w:t>
      </w:r>
      <w:proofErr w:type="gramEnd"/>
      <w:r w:rsidRPr="002E63D8">
        <w:rPr>
          <w:rFonts w:ascii="Trebuchet MS" w:hAnsi="Trebuchet MS" w:cs="Times New Roman"/>
        </w:rPr>
        <w:t xml:space="preserve"> din analiza diagnostic şi SWOT:</w:t>
      </w:r>
      <w:r w:rsidRPr="002E63D8">
        <w:rPr>
          <w:rFonts w:ascii="Trebuchet MS" w:hAnsi="Trebuchet MS"/>
        </w:rPr>
        <w:t xml:space="preserve"> “Îmbunătăţirea serviciilor de bază ale populaţiei şi realizarea de investiţii la scară mică care să facă zona </w:t>
      </w:r>
      <w:r>
        <w:rPr>
          <w:rFonts w:ascii="Trebuchet MS" w:hAnsi="Trebuchet MS"/>
        </w:rPr>
        <w:t>rural</w:t>
      </w:r>
      <w:r w:rsidRPr="002E63D8">
        <w:rPr>
          <w:rFonts w:ascii="Trebuchet MS" w:hAnsi="Trebuchet MS"/>
        </w:rPr>
        <w:t xml:space="preserve">ă mai atractivă în vederea inversării trendului economic şi social descendent şi depopulării spaţiului rural“;“Păstrarea tradiţiilor locale, promovarea patrimoniului arhitectural, social şi cultural“;“Conservarea şi protejarea </w:t>
      </w:r>
      <w:r>
        <w:rPr>
          <w:rFonts w:ascii="Trebuchet MS" w:hAnsi="Trebuchet MS"/>
        </w:rPr>
        <w:t xml:space="preserve">mediului şi a </w:t>
      </w:r>
      <w:r w:rsidRPr="002E63D8">
        <w:rPr>
          <w:rFonts w:ascii="Trebuchet MS" w:hAnsi="Trebuchet MS"/>
        </w:rPr>
        <w:t>patrimoniului natural“</w:t>
      </w:r>
      <w:r>
        <w:rPr>
          <w:rFonts w:ascii="Trebuchet MS" w:hAnsi="Trebuchet MS"/>
        </w:rPr>
        <w:t>.</w:t>
      </w:r>
    </w:p>
    <w:p w:rsidR="008318B0" w:rsidRDefault="008318B0" w:rsidP="008318B0">
      <w:pPr>
        <w:spacing w:after="0"/>
        <w:contextualSpacing/>
        <w:jc w:val="both"/>
        <w:rPr>
          <w:rFonts w:ascii="Trebuchet MS" w:hAnsi="Trebuchet MS"/>
        </w:rPr>
      </w:pPr>
      <w:r w:rsidRPr="002E63D8">
        <w:rPr>
          <w:rFonts w:ascii="Trebuchet MS" w:hAnsi="Trebuchet MS"/>
        </w:rPr>
        <w:t>Aceste nevoi au fost conturate pe baza urmatoarelor puncte slabe din SWOT</w:t>
      </w:r>
      <w:r w:rsidRPr="00424C7C">
        <w:rPr>
          <w:rFonts w:ascii="Trebuchet MS" w:hAnsi="Trebuchet MS"/>
        </w:rPr>
        <w:t>:</w:t>
      </w:r>
      <w:r w:rsidRPr="009C28A7">
        <w:rPr>
          <w:rFonts w:ascii="Trebuchet MS" w:hAnsi="Trebuchet MS"/>
          <w:color w:val="FF0000"/>
        </w:rPr>
        <w:t xml:space="preserve"> </w:t>
      </w:r>
      <w:r>
        <w:rPr>
          <w:rFonts w:ascii="Trebuchet MS" w:hAnsi="Trebuchet MS"/>
        </w:rPr>
        <w:t xml:space="preserve">starea proastă a drumurilor şi a infrastructurii apă /canal in majoritatea satelor din teritoriu; dotarea necorespunzătoare a serviciilor publice ( serviciul pentru situaţii urgentă);starea precară a </w:t>
      </w:r>
      <w:r w:rsidRPr="000F3D55">
        <w:rPr>
          <w:rFonts w:ascii="Trebuchet MS" w:hAnsi="Trebuchet MS"/>
        </w:rPr>
        <w:t>cămine</w:t>
      </w:r>
      <w:r>
        <w:rPr>
          <w:rFonts w:ascii="Trebuchet MS" w:hAnsi="Trebuchet MS"/>
        </w:rPr>
        <w:t>lor</w:t>
      </w:r>
      <w:r w:rsidRPr="000F3D55">
        <w:rPr>
          <w:rFonts w:ascii="Trebuchet MS" w:hAnsi="Trebuchet MS"/>
        </w:rPr>
        <w:t xml:space="preserve"> culturale şi </w:t>
      </w:r>
      <w:r>
        <w:rPr>
          <w:rFonts w:ascii="Trebuchet MS" w:hAnsi="Trebuchet MS"/>
        </w:rPr>
        <w:t>a bibliotecilor( clădiri degradate, sistem incălzire prin sobe);Ineficienţă energetică a clădirilor  publice;Infrastructură pentru pieţe locale inexistentă sau necorespunzătoare;Lipsă infrastructură locală pentru gestionarea  deşeurilor din gospodării , in speciale cele  zootehnice; Slaba utilizare a energiei din surse regenerabile in sistemul public( pentru iluminat, incălzire , apă caldă menajeră);Spaţii publice de recreere sau de agrement aproape inexistente, sau necorespunzătoare;M</w:t>
      </w:r>
      <w:r w:rsidRPr="0098560C">
        <w:rPr>
          <w:rFonts w:ascii="Trebuchet MS" w:hAnsi="Trebuchet MS"/>
        </w:rPr>
        <w:t xml:space="preserve">onumentele istorice </w:t>
      </w:r>
      <w:r>
        <w:rPr>
          <w:rFonts w:ascii="Trebuchet MS" w:hAnsi="Trebuchet MS"/>
        </w:rPr>
        <w:t>aflate</w:t>
      </w:r>
      <w:r w:rsidRPr="0098560C">
        <w:rPr>
          <w:rFonts w:ascii="Trebuchet MS" w:hAnsi="Trebuchet MS"/>
        </w:rPr>
        <w:t xml:space="preserve"> într-o stare precară</w:t>
      </w:r>
      <w:r>
        <w:rPr>
          <w:rFonts w:ascii="Trebuchet MS" w:hAnsi="Trebuchet MS"/>
        </w:rPr>
        <w:t>.</w:t>
      </w:r>
    </w:p>
    <w:p w:rsidR="008318B0" w:rsidRPr="00CE7C27" w:rsidRDefault="008318B0" w:rsidP="008318B0">
      <w:pPr>
        <w:spacing w:after="0" w:line="23" w:lineRule="atLeast"/>
        <w:rPr>
          <w:rFonts w:ascii="Trebuchet MS" w:hAnsi="Trebuchet MS" w:cs="Trebuchet MS"/>
          <w:color w:val="FF0000"/>
        </w:rPr>
      </w:pPr>
      <w:proofErr w:type="gramStart"/>
      <w:r w:rsidRPr="00CE7C27">
        <w:rPr>
          <w:rFonts w:ascii="Trebuchet MS" w:hAnsi="Trebuchet MS" w:cs="Trebuchet MS"/>
          <w:b/>
        </w:rPr>
        <w:t>Obiectiv(</w:t>
      </w:r>
      <w:proofErr w:type="gramEnd"/>
      <w:r w:rsidRPr="00CE7C27">
        <w:rPr>
          <w:rFonts w:ascii="Trebuchet MS" w:hAnsi="Trebuchet MS" w:cs="Trebuchet MS"/>
          <w:b/>
        </w:rPr>
        <w:t>e) de dezvoltare rurală</w:t>
      </w:r>
      <w:r w:rsidRPr="00CE7C27">
        <w:rPr>
          <w:rFonts w:ascii="Trebuchet MS" w:hAnsi="Trebuchet MS" w:cs="Trebuchet MS"/>
        </w:rPr>
        <w:t xml:space="preserve"> : </w:t>
      </w:r>
      <w:r w:rsidRPr="00C62F66">
        <w:rPr>
          <w:rFonts w:ascii="Trebuchet MS" w:hAnsi="Trebuchet MS" w:cs="Trebuchet MS"/>
          <w:b/>
        </w:rPr>
        <w:t>3</w:t>
      </w:r>
      <w:r>
        <w:rPr>
          <w:rFonts w:ascii="Trebuchet MS" w:hAnsi="Trebuchet MS" w:cs="Trebuchet MS"/>
          <w:b/>
        </w:rPr>
        <w:t>”</w:t>
      </w:r>
      <w:r w:rsidRPr="00C62F66">
        <w:rPr>
          <w:rFonts w:ascii="Trebuchet MS" w:hAnsi="Trebuchet MS"/>
          <w:b/>
          <w:bCs/>
        </w:rPr>
        <w:t xml:space="preserve"> </w:t>
      </w:r>
      <w:r w:rsidRPr="00C62F66">
        <w:rPr>
          <w:rFonts w:ascii="Trebuchet MS" w:hAnsi="Trebuchet MS"/>
          <w:b/>
        </w:rPr>
        <w:t>Obținerea unei dezvoltări teritoriale echilibrate a economiilor și comunităților rurale, inclusiv crearea și menținerea de locuri de muncă”</w:t>
      </w:r>
      <w:r w:rsidRPr="00CE7C27">
        <w:rPr>
          <w:rFonts w:ascii="Trebuchet MS" w:hAnsi="Trebuchet MS"/>
          <w:b/>
          <w:bCs/>
        </w:rPr>
        <w:t xml:space="preserve">, </w:t>
      </w:r>
      <w:r w:rsidRPr="00CE7C27">
        <w:rPr>
          <w:rFonts w:ascii="Trebuchet MS" w:hAnsi="Trebuchet MS"/>
          <w:bCs/>
        </w:rPr>
        <w:t>conf</w:t>
      </w:r>
      <w:r w:rsidRPr="00CE7C27">
        <w:rPr>
          <w:rFonts w:ascii="Trebuchet MS" w:hAnsi="Trebuchet MS" w:cs="Trebuchet MS"/>
        </w:rPr>
        <w:t xml:space="preserve"> Reg. (UE) nr. </w:t>
      </w:r>
      <w:proofErr w:type="gramStart"/>
      <w:r w:rsidRPr="00CE7C27">
        <w:rPr>
          <w:rFonts w:ascii="Trebuchet MS" w:hAnsi="Trebuchet MS" w:cs="Trebuchet MS"/>
        </w:rPr>
        <w:t>1305/2013, art.</w:t>
      </w:r>
      <w:proofErr w:type="gramEnd"/>
      <w:r w:rsidRPr="00CE7C27">
        <w:rPr>
          <w:rFonts w:ascii="Trebuchet MS" w:hAnsi="Trebuchet MS" w:cs="Trebuchet MS"/>
        </w:rPr>
        <w:t xml:space="preserve"> 4.</w:t>
      </w:r>
      <w:r w:rsidRPr="00CE7C27">
        <w:rPr>
          <w:rFonts w:ascii="Trebuchet MS" w:hAnsi="Trebuchet MS" w:cs="Trebuchet MS"/>
          <w:color w:val="FF0000"/>
        </w:rPr>
        <w:t xml:space="preserve"> </w:t>
      </w:r>
    </w:p>
    <w:p w:rsidR="008318B0" w:rsidRPr="00876EB1" w:rsidRDefault="008318B0" w:rsidP="008318B0">
      <w:pPr>
        <w:pStyle w:val="ListParagraph1"/>
        <w:tabs>
          <w:tab w:val="left" w:pos="231"/>
        </w:tabs>
        <w:spacing w:line="23" w:lineRule="atLeast"/>
        <w:ind w:left="51"/>
        <w:rPr>
          <w:rFonts w:ascii="Trebuchet MS" w:hAnsi="Trebuchet MS" w:cs="Trebuchet MS"/>
          <w:sz w:val="22"/>
          <w:szCs w:val="22"/>
        </w:rPr>
      </w:pPr>
      <w:r w:rsidRPr="00CE7C27">
        <w:rPr>
          <w:rFonts w:ascii="Trebuchet MS" w:hAnsi="Trebuchet MS" w:cs="Trebuchet MS"/>
          <w:b/>
          <w:sz w:val="22"/>
          <w:szCs w:val="22"/>
        </w:rPr>
        <w:t xml:space="preserve">Obiectiv specific al </w:t>
      </w:r>
      <w:proofErr w:type="gramStart"/>
      <w:r w:rsidRPr="00CE7C27">
        <w:rPr>
          <w:rFonts w:ascii="Trebuchet MS" w:hAnsi="Trebuchet MS" w:cs="Trebuchet MS"/>
          <w:b/>
          <w:sz w:val="22"/>
          <w:szCs w:val="22"/>
        </w:rPr>
        <w:t>măsurii</w:t>
      </w:r>
      <w:r w:rsidRPr="00CE7C27">
        <w:rPr>
          <w:rFonts w:ascii="Trebuchet MS" w:hAnsi="Trebuchet MS" w:cs="Trebuchet MS"/>
          <w:sz w:val="22"/>
          <w:szCs w:val="22"/>
        </w:rPr>
        <w:t xml:space="preserve"> :</w:t>
      </w:r>
      <w:proofErr w:type="gramEnd"/>
      <w:r w:rsidRPr="00CE7C27">
        <w:rPr>
          <w:rFonts w:ascii="Trebuchet MS" w:hAnsi="Trebuchet MS" w:cs="Trebuchet MS"/>
          <w:sz w:val="22"/>
          <w:szCs w:val="22"/>
        </w:rPr>
        <w:t xml:space="preserve"> </w:t>
      </w:r>
      <w:r w:rsidRPr="00876EB1">
        <w:rPr>
          <w:rFonts w:ascii="Trebuchet MS" w:hAnsi="Trebuchet MS"/>
          <w:sz w:val="22"/>
          <w:szCs w:val="22"/>
        </w:rPr>
        <w:t>Îmbunătăţirea calităţii vieţii locuitorilor din zona LEADER , prin  crearea condiţiilor de dezvoltare economică şi socială echilibrată.</w:t>
      </w:r>
    </w:p>
    <w:p w:rsidR="008318B0" w:rsidRPr="00CE7C27" w:rsidRDefault="008318B0" w:rsidP="008318B0">
      <w:pPr>
        <w:spacing w:after="0" w:line="23" w:lineRule="atLeast"/>
        <w:jc w:val="both"/>
        <w:rPr>
          <w:rFonts w:ascii="Trebuchet MS" w:hAnsi="Trebuchet MS"/>
          <w:b/>
        </w:rPr>
      </w:pPr>
      <w:proofErr w:type="gramStart"/>
      <w:r w:rsidRPr="00CE7C27">
        <w:rPr>
          <w:rFonts w:ascii="Trebuchet MS" w:hAnsi="Trebuchet MS" w:cs="Trebuchet MS"/>
          <w:b/>
          <w:color w:val="000000"/>
        </w:rPr>
        <w:t>Măsura contribuie la prioritatile prevăzute la art.</w:t>
      </w:r>
      <w:proofErr w:type="gramEnd"/>
      <w:r w:rsidRPr="00CE7C27">
        <w:rPr>
          <w:rFonts w:ascii="Trebuchet MS" w:hAnsi="Trebuchet MS" w:cs="Trebuchet MS"/>
          <w:b/>
          <w:color w:val="000000"/>
        </w:rPr>
        <w:t xml:space="preserve"> </w:t>
      </w:r>
      <w:proofErr w:type="gramStart"/>
      <w:r w:rsidRPr="00CE7C27">
        <w:rPr>
          <w:rFonts w:ascii="Trebuchet MS" w:hAnsi="Trebuchet MS" w:cs="Trebuchet MS"/>
          <w:b/>
          <w:color w:val="000000"/>
        </w:rPr>
        <w:t>5, Reg. (UE) nr.</w:t>
      </w:r>
      <w:proofErr w:type="gramEnd"/>
      <w:r w:rsidRPr="00CE7C27">
        <w:rPr>
          <w:rFonts w:ascii="Trebuchet MS" w:hAnsi="Trebuchet MS" w:cs="Trebuchet MS"/>
          <w:b/>
          <w:color w:val="000000"/>
        </w:rPr>
        <w:t xml:space="preserve"> 1305/</w:t>
      </w:r>
      <w:proofErr w:type="gramStart"/>
      <w:r w:rsidRPr="00CE7C27">
        <w:rPr>
          <w:rFonts w:ascii="Trebuchet MS" w:hAnsi="Trebuchet MS" w:cs="Trebuchet MS"/>
          <w:b/>
          <w:color w:val="000000"/>
        </w:rPr>
        <w:t>2013</w:t>
      </w:r>
      <w:r w:rsidRPr="00CE7C27">
        <w:rPr>
          <w:rFonts w:ascii="Trebuchet MS" w:hAnsi="Trebuchet MS" w:cs="Trebuchet MS"/>
          <w:color w:val="000000"/>
        </w:rPr>
        <w:t xml:space="preserve"> :</w:t>
      </w:r>
      <w:proofErr w:type="gramEnd"/>
      <w:r w:rsidRPr="00CE7C27">
        <w:rPr>
          <w:rFonts w:ascii="Trebuchet MS" w:hAnsi="Trebuchet MS"/>
          <w:b/>
        </w:rPr>
        <w:t xml:space="preserve"> </w:t>
      </w:r>
    </w:p>
    <w:p w:rsidR="008318B0" w:rsidRPr="00883786" w:rsidRDefault="008318B0" w:rsidP="008318B0">
      <w:pPr>
        <w:autoSpaceDE w:val="0"/>
        <w:autoSpaceDN w:val="0"/>
        <w:adjustRightInd w:val="0"/>
        <w:spacing w:after="0" w:line="23" w:lineRule="atLeast"/>
        <w:jc w:val="both"/>
        <w:rPr>
          <w:rFonts w:ascii="Trebuchet MS" w:hAnsi="Trebuchet MS"/>
          <w:b/>
        </w:rPr>
      </w:pPr>
      <w:proofErr w:type="gramStart"/>
      <w:r w:rsidRPr="00883786">
        <w:rPr>
          <w:rFonts w:ascii="Trebuchet MS" w:hAnsi="Trebuchet MS"/>
          <w:b/>
        </w:rPr>
        <w:lastRenderedPageBreak/>
        <w:t>6 „Promovarea incluziunii sociale, a reducerii sărăciei și a dezvoltării economice în zonele rurale”.</w:t>
      </w:r>
      <w:proofErr w:type="gramEnd"/>
    </w:p>
    <w:p w:rsidR="008318B0" w:rsidRPr="00CE7C27" w:rsidRDefault="008318B0" w:rsidP="008318B0">
      <w:pPr>
        <w:autoSpaceDE w:val="0"/>
        <w:autoSpaceDN w:val="0"/>
        <w:adjustRightInd w:val="0"/>
        <w:spacing w:after="0" w:line="23" w:lineRule="atLeast"/>
        <w:jc w:val="both"/>
        <w:rPr>
          <w:rFonts w:ascii="Trebuchet MS" w:hAnsi="Trebuchet MS" w:cs="Trebuchet MS"/>
          <w:color w:val="000000"/>
        </w:rPr>
      </w:pPr>
      <w:proofErr w:type="gramStart"/>
      <w:r w:rsidRPr="00CE7C27">
        <w:rPr>
          <w:rFonts w:ascii="Trebuchet MS" w:hAnsi="Trebuchet MS" w:cs="Trebuchet MS"/>
          <w:b/>
          <w:color w:val="000000"/>
        </w:rPr>
        <w:t>Măsura corespunde obiectivelor</w:t>
      </w:r>
      <w:r w:rsidRPr="00CE7C27">
        <w:rPr>
          <w:rFonts w:ascii="Trebuchet MS" w:hAnsi="Trebuchet MS" w:cs="Trebuchet MS"/>
          <w:color w:val="000000"/>
        </w:rPr>
        <w:t xml:space="preserve"> art.</w:t>
      </w:r>
      <w:proofErr w:type="gramEnd"/>
      <w:r w:rsidRPr="00CE7C27">
        <w:rPr>
          <w:rFonts w:ascii="Trebuchet MS" w:hAnsi="Trebuchet MS" w:cs="Trebuchet MS"/>
          <w:color w:val="000000"/>
        </w:rPr>
        <w:t xml:space="preserve"> </w:t>
      </w:r>
      <w:r>
        <w:t>20</w:t>
      </w:r>
      <w:r w:rsidRPr="00CE7C27">
        <w:rPr>
          <w:rFonts w:ascii="Trebuchet MS" w:hAnsi="Trebuchet MS" w:cs="Trebuchet MS"/>
          <w:color w:val="000000"/>
        </w:rPr>
        <w:t xml:space="preserve"> din Reg. (UE) nr. 1305/2013  </w:t>
      </w:r>
    </w:p>
    <w:p w:rsidR="008318B0" w:rsidRPr="00CE7C27" w:rsidRDefault="008318B0" w:rsidP="008318B0">
      <w:pPr>
        <w:spacing w:after="0" w:line="23" w:lineRule="atLeast"/>
        <w:jc w:val="both"/>
        <w:rPr>
          <w:rFonts w:ascii="Trebuchet MS" w:hAnsi="Trebuchet MS" w:cs="Trebuchet MS"/>
        </w:rPr>
      </w:pPr>
      <w:r w:rsidRPr="00CE7C27">
        <w:rPr>
          <w:rFonts w:ascii="Trebuchet MS" w:hAnsi="Trebuchet MS" w:cs="Trebuchet MS"/>
          <w:b/>
        </w:rPr>
        <w:t>Măsura contribuie la Domeniul de intervenție</w:t>
      </w:r>
      <w:r w:rsidRPr="00CE7C27">
        <w:rPr>
          <w:rFonts w:ascii="Trebuchet MS" w:hAnsi="Trebuchet MS" w:cs="Trebuchet MS"/>
        </w:rPr>
        <w:t xml:space="preserve">: </w:t>
      </w:r>
    </w:p>
    <w:p w:rsidR="008318B0" w:rsidRPr="00CE7C27" w:rsidRDefault="008318B0" w:rsidP="008318B0">
      <w:pPr>
        <w:pStyle w:val="Default"/>
        <w:spacing w:line="23" w:lineRule="atLeast"/>
        <w:contextualSpacing/>
        <w:jc w:val="both"/>
        <w:rPr>
          <w:rFonts w:ascii="Trebuchet MS" w:hAnsi="Trebuchet MS"/>
          <w:sz w:val="22"/>
          <w:szCs w:val="22"/>
        </w:rPr>
      </w:pPr>
      <w:r>
        <w:rPr>
          <w:rFonts w:ascii="Trebuchet MS" w:hAnsi="Trebuchet MS"/>
          <w:sz w:val="22"/>
          <w:szCs w:val="22"/>
        </w:rPr>
        <w:t>6B</w:t>
      </w:r>
      <w:r w:rsidRPr="00CE7C27">
        <w:rPr>
          <w:rFonts w:ascii="Trebuchet MS" w:hAnsi="Trebuchet MS"/>
          <w:sz w:val="22"/>
          <w:szCs w:val="22"/>
        </w:rPr>
        <w:t xml:space="preserve"> </w:t>
      </w:r>
      <w:r>
        <w:t>Î</w:t>
      </w:r>
      <w:r w:rsidRPr="00BD0925">
        <w:t>ncurajarea dezv</w:t>
      </w:r>
      <w:r>
        <w:t>oltării locale în zonele rurale</w:t>
      </w:r>
      <w:r w:rsidRPr="00CE7C27">
        <w:rPr>
          <w:rFonts w:ascii="Trebuchet MS" w:hAnsi="Trebuchet MS"/>
          <w:sz w:val="22"/>
          <w:szCs w:val="22"/>
        </w:rPr>
        <w:t xml:space="preserve">; </w:t>
      </w:r>
    </w:p>
    <w:p w:rsidR="008318B0" w:rsidRPr="00CE7C27" w:rsidRDefault="008318B0" w:rsidP="008318B0">
      <w:pPr>
        <w:pStyle w:val="Default"/>
        <w:spacing w:line="23" w:lineRule="atLeast"/>
        <w:jc w:val="both"/>
        <w:rPr>
          <w:rFonts w:ascii="Trebuchet MS" w:hAnsi="Trebuchet MS" w:cs="Trebuchet MS"/>
          <w:sz w:val="22"/>
          <w:szCs w:val="22"/>
        </w:rPr>
      </w:pPr>
      <w:proofErr w:type="gramStart"/>
      <w:r w:rsidRPr="00CE7C27">
        <w:rPr>
          <w:rFonts w:ascii="Trebuchet MS" w:hAnsi="Trebuchet MS" w:cs="Trebuchet MS"/>
          <w:b/>
          <w:sz w:val="22"/>
          <w:szCs w:val="22"/>
        </w:rPr>
        <w:t>Măsura contribuie la obiectivele transversale</w:t>
      </w:r>
      <w:r w:rsidRPr="00CE7C27">
        <w:rPr>
          <w:rFonts w:ascii="Trebuchet MS" w:hAnsi="Trebuchet MS" w:cs="Trebuchet MS"/>
          <w:sz w:val="22"/>
          <w:szCs w:val="22"/>
        </w:rPr>
        <w:t xml:space="preserve"> ale Reg. (UE) nr.</w:t>
      </w:r>
      <w:proofErr w:type="gramEnd"/>
      <w:r w:rsidRPr="00CE7C27">
        <w:rPr>
          <w:rFonts w:ascii="Trebuchet MS" w:hAnsi="Trebuchet MS" w:cs="Trebuchet MS"/>
          <w:sz w:val="22"/>
          <w:szCs w:val="22"/>
        </w:rPr>
        <w:t xml:space="preserve"> 1305/2013: mediu şi inovare</w:t>
      </w:r>
      <w:proofErr w:type="gramStart"/>
      <w:r w:rsidRPr="00CE7C27">
        <w:rPr>
          <w:rFonts w:ascii="Trebuchet MS" w:hAnsi="Trebuchet MS" w:cs="Trebuchet MS"/>
          <w:sz w:val="22"/>
          <w:szCs w:val="22"/>
        </w:rPr>
        <w:t>,  în</w:t>
      </w:r>
      <w:proofErr w:type="gramEnd"/>
      <w:r w:rsidRPr="00CE7C27">
        <w:rPr>
          <w:rFonts w:ascii="Trebuchet MS" w:hAnsi="Trebuchet MS" w:cs="Trebuchet MS"/>
          <w:sz w:val="22"/>
          <w:szCs w:val="22"/>
        </w:rPr>
        <w:t xml:space="preserve"> conformitate cu art. </w:t>
      </w:r>
      <w:proofErr w:type="gramStart"/>
      <w:r w:rsidRPr="00CE7C27">
        <w:rPr>
          <w:rFonts w:ascii="Trebuchet MS" w:hAnsi="Trebuchet MS" w:cs="Trebuchet MS"/>
          <w:sz w:val="22"/>
          <w:szCs w:val="22"/>
        </w:rPr>
        <w:t>5, Reg. (UE) nr.</w:t>
      </w:r>
      <w:proofErr w:type="gramEnd"/>
      <w:r w:rsidRPr="00CE7C27">
        <w:rPr>
          <w:rFonts w:ascii="Trebuchet MS" w:hAnsi="Trebuchet MS" w:cs="Trebuchet MS"/>
          <w:sz w:val="22"/>
          <w:szCs w:val="22"/>
        </w:rPr>
        <w:t xml:space="preserve"> </w:t>
      </w:r>
      <w:proofErr w:type="gramStart"/>
      <w:r w:rsidRPr="00CE7C27">
        <w:rPr>
          <w:rFonts w:ascii="Trebuchet MS" w:hAnsi="Trebuchet MS" w:cs="Trebuchet MS"/>
          <w:sz w:val="22"/>
          <w:szCs w:val="22"/>
        </w:rPr>
        <w:t>1305/2013).</w:t>
      </w:r>
      <w:proofErr w:type="gramEnd"/>
      <w:r w:rsidRPr="00CE7C27">
        <w:rPr>
          <w:rFonts w:ascii="Trebuchet MS" w:hAnsi="Trebuchet MS" w:cs="Trebuchet MS"/>
          <w:sz w:val="22"/>
          <w:szCs w:val="22"/>
        </w:rPr>
        <w:t xml:space="preserve"> </w:t>
      </w:r>
    </w:p>
    <w:p w:rsidR="008318B0" w:rsidRPr="00CE7C27" w:rsidRDefault="008318B0" w:rsidP="008318B0">
      <w:pPr>
        <w:autoSpaceDE w:val="0"/>
        <w:autoSpaceDN w:val="0"/>
        <w:adjustRightInd w:val="0"/>
        <w:spacing w:after="0" w:line="240" w:lineRule="auto"/>
        <w:jc w:val="both"/>
        <w:rPr>
          <w:rFonts w:ascii="Trebuchet MS" w:hAnsi="Trebuchet MS" w:cs="Trebuchet MS"/>
          <w:color w:val="000000"/>
        </w:rPr>
      </w:pPr>
      <w:r w:rsidRPr="00CE7C27">
        <w:rPr>
          <w:rFonts w:ascii="Trebuchet MS" w:hAnsi="Trebuchet MS" w:cs="Trebuchet MS"/>
          <w:b/>
          <w:color w:val="000000"/>
        </w:rPr>
        <w:t>Complementaritatea cu alte măsuri din SDL</w:t>
      </w:r>
      <w:r w:rsidRPr="00CE7C27">
        <w:rPr>
          <w:rFonts w:ascii="Trebuchet MS" w:hAnsi="Trebuchet MS" w:cs="Trebuchet MS"/>
          <w:color w:val="000000"/>
        </w:rPr>
        <w:t>: Măsura M</w:t>
      </w:r>
      <w:r>
        <w:rPr>
          <w:rFonts w:ascii="Trebuchet MS" w:hAnsi="Trebuchet MS" w:cs="Trebuchet MS"/>
          <w:color w:val="000000"/>
        </w:rPr>
        <w:t>7</w:t>
      </w:r>
      <w:r w:rsidRPr="00CE7C27">
        <w:rPr>
          <w:rFonts w:ascii="Trebuchet MS" w:hAnsi="Trebuchet MS" w:cs="Trebuchet MS"/>
          <w:color w:val="000000"/>
        </w:rPr>
        <w:t xml:space="preserve"> este complementară cu măsura M</w:t>
      </w:r>
      <w:r>
        <w:rPr>
          <w:rFonts w:ascii="Trebuchet MS" w:hAnsi="Trebuchet MS" w:cs="Trebuchet MS"/>
          <w:color w:val="000000"/>
        </w:rPr>
        <w:t>6</w:t>
      </w:r>
      <w:r w:rsidRPr="00CE7C27">
        <w:rPr>
          <w:rFonts w:ascii="Trebuchet MS" w:hAnsi="Trebuchet MS" w:cs="Trebuchet MS"/>
          <w:color w:val="000000"/>
        </w:rPr>
        <w:t xml:space="preserve">, in sensul </w:t>
      </w:r>
      <w:proofErr w:type="gramStart"/>
      <w:r w:rsidRPr="00CE7C27">
        <w:rPr>
          <w:rFonts w:ascii="Trebuchet MS" w:hAnsi="Trebuchet MS" w:cs="Trebuchet MS"/>
          <w:color w:val="000000"/>
        </w:rPr>
        <w:t>că  beneficiarii</w:t>
      </w:r>
      <w:proofErr w:type="gramEnd"/>
      <w:r w:rsidRPr="00CE7C27">
        <w:rPr>
          <w:rFonts w:ascii="Trebuchet MS" w:hAnsi="Trebuchet MS" w:cs="Trebuchet MS"/>
          <w:color w:val="000000"/>
        </w:rPr>
        <w:t xml:space="preserve"> direcţi/indirecţi ai măsurii M</w:t>
      </w:r>
      <w:r>
        <w:rPr>
          <w:rFonts w:ascii="Trebuchet MS" w:hAnsi="Trebuchet MS" w:cs="Trebuchet MS"/>
          <w:color w:val="000000"/>
        </w:rPr>
        <w:t>7</w:t>
      </w:r>
      <w:r w:rsidRPr="00CE7C27">
        <w:rPr>
          <w:rFonts w:ascii="Trebuchet MS" w:hAnsi="Trebuchet MS" w:cs="Trebuchet MS"/>
          <w:color w:val="000000"/>
        </w:rPr>
        <w:t xml:space="preserve"> vor putea fi beneficiari </w:t>
      </w:r>
      <w:r>
        <w:rPr>
          <w:rFonts w:ascii="Trebuchet MS" w:hAnsi="Trebuchet MS" w:cs="Trebuchet MS"/>
          <w:color w:val="000000"/>
        </w:rPr>
        <w:t>direcţi/in</w:t>
      </w:r>
      <w:r w:rsidRPr="00CE7C27">
        <w:rPr>
          <w:rFonts w:ascii="Trebuchet MS" w:hAnsi="Trebuchet MS" w:cs="Trebuchet MS"/>
          <w:color w:val="000000"/>
        </w:rPr>
        <w:t>direcţi ai măsurii M</w:t>
      </w:r>
      <w:r>
        <w:rPr>
          <w:rFonts w:ascii="Trebuchet MS" w:hAnsi="Trebuchet MS" w:cs="Trebuchet MS"/>
          <w:color w:val="000000"/>
        </w:rPr>
        <w:t>6</w:t>
      </w:r>
      <w:r w:rsidRPr="00CE7C27">
        <w:rPr>
          <w:rFonts w:ascii="Trebuchet MS" w:hAnsi="Trebuchet MS" w:cs="Trebuchet MS"/>
          <w:color w:val="000000"/>
        </w:rPr>
        <w:t>.</w:t>
      </w:r>
      <w:r>
        <w:rPr>
          <w:rFonts w:ascii="Trebuchet MS" w:hAnsi="Trebuchet MS" w:cs="Trebuchet MS"/>
          <w:color w:val="000000"/>
        </w:rPr>
        <w:t xml:space="preserve"> </w:t>
      </w:r>
    </w:p>
    <w:p w:rsidR="008318B0" w:rsidRPr="00CE7C27" w:rsidRDefault="008318B0" w:rsidP="008318B0">
      <w:pPr>
        <w:autoSpaceDE w:val="0"/>
        <w:autoSpaceDN w:val="0"/>
        <w:adjustRightInd w:val="0"/>
        <w:spacing w:after="0" w:line="240" w:lineRule="auto"/>
        <w:jc w:val="both"/>
        <w:rPr>
          <w:rFonts w:ascii="Trebuchet MS" w:hAnsi="Trebuchet MS"/>
          <w:b/>
          <w:bCs/>
        </w:rPr>
      </w:pPr>
      <w:r w:rsidRPr="00CE7C27">
        <w:rPr>
          <w:rFonts w:ascii="Trebuchet MS" w:hAnsi="Trebuchet MS" w:cs="Trebuchet MS"/>
          <w:b/>
          <w:color w:val="000000"/>
        </w:rPr>
        <w:t xml:space="preserve">Sinergia cu alte măsuri din SDL: </w:t>
      </w:r>
      <w:r w:rsidRPr="00CE7C27">
        <w:rPr>
          <w:rFonts w:ascii="Trebuchet MS" w:hAnsi="Trebuchet MS" w:cs="Trebuchet MS"/>
          <w:color w:val="000000"/>
        </w:rPr>
        <w:t>Măsura M</w:t>
      </w:r>
      <w:r>
        <w:rPr>
          <w:rFonts w:ascii="Trebuchet MS" w:hAnsi="Trebuchet MS" w:cs="Trebuchet MS"/>
          <w:color w:val="000000"/>
        </w:rPr>
        <w:t>7</w:t>
      </w:r>
      <w:r w:rsidRPr="00CE7C27">
        <w:rPr>
          <w:rFonts w:ascii="Trebuchet MS" w:hAnsi="Trebuchet MS" w:cs="Trebuchet MS"/>
          <w:color w:val="000000"/>
        </w:rPr>
        <w:t xml:space="preserve"> c</w:t>
      </w:r>
      <w:r>
        <w:rPr>
          <w:rFonts w:ascii="Trebuchet MS" w:hAnsi="Trebuchet MS" w:cs="Trebuchet MS"/>
          <w:color w:val="000000"/>
        </w:rPr>
        <w:t xml:space="preserve">ontribuie impreună cu </w:t>
      </w:r>
      <w:proofErr w:type="gramStart"/>
      <w:r>
        <w:rPr>
          <w:rFonts w:ascii="Trebuchet MS" w:hAnsi="Trebuchet MS" w:cs="Trebuchet MS"/>
          <w:color w:val="000000"/>
        </w:rPr>
        <w:t>măsura  M4</w:t>
      </w:r>
      <w:proofErr w:type="gramEnd"/>
      <w:r w:rsidRPr="00CE7C27">
        <w:rPr>
          <w:rFonts w:ascii="Trebuchet MS" w:hAnsi="Trebuchet MS" w:cs="Trebuchet MS"/>
          <w:color w:val="000000"/>
        </w:rPr>
        <w:t xml:space="preserve"> şi M</w:t>
      </w:r>
      <w:r>
        <w:rPr>
          <w:rFonts w:ascii="Trebuchet MS" w:hAnsi="Trebuchet MS" w:cs="Trebuchet MS"/>
          <w:color w:val="000000"/>
        </w:rPr>
        <w:t>6</w:t>
      </w:r>
      <w:r w:rsidRPr="00CE7C27">
        <w:rPr>
          <w:rFonts w:ascii="Trebuchet MS" w:hAnsi="Trebuchet MS" w:cs="Trebuchet MS"/>
          <w:color w:val="000000"/>
        </w:rPr>
        <w:t xml:space="preserve"> la prioritatea </w:t>
      </w:r>
      <w:r w:rsidRPr="00CE7C27">
        <w:rPr>
          <w:rFonts w:ascii="Trebuchet MS" w:hAnsi="Trebuchet MS"/>
          <w:b/>
        </w:rPr>
        <w:t>P</w:t>
      </w:r>
      <w:r>
        <w:rPr>
          <w:rFonts w:ascii="Trebuchet MS" w:hAnsi="Trebuchet MS"/>
          <w:b/>
        </w:rPr>
        <w:t>6</w:t>
      </w:r>
      <w:r w:rsidRPr="00CE7C27">
        <w:rPr>
          <w:rFonts w:ascii="Trebuchet MS" w:hAnsi="Trebuchet MS"/>
          <w:b/>
        </w:rPr>
        <w:t xml:space="preserve"> </w:t>
      </w:r>
      <w:r w:rsidRPr="00CE7C27">
        <w:rPr>
          <w:rFonts w:ascii="Trebuchet MS" w:hAnsi="Trebuchet MS"/>
          <w:b/>
          <w:bCs/>
        </w:rPr>
        <w:t xml:space="preserve">, </w:t>
      </w:r>
      <w:r w:rsidRPr="00CE7C27">
        <w:rPr>
          <w:rFonts w:ascii="Trebuchet MS" w:hAnsi="Trebuchet MS"/>
          <w:bCs/>
        </w:rPr>
        <w:t>prin</w:t>
      </w:r>
      <w:r w:rsidRPr="00CE7C27">
        <w:rPr>
          <w:rFonts w:ascii="Trebuchet MS" w:hAnsi="Trebuchet MS"/>
          <w:b/>
          <w:bCs/>
        </w:rPr>
        <w:t xml:space="preserve"> DI </w:t>
      </w:r>
      <w:r>
        <w:rPr>
          <w:rFonts w:ascii="Trebuchet MS" w:hAnsi="Trebuchet MS"/>
          <w:b/>
          <w:bCs/>
        </w:rPr>
        <w:t>6B</w:t>
      </w:r>
      <w:r w:rsidRPr="00CE7C27">
        <w:rPr>
          <w:rFonts w:ascii="Trebuchet MS" w:hAnsi="Trebuchet MS"/>
          <w:b/>
          <w:bCs/>
        </w:rPr>
        <w:t xml:space="preserve">. </w:t>
      </w:r>
    </w:p>
    <w:p w:rsidR="008318B0" w:rsidRPr="00CE7C27" w:rsidRDefault="008318B0" w:rsidP="008318B0">
      <w:pPr>
        <w:autoSpaceDE w:val="0"/>
        <w:autoSpaceDN w:val="0"/>
        <w:adjustRightInd w:val="0"/>
        <w:spacing w:after="0" w:line="240" w:lineRule="auto"/>
        <w:jc w:val="both"/>
        <w:rPr>
          <w:rFonts w:ascii="Trebuchet MS" w:hAnsi="Trebuchet MS"/>
        </w:rPr>
      </w:pPr>
    </w:p>
    <w:p w:rsidR="008318B0" w:rsidRPr="00CE7C27" w:rsidRDefault="008318B0" w:rsidP="008318B0">
      <w:pPr>
        <w:autoSpaceDE w:val="0"/>
        <w:autoSpaceDN w:val="0"/>
        <w:adjustRightInd w:val="0"/>
        <w:spacing w:after="0" w:line="240" w:lineRule="auto"/>
        <w:jc w:val="both"/>
        <w:rPr>
          <w:rFonts w:ascii="Trebuchet MS" w:hAnsi="Trebuchet MS" w:cs="Trebuchet MS"/>
          <w:color w:val="000000"/>
        </w:rPr>
      </w:pPr>
      <w:r w:rsidRPr="00CE7C27">
        <w:rPr>
          <w:rFonts w:ascii="Trebuchet MS" w:hAnsi="Trebuchet MS" w:cs="Trebuchet MS"/>
          <w:b/>
          <w:bCs/>
          <w:color w:val="000000"/>
        </w:rPr>
        <w:t xml:space="preserve">2. Valoarea adăugată </w:t>
      </w:r>
      <w:proofErr w:type="gramStart"/>
      <w:r w:rsidRPr="00CE7C27">
        <w:rPr>
          <w:rFonts w:ascii="Trebuchet MS" w:hAnsi="Trebuchet MS" w:cs="Trebuchet MS"/>
          <w:b/>
          <w:bCs/>
          <w:color w:val="000000"/>
        </w:rPr>
        <w:t>a</w:t>
      </w:r>
      <w:proofErr w:type="gramEnd"/>
      <w:r w:rsidRPr="00CE7C27">
        <w:rPr>
          <w:rFonts w:ascii="Trebuchet MS" w:hAnsi="Trebuchet MS" w:cs="Trebuchet MS"/>
          <w:b/>
          <w:bCs/>
          <w:color w:val="000000"/>
        </w:rPr>
        <w:t xml:space="preserve"> măsurii </w:t>
      </w:r>
    </w:p>
    <w:p w:rsidR="008318B0" w:rsidRDefault="008318B0" w:rsidP="008318B0">
      <w:pPr>
        <w:spacing w:after="0"/>
        <w:ind w:firstLine="708"/>
        <w:jc w:val="both"/>
        <w:rPr>
          <w:rFonts w:ascii="Trebuchet MS" w:hAnsi="Trebuchet MS"/>
        </w:rPr>
      </w:pPr>
      <w:r>
        <w:rPr>
          <w:rFonts w:ascii="Trebuchet MS" w:hAnsi="Trebuchet MS"/>
        </w:rPr>
        <w:t xml:space="preserve">Dezvoltarea socio-economică a spatiului LEADER este indispensabil legată de existenţa unei infrastructuri corespunzatoare, existenţa şi accesibilitatea serviciilor de bază pentru populaţie, inclusiv a celor sociale, medicale, culturale, educationale,de agrement, reprezentand o cerinţă esenţială pentru creşterea calităţii vieţii şi care pot conduce la incluziune socială şi la inversarea tendintei de declin economic şi social.Valoarea adăugată a măsurii constă in facilitarea înfiinţării sau dezvoltării acelei infrastructuri sau acelor servicii publice care prezintă cea mai stringentă urgenţă la nivel de comunitate , astfel incat infiinţarea sau dezvoltarea lor să conducă la o integrare in dezvoltarea generală a teritoriului Moldo-Prut. </w:t>
      </w:r>
    </w:p>
    <w:p w:rsidR="008318B0" w:rsidRDefault="008318B0" w:rsidP="008318B0">
      <w:pPr>
        <w:spacing w:after="0"/>
        <w:ind w:firstLine="708"/>
        <w:jc w:val="both"/>
        <w:rPr>
          <w:rFonts w:ascii="Trebuchet MS" w:hAnsi="Trebuchet MS"/>
        </w:rPr>
      </w:pPr>
      <w:r>
        <w:rPr>
          <w:rFonts w:ascii="Trebuchet MS" w:hAnsi="Trebuchet MS"/>
        </w:rPr>
        <w:t xml:space="preserve">Intervenţia in punctele de interes pentru comunitate trebuie să conducă la efecte </w:t>
      </w:r>
      <w:proofErr w:type="gramStart"/>
      <w:r>
        <w:rPr>
          <w:rFonts w:ascii="Trebuchet MS" w:hAnsi="Trebuchet MS"/>
        </w:rPr>
        <w:t>de  repopulare</w:t>
      </w:r>
      <w:proofErr w:type="gramEnd"/>
      <w:r>
        <w:rPr>
          <w:rFonts w:ascii="Trebuchet MS" w:hAnsi="Trebuchet MS"/>
        </w:rPr>
        <w:t xml:space="preserve"> a zonelor LEADER, mai ales a celor aflate la  mare distanţă faţă de oraşe,crearea de teritorii mai atractive pentru investitorii care  vor să valorifice resursele natural existente şi asigurarea de catre sectorul public a unor condiţii de de viaţa decente pentru populaţie prin acces la servicii şi infrastructură corespunzătoare.</w:t>
      </w:r>
    </w:p>
    <w:p w:rsidR="008318B0" w:rsidRDefault="008318B0" w:rsidP="008318B0">
      <w:pPr>
        <w:spacing w:after="0"/>
        <w:ind w:firstLine="708"/>
        <w:jc w:val="both"/>
        <w:rPr>
          <w:rFonts w:ascii="Trebuchet MS" w:hAnsi="Trebuchet MS"/>
        </w:rPr>
      </w:pPr>
      <w:r>
        <w:rPr>
          <w:rFonts w:ascii="Trebuchet MS" w:hAnsi="Trebuchet MS"/>
        </w:rPr>
        <w:t>Valoarea adăugată a măsurii este dată de accesibilitatea ridicată a fiecări categorii de beneficiari  prin aplicarea unor criterii de selecţie care stimulează posibilitatea combinării inovative a elementelor de mediu ( energie regenerabilă) cu alte soluţii de valorificare a potenţialului zonei , a resurselor , a avantajelor existente,astfel încat să se obţină intervenţii eficiente in cele mai  necesare domenii.</w:t>
      </w:r>
    </w:p>
    <w:p w:rsidR="008318B0" w:rsidRPr="00CE7C27" w:rsidRDefault="008318B0" w:rsidP="00831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rebuchet MS" w:eastAsia="Times New Roman" w:hAnsi="Trebuchet MS" w:cs="Arial"/>
          <w:lang w:val="ro-RO"/>
        </w:rPr>
      </w:pPr>
    </w:p>
    <w:p w:rsidR="008318B0" w:rsidRPr="00CE7C27" w:rsidRDefault="008318B0" w:rsidP="008318B0">
      <w:pPr>
        <w:autoSpaceDE w:val="0"/>
        <w:autoSpaceDN w:val="0"/>
        <w:adjustRightInd w:val="0"/>
        <w:spacing w:after="0" w:line="240" w:lineRule="auto"/>
        <w:jc w:val="both"/>
        <w:rPr>
          <w:rFonts w:ascii="Trebuchet MS" w:hAnsi="Trebuchet MS" w:cs="Trebuchet MS"/>
          <w:b/>
          <w:bCs/>
          <w:color w:val="000000"/>
        </w:rPr>
      </w:pPr>
      <w:r w:rsidRPr="00CE7C27">
        <w:rPr>
          <w:rFonts w:ascii="Trebuchet MS" w:hAnsi="Trebuchet MS" w:cs="Trebuchet MS"/>
          <w:b/>
          <w:bCs/>
          <w:color w:val="000000"/>
        </w:rPr>
        <w:t xml:space="preserve">3. Trimiteri la alte acte legislative </w:t>
      </w:r>
    </w:p>
    <w:p w:rsidR="008318B0" w:rsidRPr="00CE7C27" w:rsidRDefault="008318B0" w:rsidP="008318B0">
      <w:pPr>
        <w:autoSpaceDE w:val="0"/>
        <w:autoSpaceDN w:val="0"/>
        <w:adjustRightInd w:val="0"/>
        <w:spacing w:after="0" w:line="240" w:lineRule="auto"/>
        <w:jc w:val="both"/>
        <w:rPr>
          <w:rFonts w:ascii="Trebuchet MS" w:hAnsi="Trebuchet MS" w:cs="Trebuchet MS"/>
          <w:color w:val="000000"/>
        </w:rPr>
      </w:pPr>
    </w:p>
    <w:p w:rsidR="008318B0" w:rsidRDefault="008318B0" w:rsidP="008318B0">
      <w:pPr>
        <w:spacing w:after="0"/>
        <w:jc w:val="both"/>
        <w:rPr>
          <w:rFonts w:ascii="Trebuchet MS" w:hAnsi="Trebuchet MS"/>
        </w:rPr>
      </w:pPr>
      <w:r>
        <w:rPr>
          <w:rFonts w:ascii="Trebuchet MS" w:hAnsi="Trebuchet MS"/>
        </w:rPr>
        <w:t>Regulamentul (UE) 1407/2013</w:t>
      </w:r>
    </w:p>
    <w:p w:rsidR="008318B0" w:rsidRDefault="008318B0" w:rsidP="008318B0">
      <w:pPr>
        <w:spacing w:after="0"/>
        <w:jc w:val="both"/>
        <w:rPr>
          <w:rFonts w:ascii="Trebuchet MS" w:hAnsi="Trebuchet MS"/>
        </w:rPr>
      </w:pPr>
      <w:r>
        <w:rPr>
          <w:rFonts w:ascii="Trebuchet MS" w:hAnsi="Trebuchet MS"/>
        </w:rPr>
        <w:t>Regulamentul (UE) 1303/2013</w:t>
      </w:r>
    </w:p>
    <w:p w:rsidR="008318B0" w:rsidRDefault="008318B0" w:rsidP="008318B0">
      <w:pPr>
        <w:spacing w:after="0"/>
        <w:jc w:val="both"/>
        <w:rPr>
          <w:rFonts w:ascii="Trebuchet MS" w:hAnsi="Trebuchet MS"/>
        </w:rPr>
      </w:pPr>
      <w:r>
        <w:rPr>
          <w:rFonts w:ascii="Trebuchet MS" w:hAnsi="Trebuchet MS"/>
        </w:rPr>
        <w:t xml:space="preserve">Regulamentul (UE) 480/2014 de completare </w:t>
      </w:r>
      <w:proofErr w:type="gramStart"/>
      <w:r>
        <w:rPr>
          <w:rFonts w:ascii="Trebuchet MS" w:hAnsi="Trebuchet MS"/>
        </w:rPr>
        <w:t>a</w:t>
      </w:r>
      <w:proofErr w:type="gramEnd"/>
      <w:r>
        <w:rPr>
          <w:rFonts w:ascii="Trebuchet MS" w:hAnsi="Trebuchet MS"/>
        </w:rPr>
        <w:t xml:space="preserve"> R (UE) 1303/2013</w:t>
      </w:r>
    </w:p>
    <w:p w:rsidR="008318B0" w:rsidRPr="0041444D" w:rsidRDefault="008318B0" w:rsidP="008318B0">
      <w:pPr>
        <w:spacing w:after="0"/>
        <w:jc w:val="both"/>
        <w:rPr>
          <w:rFonts w:ascii="Trebuchet MS" w:hAnsi="Trebuchet MS"/>
        </w:rPr>
      </w:pPr>
      <w:r>
        <w:rPr>
          <w:rFonts w:ascii="Trebuchet MS" w:hAnsi="Trebuchet MS"/>
        </w:rPr>
        <w:t xml:space="preserve">Regulamentul (UE) 808/2014 de stabilire a normelor de aplicare a </w:t>
      </w:r>
      <w:proofErr w:type="gramStart"/>
      <w:r>
        <w:rPr>
          <w:rFonts w:ascii="Trebuchet MS" w:hAnsi="Trebuchet MS"/>
        </w:rPr>
        <w:t>R(</w:t>
      </w:r>
      <w:proofErr w:type="gramEnd"/>
      <w:r>
        <w:rPr>
          <w:rFonts w:ascii="Trebuchet MS" w:hAnsi="Trebuchet MS"/>
        </w:rPr>
        <w:t>UE) nr, 1305/2013</w:t>
      </w:r>
    </w:p>
    <w:p w:rsidR="008318B0" w:rsidRPr="00CE7C27" w:rsidRDefault="008318B0" w:rsidP="008318B0">
      <w:pPr>
        <w:autoSpaceDE w:val="0"/>
        <w:autoSpaceDN w:val="0"/>
        <w:adjustRightInd w:val="0"/>
        <w:spacing w:after="0" w:line="240" w:lineRule="auto"/>
        <w:jc w:val="both"/>
        <w:rPr>
          <w:rFonts w:ascii="Trebuchet MS" w:hAnsi="Trebuchet MS" w:cs="Trebuchet MS"/>
          <w:color w:val="000000"/>
        </w:rPr>
      </w:pPr>
    </w:p>
    <w:p w:rsidR="008318B0" w:rsidRPr="00CE7C27" w:rsidRDefault="008318B0" w:rsidP="008318B0">
      <w:pPr>
        <w:autoSpaceDE w:val="0"/>
        <w:autoSpaceDN w:val="0"/>
        <w:adjustRightInd w:val="0"/>
        <w:spacing w:after="0" w:line="240" w:lineRule="auto"/>
        <w:jc w:val="both"/>
        <w:rPr>
          <w:rFonts w:ascii="Trebuchet MS" w:hAnsi="Trebuchet MS" w:cs="Trebuchet MS"/>
          <w:color w:val="000000"/>
        </w:rPr>
      </w:pPr>
      <w:r w:rsidRPr="00CE7C27">
        <w:rPr>
          <w:rFonts w:ascii="Trebuchet MS" w:hAnsi="Trebuchet MS" w:cs="Trebuchet MS"/>
          <w:b/>
          <w:bCs/>
          <w:color w:val="000000"/>
        </w:rPr>
        <w:t xml:space="preserve">4. Beneficiari direcți/indirecți (grup țintă) </w:t>
      </w:r>
    </w:p>
    <w:p w:rsidR="008318B0" w:rsidRPr="00CE7C27" w:rsidRDefault="008318B0" w:rsidP="008318B0">
      <w:pPr>
        <w:autoSpaceDE w:val="0"/>
        <w:autoSpaceDN w:val="0"/>
        <w:adjustRightInd w:val="0"/>
        <w:spacing w:after="0" w:line="240" w:lineRule="auto"/>
        <w:jc w:val="both"/>
        <w:rPr>
          <w:rFonts w:ascii="Trebuchet MS" w:hAnsi="Trebuchet MS" w:cs="Trebuchet MS"/>
          <w:color w:val="000000"/>
        </w:rPr>
      </w:pPr>
    </w:p>
    <w:p w:rsidR="008318B0" w:rsidRPr="00CE7C27" w:rsidRDefault="008318B0" w:rsidP="008318B0">
      <w:pPr>
        <w:spacing w:after="0"/>
        <w:jc w:val="both"/>
        <w:rPr>
          <w:rFonts w:ascii="Trebuchet MS" w:hAnsi="Trebuchet MS"/>
        </w:rPr>
      </w:pPr>
      <w:r w:rsidRPr="00CE7C27">
        <w:rPr>
          <w:rFonts w:ascii="Trebuchet MS" w:hAnsi="Trebuchet MS" w:cs="Times New Roman"/>
          <w:color w:val="000000"/>
          <w:u w:val="single"/>
        </w:rPr>
        <w:t>Beneficiari direcţi</w:t>
      </w:r>
      <w:r w:rsidRPr="00CE7C27">
        <w:rPr>
          <w:rFonts w:ascii="Trebuchet MS" w:hAnsi="Trebuchet MS" w:cs="Times New Roman"/>
          <w:color w:val="000000"/>
        </w:rPr>
        <w:t xml:space="preserve">: </w:t>
      </w:r>
    </w:p>
    <w:p w:rsidR="008318B0" w:rsidRDefault="008318B0" w:rsidP="008318B0">
      <w:pPr>
        <w:pStyle w:val="ListParagraph"/>
        <w:numPr>
          <w:ilvl w:val="0"/>
          <w:numId w:val="2"/>
        </w:numPr>
        <w:spacing w:after="0"/>
        <w:jc w:val="both"/>
        <w:rPr>
          <w:rFonts w:ascii="Trebuchet MS" w:hAnsi="Trebuchet MS"/>
        </w:rPr>
      </w:pPr>
      <w:r>
        <w:rPr>
          <w:rFonts w:ascii="Trebuchet MS" w:hAnsi="Trebuchet MS"/>
        </w:rPr>
        <w:t>UAT-urile din teritoriul LEADER, conform legislației naționale în vigoare</w:t>
      </w:r>
    </w:p>
    <w:p w:rsidR="008318B0" w:rsidRDefault="008318B0" w:rsidP="008318B0">
      <w:pPr>
        <w:pStyle w:val="ListParagraph"/>
        <w:numPr>
          <w:ilvl w:val="0"/>
          <w:numId w:val="2"/>
        </w:numPr>
        <w:spacing w:after="0"/>
        <w:jc w:val="both"/>
        <w:rPr>
          <w:rFonts w:ascii="Trebuchet MS" w:hAnsi="Trebuchet MS"/>
        </w:rPr>
      </w:pPr>
      <w:r>
        <w:rPr>
          <w:rFonts w:ascii="Trebuchet MS" w:hAnsi="Trebuchet MS"/>
        </w:rPr>
        <w:t>ONG- uri, conform legislației naționale în vigoare</w:t>
      </w:r>
      <w:r w:rsidRPr="0041444D">
        <w:rPr>
          <w:rFonts w:ascii="Trebuchet MS" w:hAnsi="Trebuchet MS"/>
        </w:rPr>
        <w:t xml:space="preserve"> </w:t>
      </w:r>
    </w:p>
    <w:p w:rsidR="008318B0" w:rsidRDefault="008318B0" w:rsidP="008318B0">
      <w:pPr>
        <w:pStyle w:val="ListParagraph"/>
        <w:numPr>
          <w:ilvl w:val="0"/>
          <w:numId w:val="2"/>
        </w:numPr>
        <w:spacing w:after="0"/>
        <w:jc w:val="both"/>
        <w:rPr>
          <w:rFonts w:ascii="Trebuchet MS" w:hAnsi="Trebuchet MS"/>
        </w:rPr>
      </w:pPr>
      <w:r>
        <w:rPr>
          <w:rFonts w:ascii="Trebuchet MS" w:hAnsi="Trebuchet MS"/>
        </w:rPr>
        <w:t>Unități de cult, conform legislației naționale în vigoare</w:t>
      </w:r>
      <w:r w:rsidRPr="0041444D">
        <w:rPr>
          <w:rFonts w:ascii="Trebuchet MS" w:hAnsi="Trebuchet MS"/>
        </w:rPr>
        <w:t xml:space="preserve"> </w:t>
      </w:r>
    </w:p>
    <w:p w:rsidR="008318B0" w:rsidRDefault="008318B0" w:rsidP="008318B0">
      <w:pPr>
        <w:pStyle w:val="ListParagraph"/>
        <w:numPr>
          <w:ilvl w:val="0"/>
          <w:numId w:val="2"/>
        </w:numPr>
        <w:spacing w:after="0"/>
        <w:jc w:val="both"/>
        <w:rPr>
          <w:rFonts w:ascii="Trebuchet MS" w:hAnsi="Trebuchet MS"/>
        </w:rPr>
      </w:pPr>
      <w:r>
        <w:rPr>
          <w:rFonts w:ascii="Trebuchet MS" w:hAnsi="Trebuchet MS"/>
        </w:rPr>
        <w:t>Persoane fizice autorizate/societăți comerciale care dețin in administrare obiective de patrimoniu cultural de utilitate publică pe teritoriul Moldo-Prut</w:t>
      </w:r>
    </w:p>
    <w:p w:rsidR="008318B0" w:rsidRPr="00CE7C27" w:rsidRDefault="008318B0" w:rsidP="008318B0">
      <w:pPr>
        <w:spacing w:after="0"/>
        <w:jc w:val="both"/>
        <w:rPr>
          <w:rFonts w:ascii="Trebuchet MS" w:hAnsi="Trebuchet MS"/>
        </w:rPr>
      </w:pPr>
    </w:p>
    <w:p w:rsidR="008318B0" w:rsidRPr="003C5ADB" w:rsidRDefault="008318B0" w:rsidP="008318B0">
      <w:pPr>
        <w:spacing w:after="0"/>
        <w:jc w:val="both"/>
        <w:rPr>
          <w:rFonts w:ascii="Trebuchet MS" w:hAnsi="Trebuchet MS"/>
          <w:u w:val="single"/>
        </w:rPr>
      </w:pPr>
      <w:r>
        <w:rPr>
          <w:rFonts w:ascii="Trebuchet MS" w:hAnsi="Trebuchet MS"/>
          <w:u w:val="single"/>
        </w:rPr>
        <w:t>Beneficiari indirecţi/grupuri ţintă</w:t>
      </w:r>
    </w:p>
    <w:p w:rsidR="008318B0" w:rsidRPr="00792B37" w:rsidRDefault="008318B0" w:rsidP="008318B0">
      <w:pPr>
        <w:pStyle w:val="Default"/>
        <w:spacing w:line="276" w:lineRule="auto"/>
        <w:ind w:left="360"/>
        <w:jc w:val="both"/>
        <w:rPr>
          <w:rFonts w:ascii="Trebuchet MS" w:hAnsi="Trebuchet MS"/>
          <w:bCs/>
          <w:color w:val="auto"/>
          <w:sz w:val="22"/>
          <w:szCs w:val="22"/>
        </w:rPr>
      </w:pPr>
      <w:r>
        <w:rPr>
          <w:rFonts w:ascii="Trebuchet MS" w:hAnsi="Trebuchet MS"/>
          <w:bCs/>
          <w:color w:val="auto"/>
          <w:sz w:val="22"/>
          <w:szCs w:val="22"/>
        </w:rPr>
        <w:t xml:space="preserve">- </w:t>
      </w:r>
      <w:proofErr w:type="gramStart"/>
      <w:r w:rsidRPr="00792B37">
        <w:rPr>
          <w:rFonts w:ascii="Trebuchet MS" w:hAnsi="Trebuchet MS"/>
          <w:bCs/>
          <w:color w:val="auto"/>
          <w:sz w:val="22"/>
          <w:szCs w:val="22"/>
        </w:rPr>
        <w:t>populația</w:t>
      </w:r>
      <w:proofErr w:type="gramEnd"/>
      <w:r w:rsidRPr="00792B37">
        <w:rPr>
          <w:rFonts w:ascii="Trebuchet MS" w:hAnsi="Trebuchet MS"/>
          <w:bCs/>
          <w:color w:val="auto"/>
          <w:sz w:val="22"/>
          <w:szCs w:val="22"/>
        </w:rPr>
        <w:t xml:space="preserve"> locală</w:t>
      </w:r>
    </w:p>
    <w:p w:rsidR="008318B0" w:rsidRPr="00792B37" w:rsidRDefault="008318B0" w:rsidP="008318B0">
      <w:pPr>
        <w:pStyle w:val="Default"/>
        <w:spacing w:line="276" w:lineRule="auto"/>
        <w:ind w:left="360"/>
        <w:jc w:val="both"/>
        <w:rPr>
          <w:rFonts w:ascii="Trebuchet MS" w:hAnsi="Trebuchet MS"/>
          <w:bCs/>
          <w:color w:val="auto"/>
          <w:sz w:val="22"/>
          <w:szCs w:val="22"/>
        </w:rPr>
      </w:pPr>
      <w:r>
        <w:rPr>
          <w:rFonts w:ascii="Trebuchet MS" w:hAnsi="Trebuchet MS"/>
          <w:bCs/>
          <w:color w:val="auto"/>
          <w:sz w:val="22"/>
          <w:szCs w:val="22"/>
        </w:rPr>
        <w:t xml:space="preserve">- </w:t>
      </w:r>
      <w:proofErr w:type="gramStart"/>
      <w:r w:rsidRPr="00792B37">
        <w:rPr>
          <w:rFonts w:ascii="Trebuchet MS" w:hAnsi="Trebuchet MS"/>
          <w:bCs/>
          <w:color w:val="auto"/>
          <w:sz w:val="22"/>
          <w:szCs w:val="22"/>
        </w:rPr>
        <w:t>întreprinderile</w:t>
      </w:r>
      <w:proofErr w:type="gramEnd"/>
      <w:r w:rsidRPr="00792B37">
        <w:rPr>
          <w:rFonts w:ascii="Trebuchet MS" w:hAnsi="Trebuchet MS"/>
          <w:bCs/>
          <w:color w:val="auto"/>
          <w:sz w:val="22"/>
          <w:szCs w:val="22"/>
        </w:rPr>
        <w:t xml:space="preserve"> înființate și/sau dezvoltate în teritoriu</w:t>
      </w:r>
    </w:p>
    <w:p w:rsidR="008318B0" w:rsidRPr="00792B37" w:rsidRDefault="008318B0" w:rsidP="008318B0">
      <w:pPr>
        <w:pStyle w:val="Default"/>
        <w:spacing w:line="276" w:lineRule="auto"/>
        <w:ind w:left="360"/>
        <w:jc w:val="both"/>
        <w:rPr>
          <w:rFonts w:ascii="Trebuchet MS" w:hAnsi="Trebuchet MS"/>
          <w:bCs/>
          <w:color w:val="auto"/>
          <w:sz w:val="22"/>
          <w:szCs w:val="22"/>
        </w:rPr>
      </w:pPr>
      <w:r>
        <w:rPr>
          <w:rFonts w:ascii="Trebuchet MS" w:hAnsi="Trebuchet MS"/>
          <w:bCs/>
          <w:color w:val="auto"/>
          <w:sz w:val="22"/>
          <w:szCs w:val="22"/>
        </w:rPr>
        <w:t xml:space="preserve">- </w:t>
      </w:r>
      <w:r w:rsidRPr="00792B37">
        <w:rPr>
          <w:rFonts w:ascii="Trebuchet MS" w:hAnsi="Trebuchet MS"/>
          <w:bCs/>
          <w:color w:val="auto"/>
          <w:sz w:val="22"/>
          <w:szCs w:val="22"/>
        </w:rPr>
        <w:t>ONG-uri din teritoriu</w:t>
      </w:r>
    </w:p>
    <w:p w:rsidR="008318B0" w:rsidRDefault="008318B0" w:rsidP="008318B0">
      <w:pPr>
        <w:autoSpaceDE w:val="0"/>
        <w:autoSpaceDN w:val="0"/>
        <w:adjustRightInd w:val="0"/>
        <w:spacing w:after="0" w:line="240" w:lineRule="auto"/>
        <w:jc w:val="both"/>
        <w:rPr>
          <w:rFonts w:ascii="Trebuchet MS" w:hAnsi="Trebuchet MS" w:cs="Trebuchet MS"/>
          <w:b/>
          <w:bCs/>
          <w:color w:val="000000"/>
        </w:rPr>
      </w:pPr>
    </w:p>
    <w:p w:rsidR="008318B0" w:rsidRPr="00CE7C27" w:rsidRDefault="008318B0" w:rsidP="008318B0">
      <w:pPr>
        <w:autoSpaceDE w:val="0"/>
        <w:autoSpaceDN w:val="0"/>
        <w:adjustRightInd w:val="0"/>
        <w:spacing w:after="0" w:line="240" w:lineRule="auto"/>
        <w:jc w:val="both"/>
        <w:rPr>
          <w:rFonts w:ascii="Trebuchet MS" w:hAnsi="Trebuchet MS" w:cs="Trebuchet MS"/>
          <w:color w:val="000000"/>
        </w:rPr>
      </w:pPr>
      <w:r w:rsidRPr="00CE7C27">
        <w:rPr>
          <w:rFonts w:ascii="Trebuchet MS" w:hAnsi="Trebuchet MS" w:cs="Trebuchet MS"/>
          <w:b/>
          <w:bCs/>
          <w:color w:val="000000"/>
        </w:rPr>
        <w:t xml:space="preserve">5. Tip de sprijin </w:t>
      </w:r>
    </w:p>
    <w:p w:rsidR="008318B0" w:rsidRPr="00CE7C27" w:rsidRDefault="008318B0" w:rsidP="008318B0">
      <w:pPr>
        <w:autoSpaceDE w:val="0"/>
        <w:autoSpaceDN w:val="0"/>
        <w:adjustRightInd w:val="0"/>
        <w:spacing w:after="0" w:line="240" w:lineRule="auto"/>
        <w:jc w:val="both"/>
        <w:rPr>
          <w:rFonts w:ascii="Trebuchet MS" w:hAnsi="Trebuchet MS" w:cs="Trebuchet MS"/>
          <w:color w:val="000000"/>
        </w:rPr>
      </w:pPr>
    </w:p>
    <w:p w:rsidR="008318B0" w:rsidRPr="00CE7C27" w:rsidRDefault="008318B0" w:rsidP="008318B0">
      <w:pPr>
        <w:autoSpaceDE w:val="0"/>
        <w:autoSpaceDN w:val="0"/>
        <w:adjustRightInd w:val="0"/>
        <w:spacing w:after="0" w:line="240" w:lineRule="auto"/>
        <w:jc w:val="both"/>
        <w:rPr>
          <w:rFonts w:ascii="Trebuchet MS" w:hAnsi="Trebuchet MS" w:cs="Trebuchet MS"/>
          <w:color w:val="000000"/>
        </w:rPr>
      </w:pPr>
      <w:r w:rsidRPr="00CE7C27">
        <w:rPr>
          <w:rFonts w:ascii="Trebuchet MS" w:hAnsi="Trebuchet MS" w:cs="Trebuchet MS"/>
          <w:b/>
          <w:bCs/>
          <w:color w:val="000000"/>
        </w:rPr>
        <w:t xml:space="preserve">Se </w:t>
      </w:r>
      <w:proofErr w:type="gramStart"/>
      <w:r w:rsidRPr="00CE7C27">
        <w:rPr>
          <w:rFonts w:ascii="Trebuchet MS" w:hAnsi="Trebuchet MS" w:cs="Trebuchet MS"/>
          <w:b/>
          <w:bCs/>
          <w:color w:val="000000"/>
        </w:rPr>
        <w:t>va</w:t>
      </w:r>
      <w:proofErr w:type="gramEnd"/>
      <w:r w:rsidRPr="00CE7C27">
        <w:rPr>
          <w:rFonts w:ascii="Trebuchet MS" w:hAnsi="Trebuchet MS" w:cs="Trebuchet MS"/>
          <w:b/>
          <w:bCs/>
          <w:color w:val="000000"/>
        </w:rPr>
        <w:t xml:space="preserve"> stabili în conformitate cu prevederile art. </w:t>
      </w:r>
      <w:proofErr w:type="gramStart"/>
      <w:r w:rsidRPr="00CE7C27">
        <w:rPr>
          <w:rFonts w:ascii="Trebuchet MS" w:hAnsi="Trebuchet MS" w:cs="Trebuchet MS"/>
          <w:b/>
          <w:bCs/>
          <w:color w:val="000000"/>
        </w:rPr>
        <w:t>67 al Reg. (UE) nr.</w:t>
      </w:r>
      <w:proofErr w:type="gramEnd"/>
      <w:r w:rsidRPr="00CE7C27">
        <w:rPr>
          <w:rFonts w:ascii="Trebuchet MS" w:hAnsi="Trebuchet MS" w:cs="Trebuchet MS"/>
          <w:b/>
          <w:bCs/>
          <w:color w:val="000000"/>
        </w:rPr>
        <w:t xml:space="preserve"> </w:t>
      </w:r>
      <w:proofErr w:type="gramStart"/>
      <w:r w:rsidRPr="00CE7C27">
        <w:rPr>
          <w:rFonts w:ascii="Trebuchet MS" w:hAnsi="Trebuchet MS" w:cs="Trebuchet MS"/>
          <w:b/>
          <w:bCs/>
          <w:color w:val="000000"/>
        </w:rPr>
        <w:t>1303/2013.</w:t>
      </w:r>
      <w:proofErr w:type="gramEnd"/>
      <w:r w:rsidRPr="00CE7C27">
        <w:rPr>
          <w:rFonts w:ascii="Trebuchet MS" w:hAnsi="Trebuchet MS" w:cs="Trebuchet MS"/>
          <w:b/>
          <w:bCs/>
          <w:color w:val="000000"/>
        </w:rPr>
        <w:t xml:space="preserve"> </w:t>
      </w:r>
    </w:p>
    <w:p w:rsidR="008318B0" w:rsidRPr="00CE7C27" w:rsidRDefault="008318B0" w:rsidP="008318B0">
      <w:pPr>
        <w:pStyle w:val="Default"/>
        <w:jc w:val="both"/>
        <w:rPr>
          <w:rFonts w:ascii="Trebuchet MS" w:hAnsi="Trebuchet MS" w:cs="Trebuchet MS"/>
          <w:sz w:val="22"/>
          <w:szCs w:val="22"/>
        </w:rPr>
      </w:pPr>
      <w:r w:rsidRPr="00CE7C27">
        <w:rPr>
          <w:rFonts w:ascii="Trebuchet MS" w:hAnsi="Trebuchet MS" w:cs="Trebuchet MS"/>
          <w:sz w:val="22"/>
          <w:szCs w:val="22"/>
        </w:rPr>
        <w:t>Rambursarea costurilor eligibile suportate și plătite efectiv</w:t>
      </w:r>
    </w:p>
    <w:p w:rsidR="008318B0" w:rsidRPr="00CE7C27" w:rsidRDefault="008318B0" w:rsidP="008318B0">
      <w:pPr>
        <w:pStyle w:val="Default"/>
        <w:jc w:val="both"/>
        <w:rPr>
          <w:rFonts w:ascii="Trebuchet MS" w:hAnsi="Trebuchet MS"/>
          <w:sz w:val="22"/>
          <w:szCs w:val="22"/>
        </w:rPr>
      </w:pPr>
      <w:proofErr w:type="gramStart"/>
      <w:r w:rsidRPr="00CE7C27">
        <w:rPr>
          <w:rFonts w:ascii="Trebuchet MS" w:hAnsi="Trebuchet MS"/>
          <w:sz w:val="22"/>
          <w:szCs w:val="22"/>
        </w:rPr>
        <w:t>Plati in avans, cu conditia constituirii unei garantii bancare sau echivalente corespunzatoare procentului de 100% din valoarea avansului, in conformitate cu art.</w:t>
      </w:r>
      <w:proofErr w:type="gramEnd"/>
      <w:r w:rsidRPr="00CE7C27">
        <w:rPr>
          <w:rFonts w:ascii="Trebuchet MS" w:hAnsi="Trebuchet MS"/>
          <w:sz w:val="22"/>
          <w:szCs w:val="22"/>
        </w:rPr>
        <w:t xml:space="preserve"> </w:t>
      </w:r>
      <w:proofErr w:type="gramStart"/>
      <w:r w:rsidRPr="00CE7C27">
        <w:rPr>
          <w:rFonts w:ascii="Trebuchet MS" w:hAnsi="Trebuchet MS"/>
          <w:sz w:val="22"/>
          <w:szCs w:val="22"/>
        </w:rPr>
        <w:t>45 (4) si art</w:t>
      </w:r>
      <w:r>
        <w:rPr>
          <w:rFonts w:ascii="Trebuchet MS" w:hAnsi="Trebuchet MS"/>
          <w:sz w:val="22"/>
          <w:szCs w:val="22"/>
        </w:rPr>
        <w:t xml:space="preserve"> 63 ale Reg. (UE) nr.</w:t>
      </w:r>
      <w:proofErr w:type="gramEnd"/>
      <w:r>
        <w:rPr>
          <w:rFonts w:ascii="Trebuchet MS" w:hAnsi="Trebuchet MS"/>
          <w:sz w:val="22"/>
          <w:szCs w:val="22"/>
        </w:rPr>
        <w:t xml:space="preserve"> </w:t>
      </w:r>
      <w:proofErr w:type="gramStart"/>
      <w:r>
        <w:rPr>
          <w:rFonts w:ascii="Trebuchet MS" w:hAnsi="Trebuchet MS"/>
          <w:sz w:val="22"/>
          <w:szCs w:val="22"/>
        </w:rPr>
        <w:t>1305/2013.</w:t>
      </w:r>
      <w:proofErr w:type="gramEnd"/>
    </w:p>
    <w:p w:rsidR="008318B0" w:rsidRPr="00CE7C27" w:rsidRDefault="008318B0" w:rsidP="008318B0">
      <w:pPr>
        <w:autoSpaceDE w:val="0"/>
        <w:autoSpaceDN w:val="0"/>
        <w:adjustRightInd w:val="0"/>
        <w:spacing w:after="0" w:line="240" w:lineRule="auto"/>
        <w:jc w:val="both"/>
        <w:rPr>
          <w:rFonts w:ascii="Trebuchet MS" w:hAnsi="Trebuchet MS" w:cs="Trebuchet MS"/>
          <w:b/>
          <w:bCs/>
          <w:color w:val="000000"/>
        </w:rPr>
      </w:pPr>
    </w:p>
    <w:p w:rsidR="008318B0" w:rsidRPr="00CE7C27" w:rsidRDefault="008318B0" w:rsidP="008318B0">
      <w:pPr>
        <w:autoSpaceDE w:val="0"/>
        <w:autoSpaceDN w:val="0"/>
        <w:adjustRightInd w:val="0"/>
        <w:spacing w:after="0" w:line="240" w:lineRule="auto"/>
        <w:jc w:val="both"/>
        <w:rPr>
          <w:rFonts w:ascii="Trebuchet MS" w:hAnsi="Trebuchet MS" w:cs="Trebuchet MS"/>
          <w:color w:val="000000"/>
        </w:rPr>
      </w:pPr>
      <w:r w:rsidRPr="00CE7C27">
        <w:rPr>
          <w:rFonts w:ascii="Trebuchet MS" w:hAnsi="Trebuchet MS" w:cs="Trebuchet MS"/>
          <w:b/>
          <w:bCs/>
          <w:color w:val="000000"/>
        </w:rPr>
        <w:t xml:space="preserve">6. Tipuri de acțiuni eligibile și neeligibile </w:t>
      </w:r>
    </w:p>
    <w:p w:rsidR="008318B0" w:rsidRPr="00CE7C27" w:rsidRDefault="008318B0" w:rsidP="008318B0">
      <w:pPr>
        <w:autoSpaceDE w:val="0"/>
        <w:autoSpaceDN w:val="0"/>
        <w:adjustRightInd w:val="0"/>
        <w:spacing w:after="0" w:line="240" w:lineRule="auto"/>
        <w:jc w:val="both"/>
        <w:rPr>
          <w:rFonts w:ascii="Trebuchet MS" w:hAnsi="Trebuchet MS" w:cs="Trebuchet MS"/>
          <w:color w:val="000000"/>
        </w:rPr>
      </w:pPr>
    </w:p>
    <w:p w:rsidR="008318B0" w:rsidRDefault="008318B0" w:rsidP="008318B0">
      <w:pPr>
        <w:autoSpaceDE w:val="0"/>
        <w:autoSpaceDN w:val="0"/>
        <w:adjustRightInd w:val="0"/>
        <w:spacing w:after="0" w:line="240" w:lineRule="auto"/>
        <w:jc w:val="both"/>
        <w:rPr>
          <w:rFonts w:ascii="Trebuchet MS" w:hAnsi="Trebuchet MS" w:cs="Times New Roman"/>
          <w:color w:val="000000"/>
        </w:rPr>
      </w:pPr>
      <w:r w:rsidRPr="00CE7C27">
        <w:rPr>
          <w:rFonts w:ascii="Trebuchet MS" w:hAnsi="Trebuchet MS" w:cs="Times New Roman"/>
          <w:b/>
          <w:bCs/>
          <w:color w:val="000000"/>
        </w:rPr>
        <w:t xml:space="preserve">Operațiuni/Acțiuni </w:t>
      </w:r>
      <w:proofErr w:type="gramStart"/>
      <w:r w:rsidRPr="00CE7C27">
        <w:rPr>
          <w:rFonts w:ascii="Trebuchet MS" w:hAnsi="Trebuchet MS" w:cs="Times New Roman"/>
          <w:b/>
          <w:bCs/>
          <w:color w:val="000000"/>
        </w:rPr>
        <w:t xml:space="preserve">eligibile </w:t>
      </w:r>
      <w:r w:rsidRPr="00CE7C27">
        <w:rPr>
          <w:rFonts w:ascii="Trebuchet MS" w:hAnsi="Trebuchet MS" w:cs="Times New Roman"/>
          <w:color w:val="000000"/>
        </w:rPr>
        <w:t>:</w:t>
      </w:r>
      <w:proofErr w:type="gramEnd"/>
      <w:r w:rsidRPr="00CE7C27">
        <w:rPr>
          <w:rFonts w:ascii="Trebuchet MS" w:hAnsi="Trebuchet MS" w:cs="Times New Roman"/>
          <w:color w:val="000000"/>
        </w:rPr>
        <w:t xml:space="preserve"> </w:t>
      </w:r>
    </w:p>
    <w:p w:rsidR="008318B0" w:rsidRPr="0041444D" w:rsidRDefault="008318B0" w:rsidP="008318B0">
      <w:pPr>
        <w:spacing w:after="0"/>
        <w:jc w:val="both"/>
        <w:rPr>
          <w:rFonts w:ascii="Trebuchet MS" w:hAnsi="Trebuchet MS"/>
        </w:rPr>
      </w:pPr>
      <w:proofErr w:type="gramStart"/>
      <w:r w:rsidRPr="0041444D">
        <w:rPr>
          <w:rFonts w:ascii="Trebuchet MS" w:hAnsi="Trebuchet MS"/>
        </w:rPr>
        <w:t>Cheltuieli eligibile (pentru a fi eligibile, trebuiesc efectuate pe teritoriul GAL).</w:t>
      </w:r>
      <w:proofErr w:type="gramEnd"/>
    </w:p>
    <w:p w:rsidR="008318B0" w:rsidRDefault="008318B0" w:rsidP="008318B0">
      <w:pPr>
        <w:numPr>
          <w:ilvl w:val="0"/>
          <w:numId w:val="1"/>
        </w:numPr>
        <w:spacing w:after="0"/>
        <w:jc w:val="both"/>
        <w:rPr>
          <w:rFonts w:ascii="Trebuchet MS" w:hAnsi="Trebuchet MS"/>
        </w:rPr>
      </w:pPr>
      <w:r>
        <w:rPr>
          <w:rFonts w:ascii="Trebuchet MS" w:hAnsi="Trebuchet MS"/>
        </w:rPr>
        <w:t>Crearea, imbunătăţirea şi extinderea tuturor tipurilor de infrastructură la scară mică, inclusiv investiţii in domeniul energiei din surse regenerabile si al eficienţei energetice identificate ca fiind de importanţă pentru comunitate;</w:t>
      </w:r>
    </w:p>
    <w:p w:rsidR="008318B0" w:rsidRDefault="008318B0" w:rsidP="008318B0">
      <w:pPr>
        <w:numPr>
          <w:ilvl w:val="0"/>
          <w:numId w:val="1"/>
        </w:numPr>
        <w:spacing w:after="0"/>
        <w:jc w:val="both"/>
        <w:rPr>
          <w:rFonts w:ascii="Trebuchet MS" w:hAnsi="Trebuchet MS"/>
        </w:rPr>
      </w:pPr>
      <w:r>
        <w:rPr>
          <w:rFonts w:ascii="Trebuchet MS" w:hAnsi="Trebuchet MS"/>
        </w:rPr>
        <w:t>Investiţii in crearea, imbunătăţirea sau extinderea serviciilor locale de bază, destinate populaţiei din teritoriul LEADER, inclusiv a celor de agremet şi culturale şi a infrastructurii aferente;</w:t>
      </w:r>
    </w:p>
    <w:p w:rsidR="008318B0" w:rsidRDefault="008318B0" w:rsidP="008318B0">
      <w:pPr>
        <w:spacing w:after="0"/>
        <w:ind w:left="720"/>
        <w:jc w:val="both"/>
        <w:rPr>
          <w:rFonts w:ascii="Trebuchet MS" w:hAnsi="Trebuchet MS"/>
        </w:rPr>
      </w:pPr>
    </w:p>
    <w:p w:rsidR="008318B0" w:rsidRDefault="008318B0" w:rsidP="008318B0">
      <w:pPr>
        <w:spacing w:after="0"/>
        <w:ind w:left="720"/>
        <w:jc w:val="both"/>
        <w:rPr>
          <w:rFonts w:ascii="Trebuchet MS" w:hAnsi="Trebuchet MS"/>
        </w:rPr>
      </w:pPr>
      <w:r>
        <w:rPr>
          <w:rFonts w:ascii="Trebuchet MS" w:hAnsi="Trebuchet MS"/>
        </w:rPr>
        <w:t xml:space="preserve">Cele doua categorii de actiuni eligibile pot cuprinde </w:t>
      </w:r>
      <w:proofErr w:type="gramStart"/>
      <w:r>
        <w:rPr>
          <w:rFonts w:ascii="Trebuchet MS" w:hAnsi="Trebuchet MS"/>
        </w:rPr>
        <w:t>( insă</w:t>
      </w:r>
      <w:proofErr w:type="gramEnd"/>
      <w:r>
        <w:rPr>
          <w:rFonts w:ascii="Trebuchet MS" w:hAnsi="Trebuchet MS"/>
        </w:rPr>
        <w:t xml:space="preserve"> nu se limitează la acestea) urmatoarele:</w:t>
      </w:r>
    </w:p>
    <w:p w:rsidR="008318B0" w:rsidRDefault="008318B0" w:rsidP="008318B0">
      <w:pPr>
        <w:numPr>
          <w:ilvl w:val="0"/>
          <w:numId w:val="1"/>
        </w:numPr>
        <w:spacing w:after="0"/>
        <w:jc w:val="both"/>
        <w:rPr>
          <w:rFonts w:ascii="Trebuchet MS" w:hAnsi="Trebuchet MS"/>
        </w:rPr>
      </w:pPr>
      <w:r>
        <w:rPr>
          <w:rFonts w:ascii="Trebuchet MS" w:hAnsi="Trebuchet MS"/>
        </w:rPr>
        <w:t>Înființarea și/sau extinderea retelei de iluminat public prin utilizarea eficientă a energiei;</w:t>
      </w:r>
    </w:p>
    <w:p w:rsidR="008318B0" w:rsidRDefault="008318B0" w:rsidP="008318B0">
      <w:pPr>
        <w:numPr>
          <w:ilvl w:val="0"/>
          <w:numId w:val="1"/>
        </w:numPr>
        <w:spacing w:after="0"/>
        <w:jc w:val="both"/>
        <w:rPr>
          <w:rFonts w:ascii="Trebuchet MS" w:hAnsi="Trebuchet MS"/>
        </w:rPr>
      </w:pPr>
      <w:r>
        <w:rPr>
          <w:rFonts w:ascii="Trebuchet MS" w:hAnsi="Trebuchet MS"/>
        </w:rPr>
        <w:t>Extinderea retelei de apă/ canal</w:t>
      </w:r>
    </w:p>
    <w:p w:rsidR="008318B0" w:rsidRDefault="008318B0" w:rsidP="008318B0">
      <w:pPr>
        <w:numPr>
          <w:ilvl w:val="0"/>
          <w:numId w:val="1"/>
        </w:numPr>
        <w:spacing w:after="0"/>
        <w:jc w:val="both"/>
        <w:rPr>
          <w:rFonts w:ascii="Trebuchet MS" w:hAnsi="Trebuchet MS"/>
        </w:rPr>
      </w:pPr>
      <w:r>
        <w:rPr>
          <w:rFonts w:ascii="Trebuchet MS" w:hAnsi="Trebuchet MS"/>
        </w:rPr>
        <w:t>Modernizarea căminelor culturale si dotarea acestora;</w:t>
      </w:r>
    </w:p>
    <w:p w:rsidR="008318B0" w:rsidRDefault="008318B0" w:rsidP="008318B0">
      <w:pPr>
        <w:numPr>
          <w:ilvl w:val="0"/>
          <w:numId w:val="1"/>
        </w:numPr>
        <w:spacing w:after="0"/>
        <w:jc w:val="both"/>
        <w:rPr>
          <w:rFonts w:ascii="Trebuchet MS" w:hAnsi="Trebuchet MS"/>
        </w:rPr>
      </w:pPr>
      <w:r>
        <w:rPr>
          <w:rFonts w:ascii="Trebuchet MS" w:hAnsi="Trebuchet MS"/>
        </w:rPr>
        <w:t>Modernizarea sistemelor de utilităţi ale clădirilor publice  si asigurarea eficienţei energetice;</w:t>
      </w:r>
    </w:p>
    <w:p w:rsidR="008318B0" w:rsidRDefault="008318B0" w:rsidP="008318B0">
      <w:pPr>
        <w:numPr>
          <w:ilvl w:val="0"/>
          <w:numId w:val="1"/>
        </w:numPr>
        <w:spacing w:after="0"/>
        <w:jc w:val="both"/>
        <w:rPr>
          <w:rFonts w:ascii="Trebuchet MS" w:hAnsi="Trebuchet MS"/>
        </w:rPr>
      </w:pPr>
      <w:r>
        <w:rPr>
          <w:rFonts w:ascii="Trebuchet MS" w:hAnsi="Trebuchet MS"/>
        </w:rPr>
        <w:t xml:space="preserve">Construire/modernizare infrastructură de gestionare a deşeurilor, reziduurilor din zootehnie de la populaţia locală ( platform gunoi);  </w:t>
      </w:r>
    </w:p>
    <w:p w:rsidR="008318B0" w:rsidRDefault="008318B0" w:rsidP="008318B0">
      <w:pPr>
        <w:numPr>
          <w:ilvl w:val="0"/>
          <w:numId w:val="1"/>
        </w:numPr>
        <w:spacing w:after="0"/>
        <w:jc w:val="both"/>
        <w:rPr>
          <w:rFonts w:ascii="Trebuchet MS" w:hAnsi="Trebuchet MS"/>
        </w:rPr>
      </w:pPr>
      <w:r>
        <w:rPr>
          <w:rFonts w:ascii="Trebuchet MS" w:hAnsi="Trebuchet MS"/>
        </w:rPr>
        <w:t xml:space="preserve">Restaurarea, conservarea si dotarea clădirilor/monumentelor din patrimoniul cultural imobil de interes local </w:t>
      </w:r>
    </w:p>
    <w:p w:rsidR="008318B0" w:rsidRDefault="008318B0" w:rsidP="008318B0">
      <w:pPr>
        <w:numPr>
          <w:ilvl w:val="0"/>
          <w:numId w:val="1"/>
        </w:numPr>
        <w:spacing w:after="0"/>
        <w:jc w:val="both"/>
        <w:rPr>
          <w:rFonts w:ascii="Trebuchet MS" w:hAnsi="Trebuchet MS"/>
        </w:rPr>
      </w:pPr>
      <w:r>
        <w:rPr>
          <w:rFonts w:ascii="Trebuchet MS" w:hAnsi="Trebuchet MS"/>
        </w:rPr>
        <w:t>Modernizarea infrastructurii de acces către obiective de interes social si/sau economic, inclusiv obiective turistice</w:t>
      </w:r>
    </w:p>
    <w:p w:rsidR="008318B0" w:rsidRDefault="008318B0" w:rsidP="008318B0">
      <w:pPr>
        <w:numPr>
          <w:ilvl w:val="0"/>
          <w:numId w:val="1"/>
        </w:numPr>
        <w:spacing w:after="0"/>
        <w:jc w:val="both"/>
        <w:rPr>
          <w:rFonts w:ascii="Trebuchet MS" w:hAnsi="Trebuchet MS"/>
        </w:rPr>
      </w:pPr>
      <w:r>
        <w:rPr>
          <w:rFonts w:ascii="Trebuchet MS" w:hAnsi="Trebuchet MS"/>
        </w:rPr>
        <w:t>Infiintarea/extinderea/modernizarea infrastructurii de valorificare a produselor locale ( pieţe, oboruri etc)</w:t>
      </w:r>
    </w:p>
    <w:p w:rsidR="008318B0" w:rsidRDefault="008318B0" w:rsidP="008318B0">
      <w:pPr>
        <w:numPr>
          <w:ilvl w:val="0"/>
          <w:numId w:val="1"/>
        </w:numPr>
        <w:spacing w:after="0"/>
        <w:jc w:val="both"/>
        <w:rPr>
          <w:rFonts w:ascii="Trebuchet MS" w:hAnsi="Trebuchet MS"/>
        </w:rPr>
      </w:pPr>
      <w:r>
        <w:rPr>
          <w:rFonts w:ascii="Trebuchet MS" w:hAnsi="Trebuchet MS"/>
        </w:rPr>
        <w:t>Achizitia de utilaje, echipamente pentru serviciile publice de salubrizare şi pentru serviciile voluntare pentru situatii de urgenţă</w:t>
      </w:r>
    </w:p>
    <w:p w:rsidR="008318B0" w:rsidRPr="001D18CE" w:rsidRDefault="008318B0" w:rsidP="008318B0">
      <w:pPr>
        <w:numPr>
          <w:ilvl w:val="0"/>
          <w:numId w:val="1"/>
        </w:numPr>
        <w:spacing w:after="0"/>
        <w:jc w:val="both"/>
        <w:rPr>
          <w:rFonts w:ascii="Trebuchet MS" w:hAnsi="Trebuchet MS"/>
        </w:rPr>
      </w:pPr>
      <w:r w:rsidRPr="001D18CE">
        <w:rPr>
          <w:rFonts w:ascii="Trebuchet MS" w:hAnsi="Trebuchet MS"/>
        </w:rPr>
        <w:t>Înființarea, modernizarea și/sau dotarea infrastructurii de agrement și turistic de uz public conform specificului local</w:t>
      </w:r>
    </w:p>
    <w:p w:rsidR="008318B0" w:rsidRPr="00CE7C27" w:rsidRDefault="008318B0" w:rsidP="008318B0">
      <w:pPr>
        <w:autoSpaceDE w:val="0"/>
        <w:autoSpaceDN w:val="0"/>
        <w:adjustRightInd w:val="0"/>
        <w:spacing w:after="0" w:line="240" w:lineRule="auto"/>
        <w:jc w:val="both"/>
        <w:rPr>
          <w:rFonts w:ascii="Trebuchet MS" w:hAnsi="Trebuchet MS" w:cs="Times New Roman"/>
          <w:color w:val="000000"/>
        </w:rPr>
      </w:pPr>
    </w:p>
    <w:p w:rsidR="008318B0" w:rsidRPr="00CE7C27" w:rsidRDefault="008318B0" w:rsidP="008318B0">
      <w:pPr>
        <w:spacing w:after="0"/>
        <w:jc w:val="both"/>
        <w:rPr>
          <w:rFonts w:ascii="Trebuchet MS" w:hAnsi="Trebuchet MS"/>
        </w:rPr>
      </w:pPr>
      <w:proofErr w:type="gramStart"/>
      <w:r w:rsidRPr="00CE7C27">
        <w:rPr>
          <w:rFonts w:ascii="Trebuchet MS" w:hAnsi="Trebuchet MS"/>
        </w:rPr>
        <w:t>Cheltuieli eligibile (pentru a fi eligibile, trebuiesc efectuate pe teritoriul GAL).</w:t>
      </w:r>
      <w:proofErr w:type="gramEnd"/>
    </w:p>
    <w:p w:rsidR="008318B0" w:rsidRPr="00CE7C27" w:rsidRDefault="008318B0" w:rsidP="008318B0">
      <w:pPr>
        <w:numPr>
          <w:ilvl w:val="0"/>
          <w:numId w:val="1"/>
        </w:numPr>
        <w:spacing w:after="0"/>
        <w:jc w:val="both"/>
        <w:rPr>
          <w:rFonts w:ascii="Trebuchet MS" w:hAnsi="Trebuchet MS"/>
        </w:rPr>
      </w:pPr>
      <w:r w:rsidRPr="00CE7C27">
        <w:rPr>
          <w:rFonts w:ascii="Trebuchet MS" w:hAnsi="Trebuchet MS"/>
        </w:rPr>
        <w:t>Costuri generale ocazi</w:t>
      </w:r>
      <w:r>
        <w:rPr>
          <w:rFonts w:ascii="Trebuchet MS" w:hAnsi="Trebuchet MS"/>
        </w:rPr>
        <w:t>onate de cheltuieli cu construcţ</w:t>
      </w:r>
      <w:r w:rsidRPr="00CE7C27">
        <w:rPr>
          <w:rFonts w:ascii="Trebuchet MS" w:hAnsi="Trebuchet MS"/>
        </w:rPr>
        <w:t>ia sau renovarea de bunur</w:t>
      </w:r>
      <w:r>
        <w:rPr>
          <w:rFonts w:ascii="Trebuchet MS" w:hAnsi="Trebuchet MS"/>
        </w:rPr>
        <w:t>i imobile si achiziţ</w:t>
      </w:r>
      <w:r w:rsidRPr="00CE7C27">
        <w:rPr>
          <w:rFonts w:ascii="Trebuchet MS" w:hAnsi="Trebuchet MS"/>
        </w:rPr>
        <w:t xml:space="preserve">ionarea </w:t>
      </w:r>
      <w:r>
        <w:rPr>
          <w:rFonts w:ascii="Trebuchet MS" w:hAnsi="Trebuchet MS"/>
        </w:rPr>
        <w:t>sau cumpararea in leasing de maşini ş</w:t>
      </w:r>
      <w:r w:rsidRPr="00CE7C27">
        <w:rPr>
          <w:rFonts w:ascii="Trebuchet MS" w:hAnsi="Trebuchet MS"/>
        </w:rPr>
        <w:t>i echipament</w:t>
      </w:r>
      <w:r>
        <w:rPr>
          <w:rFonts w:ascii="Trebuchet MS" w:hAnsi="Trebuchet MS"/>
        </w:rPr>
        <w:t>e noi, in limita valorii de piaţă</w:t>
      </w:r>
      <w:r w:rsidRPr="00CE7C27">
        <w:rPr>
          <w:rFonts w:ascii="Trebuchet MS" w:hAnsi="Trebuchet MS"/>
        </w:rPr>
        <w:t xml:space="preserve"> a activului, precum onorariile pentru arhitecti, ingineri si consultanti, onorariile pentru consiliere privind durabilitatea economica de mediu, inclusiv studii de fezabilitate, vor fi realizate in limita a 10% din totalul cheltuielilor eligibile pentru proiectele care prevad constructii-montaj si in limita a 5% pentru proiectele care prevad achizitii simple de utilaje</w:t>
      </w:r>
    </w:p>
    <w:p w:rsidR="008318B0" w:rsidRPr="00CE7C27" w:rsidRDefault="008318B0" w:rsidP="008318B0">
      <w:pPr>
        <w:spacing w:after="0"/>
        <w:jc w:val="both"/>
        <w:rPr>
          <w:rFonts w:ascii="Trebuchet MS" w:hAnsi="Trebuchet MS"/>
        </w:rPr>
      </w:pPr>
      <w:r w:rsidRPr="00CE7C27">
        <w:rPr>
          <w:rFonts w:ascii="Trebuchet MS" w:hAnsi="Trebuchet MS"/>
        </w:rPr>
        <w:t>Cheltuieli neeligibile</w:t>
      </w:r>
    </w:p>
    <w:p w:rsidR="008318B0" w:rsidRPr="00CE7C27" w:rsidRDefault="008318B0" w:rsidP="008318B0">
      <w:pPr>
        <w:spacing w:after="0"/>
        <w:jc w:val="both"/>
        <w:rPr>
          <w:rFonts w:ascii="Trebuchet MS" w:hAnsi="Trebuchet MS"/>
        </w:rPr>
      </w:pPr>
      <w:r w:rsidRPr="00CE7C27">
        <w:rPr>
          <w:rFonts w:ascii="Trebuchet MS" w:hAnsi="Trebuchet MS"/>
        </w:rPr>
        <w:tab/>
        <w:t>Contributiile in natura</w:t>
      </w:r>
    </w:p>
    <w:p w:rsidR="008318B0" w:rsidRPr="00CE7C27" w:rsidRDefault="008318B0" w:rsidP="008318B0">
      <w:pPr>
        <w:spacing w:after="0"/>
        <w:ind w:firstLine="708"/>
        <w:jc w:val="both"/>
        <w:rPr>
          <w:rFonts w:ascii="Trebuchet MS" w:hAnsi="Trebuchet MS"/>
        </w:rPr>
      </w:pPr>
      <w:proofErr w:type="gramStart"/>
      <w:r w:rsidRPr="00CE7C27">
        <w:rPr>
          <w:rFonts w:ascii="Trebuchet MS" w:hAnsi="Trebuchet MS"/>
        </w:rPr>
        <w:t>Cheltuieli cu achizitionarea de bunuri si echipamente “second hand”.</w:t>
      </w:r>
      <w:proofErr w:type="gramEnd"/>
    </w:p>
    <w:p w:rsidR="008318B0" w:rsidRPr="00CE7C27" w:rsidRDefault="008318B0" w:rsidP="008318B0">
      <w:pPr>
        <w:spacing w:after="0"/>
        <w:ind w:firstLine="708"/>
        <w:jc w:val="both"/>
        <w:rPr>
          <w:rFonts w:ascii="Trebuchet MS" w:hAnsi="Trebuchet MS"/>
        </w:rPr>
      </w:pPr>
      <w:proofErr w:type="gramStart"/>
      <w:r w:rsidRPr="00CE7C27">
        <w:rPr>
          <w:rFonts w:ascii="Trebuchet MS" w:hAnsi="Trebuchet MS"/>
        </w:rPr>
        <w:t>Cheltuieli efectuate inaintea semnarii contractului de finantare, cu exceptia costurilor generale definite la art.</w:t>
      </w:r>
      <w:proofErr w:type="gramEnd"/>
      <w:r w:rsidRPr="00CE7C27">
        <w:rPr>
          <w:rFonts w:ascii="Trebuchet MS" w:hAnsi="Trebuchet MS"/>
        </w:rPr>
        <w:t xml:space="preserve"> 45 alin 2 lit c) </w:t>
      </w:r>
      <w:proofErr w:type="gramStart"/>
      <w:r w:rsidRPr="00CE7C27">
        <w:rPr>
          <w:rFonts w:ascii="Trebuchet MS" w:hAnsi="Trebuchet MS"/>
        </w:rPr>
        <w:t>a</w:t>
      </w:r>
      <w:proofErr w:type="gramEnd"/>
      <w:r w:rsidRPr="00CE7C27">
        <w:rPr>
          <w:rFonts w:ascii="Trebuchet MS" w:hAnsi="Trebuchet MS"/>
        </w:rPr>
        <w:t xml:space="preserve"> R (UE) nr. 1305/2013, care pot fi realizate inaintea depunerii cererii de finantare.</w:t>
      </w:r>
    </w:p>
    <w:p w:rsidR="008318B0" w:rsidRPr="00CE7C27" w:rsidRDefault="008318B0" w:rsidP="008318B0">
      <w:pPr>
        <w:spacing w:after="0"/>
        <w:ind w:firstLine="708"/>
        <w:jc w:val="both"/>
        <w:rPr>
          <w:rFonts w:ascii="Trebuchet MS" w:hAnsi="Trebuchet MS"/>
        </w:rPr>
      </w:pPr>
      <w:r>
        <w:rPr>
          <w:rFonts w:ascii="Trebuchet MS" w:hAnsi="Trebuchet MS"/>
        </w:rPr>
        <w:t>Cheltuieli cu investiţ</w:t>
      </w:r>
      <w:r w:rsidRPr="00CE7C27">
        <w:rPr>
          <w:rFonts w:ascii="Trebuchet MS" w:hAnsi="Trebuchet MS"/>
        </w:rPr>
        <w:t xml:space="preserve">iile </w:t>
      </w:r>
      <w:proofErr w:type="gramStart"/>
      <w:r w:rsidRPr="00CE7C27">
        <w:rPr>
          <w:rFonts w:ascii="Trebuchet MS" w:hAnsi="Trebuchet MS"/>
        </w:rPr>
        <w:t>ce</w:t>
      </w:r>
      <w:proofErr w:type="gramEnd"/>
      <w:r w:rsidRPr="00CE7C27">
        <w:rPr>
          <w:rFonts w:ascii="Trebuchet MS" w:hAnsi="Trebuchet MS"/>
        </w:rPr>
        <w:t xml:space="preserve"> fac obiectul dublei finantari care vizeaza</w:t>
      </w:r>
      <w:r>
        <w:rPr>
          <w:rFonts w:ascii="Trebuchet MS" w:hAnsi="Trebuchet MS"/>
        </w:rPr>
        <w:t>ă aceleaţ</w:t>
      </w:r>
      <w:r w:rsidRPr="00CE7C27">
        <w:rPr>
          <w:rFonts w:ascii="Trebuchet MS" w:hAnsi="Trebuchet MS"/>
        </w:rPr>
        <w:t>i costuri eligibile.</w:t>
      </w:r>
    </w:p>
    <w:p w:rsidR="008318B0" w:rsidRPr="00CE7C27" w:rsidRDefault="008318B0" w:rsidP="008318B0">
      <w:pPr>
        <w:spacing w:after="0"/>
        <w:ind w:firstLine="708"/>
        <w:jc w:val="both"/>
        <w:rPr>
          <w:rFonts w:ascii="Trebuchet MS" w:hAnsi="Trebuchet MS"/>
        </w:rPr>
      </w:pPr>
      <w:proofErr w:type="gramStart"/>
      <w:r w:rsidRPr="00CE7C27">
        <w:rPr>
          <w:rFonts w:ascii="Trebuchet MS" w:hAnsi="Trebuchet MS"/>
        </w:rPr>
        <w:t>Dobanzi debitoare, cu exceptia celor referitoare la granturi acordate sub forma unei subventii pentru dobanda sau a unei subventii pentru comisioanele de garantare si pentru fondurile mutual.</w:t>
      </w:r>
      <w:proofErr w:type="gramEnd"/>
    </w:p>
    <w:p w:rsidR="008318B0" w:rsidRPr="00CE7C27" w:rsidRDefault="008318B0" w:rsidP="008318B0">
      <w:pPr>
        <w:spacing w:after="0"/>
        <w:ind w:firstLine="708"/>
        <w:jc w:val="both"/>
        <w:rPr>
          <w:rFonts w:ascii="Trebuchet MS" w:hAnsi="Trebuchet MS"/>
        </w:rPr>
      </w:pPr>
      <w:proofErr w:type="gramStart"/>
      <w:r w:rsidRPr="00CE7C27">
        <w:rPr>
          <w:rFonts w:ascii="Trebuchet MS" w:hAnsi="Trebuchet MS"/>
        </w:rPr>
        <w:t>Taxa pe valoarea adaugată, cu exceptia cazului in care aceasta nu se poate recupera in temeiul legislatiei nationale privind TVA-ul si a prevederilor specifice pentru instrumente financiare.</w:t>
      </w:r>
      <w:proofErr w:type="gramEnd"/>
    </w:p>
    <w:p w:rsidR="008318B0" w:rsidRPr="00CE7C27" w:rsidRDefault="008318B0" w:rsidP="008318B0">
      <w:pPr>
        <w:spacing w:after="0"/>
        <w:ind w:firstLine="708"/>
        <w:jc w:val="both"/>
        <w:rPr>
          <w:rFonts w:ascii="Trebuchet MS" w:hAnsi="Trebuchet MS"/>
        </w:rPr>
      </w:pPr>
      <w:r w:rsidRPr="00CE7C27">
        <w:rPr>
          <w:rFonts w:ascii="Trebuchet MS" w:hAnsi="Trebuchet MS"/>
        </w:rPr>
        <w:t>In cazul contractelor de leasing, celelalte costuri legate de comisioane de leasing, cum ar fi marja lo</w:t>
      </w:r>
      <w:r>
        <w:rPr>
          <w:rFonts w:ascii="Trebuchet MS" w:hAnsi="Trebuchet MS"/>
        </w:rPr>
        <w:t>catorului, costurile de refinanţ</w:t>
      </w:r>
      <w:r w:rsidRPr="00CE7C27">
        <w:rPr>
          <w:rFonts w:ascii="Trebuchet MS" w:hAnsi="Trebuchet MS"/>
        </w:rPr>
        <w:t>are a d</w:t>
      </w:r>
      <w:r>
        <w:rPr>
          <w:rFonts w:ascii="Trebuchet MS" w:hAnsi="Trebuchet MS"/>
        </w:rPr>
        <w:t>obanzilor, cheltuieli generale ş</w:t>
      </w:r>
      <w:r w:rsidRPr="00CE7C27">
        <w:rPr>
          <w:rFonts w:ascii="Trebuchet MS" w:hAnsi="Trebuchet MS"/>
        </w:rPr>
        <w:t>i cheltuieli de asigurare.</w:t>
      </w:r>
    </w:p>
    <w:p w:rsidR="008318B0" w:rsidRPr="00CE7C27" w:rsidRDefault="008318B0" w:rsidP="008318B0">
      <w:pPr>
        <w:autoSpaceDE w:val="0"/>
        <w:autoSpaceDN w:val="0"/>
        <w:adjustRightInd w:val="0"/>
        <w:spacing w:after="0" w:line="240" w:lineRule="auto"/>
        <w:jc w:val="both"/>
        <w:rPr>
          <w:rFonts w:ascii="Trebuchet MS" w:hAnsi="Trebuchet MS" w:cs="Trebuchet MS"/>
          <w:b/>
          <w:bCs/>
          <w:color w:val="000000"/>
        </w:rPr>
      </w:pPr>
      <w:r w:rsidRPr="00CE7C27">
        <w:rPr>
          <w:rFonts w:ascii="Trebuchet MS" w:hAnsi="Trebuchet MS" w:cs="Trebuchet MS"/>
          <w:b/>
          <w:bCs/>
          <w:color w:val="000000"/>
        </w:rPr>
        <w:t xml:space="preserve"> </w:t>
      </w:r>
    </w:p>
    <w:p w:rsidR="008318B0" w:rsidRPr="00CE7C27" w:rsidRDefault="008318B0" w:rsidP="008318B0">
      <w:pPr>
        <w:autoSpaceDE w:val="0"/>
        <w:autoSpaceDN w:val="0"/>
        <w:adjustRightInd w:val="0"/>
        <w:spacing w:after="0" w:line="240" w:lineRule="auto"/>
        <w:jc w:val="both"/>
        <w:rPr>
          <w:rFonts w:ascii="Trebuchet MS" w:hAnsi="Trebuchet MS" w:cs="Trebuchet MS"/>
          <w:color w:val="000000"/>
        </w:rPr>
      </w:pPr>
      <w:r w:rsidRPr="00CE7C27">
        <w:rPr>
          <w:rFonts w:ascii="Trebuchet MS" w:hAnsi="Trebuchet MS" w:cs="Trebuchet MS"/>
          <w:b/>
          <w:bCs/>
          <w:color w:val="000000"/>
        </w:rPr>
        <w:t xml:space="preserve">7. Condiții de eligibilitate </w:t>
      </w:r>
    </w:p>
    <w:p w:rsidR="008318B0" w:rsidRPr="00CE7C27" w:rsidRDefault="008318B0" w:rsidP="008318B0">
      <w:pPr>
        <w:autoSpaceDE w:val="0"/>
        <w:autoSpaceDN w:val="0"/>
        <w:adjustRightInd w:val="0"/>
        <w:spacing w:after="0" w:line="240" w:lineRule="auto"/>
        <w:jc w:val="both"/>
        <w:rPr>
          <w:rFonts w:ascii="Trebuchet MS" w:hAnsi="Trebuchet MS"/>
        </w:rPr>
      </w:pPr>
    </w:p>
    <w:p w:rsidR="008318B0" w:rsidRPr="00D10F6E" w:rsidRDefault="008318B0" w:rsidP="008318B0">
      <w:pPr>
        <w:pStyle w:val="Default"/>
        <w:spacing w:line="276" w:lineRule="auto"/>
        <w:jc w:val="both"/>
        <w:rPr>
          <w:rFonts w:ascii="Trebuchet MS" w:hAnsi="Trebuchet MS"/>
          <w:color w:val="auto"/>
          <w:sz w:val="22"/>
          <w:szCs w:val="22"/>
        </w:rPr>
      </w:pPr>
      <w:proofErr w:type="gramStart"/>
      <w:r>
        <w:rPr>
          <w:rFonts w:ascii="Trebuchet MS" w:hAnsi="Trebuchet MS"/>
          <w:color w:val="auto"/>
          <w:sz w:val="22"/>
          <w:szCs w:val="22"/>
        </w:rPr>
        <w:t xml:space="preserve">- </w:t>
      </w:r>
      <w:r w:rsidRPr="00D10F6E">
        <w:rPr>
          <w:rFonts w:ascii="Trebuchet MS" w:hAnsi="Trebuchet MS"/>
          <w:color w:val="auto"/>
          <w:sz w:val="22"/>
          <w:szCs w:val="22"/>
        </w:rPr>
        <w:t>Solicitantul să</w:t>
      </w:r>
      <w:proofErr w:type="gramEnd"/>
      <w:r w:rsidRPr="00D10F6E">
        <w:rPr>
          <w:rFonts w:ascii="Trebuchet MS" w:hAnsi="Trebuchet MS"/>
          <w:color w:val="auto"/>
          <w:sz w:val="22"/>
          <w:szCs w:val="22"/>
        </w:rPr>
        <w:t xml:space="preserve"> se încadreze în categoria beneficiarilor eligibili;</w:t>
      </w:r>
    </w:p>
    <w:p w:rsidR="008318B0" w:rsidRPr="00D10F6E" w:rsidRDefault="008318B0" w:rsidP="008318B0">
      <w:pPr>
        <w:pStyle w:val="Default"/>
        <w:spacing w:line="276" w:lineRule="auto"/>
        <w:jc w:val="both"/>
        <w:rPr>
          <w:rFonts w:ascii="Trebuchet MS" w:hAnsi="Trebuchet MS"/>
          <w:color w:val="auto"/>
          <w:sz w:val="22"/>
          <w:szCs w:val="22"/>
        </w:rPr>
      </w:pPr>
      <w:r>
        <w:rPr>
          <w:rFonts w:ascii="Trebuchet MS" w:hAnsi="Trebuchet MS"/>
          <w:color w:val="auto"/>
          <w:sz w:val="22"/>
          <w:szCs w:val="22"/>
        </w:rPr>
        <w:t xml:space="preserve">- </w:t>
      </w:r>
      <w:r w:rsidRPr="00D10F6E">
        <w:rPr>
          <w:rFonts w:ascii="Trebuchet MS" w:hAnsi="Trebuchet MS"/>
          <w:color w:val="auto"/>
          <w:sz w:val="22"/>
          <w:szCs w:val="22"/>
        </w:rPr>
        <w:t xml:space="preserve">Solicitantul nu trebuie </w:t>
      </w:r>
      <w:proofErr w:type="gramStart"/>
      <w:r w:rsidRPr="00D10F6E">
        <w:rPr>
          <w:rFonts w:ascii="Trebuchet MS" w:hAnsi="Trebuchet MS"/>
          <w:color w:val="auto"/>
          <w:sz w:val="22"/>
          <w:szCs w:val="22"/>
        </w:rPr>
        <w:t>să</w:t>
      </w:r>
      <w:proofErr w:type="gramEnd"/>
      <w:r w:rsidRPr="00D10F6E">
        <w:rPr>
          <w:rFonts w:ascii="Trebuchet MS" w:hAnsi="Trebuchet MS"/>
          <w:color w:val="auto"/>
          <w:sz w:val="22"/>
          <w:szCs w:val="22"/>
        </w:rPr>
        <w:t xml:space="preserve"> fie în insolvență sau în incapacitate de plată;</w:t>
      </w:r>
    </w:p>
    <w:p w:rsidR="008318B0" w:rsidRPr="00D10F6E" w:rsidRDefault="008318B0" w:rsidP="008318B0">
      <w:pPr>
        <w:pStyle w:val="Default"/>
        <w:spacing w:line="276" w:lineRule="auto"/>
        <w:jc w:val="both"/>
        <w:rPr>
          <w:rFonts w:ascii="Trebuchet MS" w:hAnsi="Trebuchet MS"/>
          <w:color w:val="auto"/>
          <w:sz w:val="22"/>
          <w:szCs w:val="22"/>
        </w:rPr>
      </w:pPr>
      <w:r>
        <w:rPr>
          <w:rFonts w:ascii="Trebuchet MS" w:hAnsi="Trebuchet MS"/>
          <w:color w:val="auto"/>
          <w:sz w:val="22"/>
          <w:szCs w:val="22"/>
        </w:rPr>
        <w:t xml:space="preserve">- </w:t>
      </w:r>
      <w:r w:rsidRPr="00D10F6E">
        <w:rPr>
          <w:rFonts w:ascii="Trebuchet MS" w:hAnsi="Trebuchet MS"/>
          <w:color w:val="auto"/>
          <w:sz w:val="22"/>
          <w:szCs w:val="22"/>
        </w:rPr>
        <w:t xml:space="preserve">Solicitantul se angajează </w:t>
      </w:r>
      <w:proofErr w:type="gramStart"/>
      <w:r w:rsidRPr="00D10F6E">
        <w:rPr>
          <w:rFonts w:ascii="Trebuchet MS" w:hAnsi="Trebuchet MS"/>
          <w:color w:val="auto"/>
          <w:sz w:val="22"/>
          <w:szCs w:val="22"/>
        </w:rPr>
        <w:t>să</w:t>
      </w:r>
      <w:proofErr w:type="gramEnd"/>
      <w:r w:rsidRPr="00D10F6E">
        <w:rPr>
          <w:rFonts w:ascii="Trebuchet MS" w:hAnsi="Trebuchet MS"/>
          <w:color w:val="auto"/>
          <w:sz w:val="22"/>
          <w:szCs w:val="22"/>
        </w:rPr>
        <w:t xml:space="preserve"> asigure întreținerea/mentenanța investiției pe o perioadă de minim 5 ani, de la ultima plată;</w:t>
      </w:r>
    </w:p>
    <w:p w:rsidR="008318B0" w:rsidRPr="00D10F6E" w:rsidRDefault="008318B0" w:rsidP="008318B0">
      <w:pPr>
        <w:pStyle w:val="Default"/>
        <w:spacing w:line="276" w:lineRule="auto"/>
        <w:jc w:val="both"/>
        <w:rPr>
          <w:rFonts w:ascii="Trebuchet MS" w:hAnsi="Trebuchet MS"/>
          <w:color w:val="auto"/>
          <w:sz w:val="22"/>
          <w:szCs w:val="22"/>
        </w:rPr>
      </w:pPr>
      <w:proofErr w:type="gramStart"/>
      <w:r>
        <w:rPr>
          <w:rFonts w:ascii="Trebuchet MS" w:hAnsi="Trebuchet MS"/>
          <w:color w:val="auto"/>
          <w:sz w:val="22"/>
          <w:szCs w:val="22"/>
        </w:rPr>
        <w:t xml:space="preserve">- </w:t>
      </w:r>
      <w:r w:rsidRPr="00D10F6E">
        <w:rPr>
          <w:rFonts w:ascii="Trebuchet MS" w:hAnsi="Trebuchet MS"/>
          <w:color w:val="auto"/>
          <w:sz w:val="22"/>
          <w:szCs w:val="22"/>
        </w:rPr>
        <w:t>Investiția să</w:t>
      </w:r>
      <w:proofErr w:type="gramEnd"/>
      <w:r w:rsidRPr="00D10F6E">
        <w:rPr>
          <w:rFonts w:ascii="Trebuchet MS" w:hAnsi="Trebuchet MS"/>
          <w:color w:val="auto"/>
          <w:sz w:val="22"/>
          <w:szCs w:val="22"/>
        </w:rPr>
        <w:t xml:space="preserve"> se încadreze în tipul de sprijin prevăzut prin măsură;</w:t>
      </w:r>
    </w:p>
    <w:p w:rsidR="008318B0" w:rsidRPr="00D10F6E" w:rsidRDefault="008318B0" w:rsidP="008318B0">
      <w:pPr>
        <w:pStyle w:val="Default"/>
        <w:spacing w:line="276" w:lineRule="auto"/>
        <w:jc w:val="both"/>
        <w:rPr>
          <w:rFonts w:ascii="Trebuchet MS" w:hAnsi="Trebuchet MS"/>
          <w:color w:val="auto"/>
          <w:sz w:val="22"/>
          <w:szCs w:val="22"/>
        </w:rPr>
      </w:pPr>
      <w:r>
        <w:rPr>
          <w:rFonts w:ascii="Trebuchet MS" w:hAnsi="Trebuchet MS"/>
          <w:color w:val="auto"/>
          <w:sz w:val="22"/>
          <w:szCs w:val="22"/>
        </w:rPr>
        <w:t xml:space="preserve">- </w:t>
      </w:r>
      <w:r w:rsidRPr="00D10F6E">
        <w:rPr>
          <w:rFonts w:ascii="Trebuchet MS" w:hAnsi="Trebuchet MS"/>
          <w:color w:val="auto"/>
          <w:sz w:val="22"/>
          <w:szCs w:val="22"/>
        </w:rPr>
        <w:t xml:space="preserve">Investiția trebuie </w:t>
      </w:r>
      <w:proofErr w:type="gramStart"/>
      <w:r w:rsidRPr="00D10F6E">
        <w:rPr>
          <w:rFonts w:ascii="Trebuchet MS" w:hAnsi="Trebuchet MS"/>
          <w:color w:val="auto"/>
          <w:sz w:val="22"/>
          <w:szCs w:val="22"/>
        </w:rPr>
        <w:t>să</w:t>
      </w:r>
      <w:proofErr w:type="gramEnd"/>
      <w:r w:rsidRPr="00D10F6E">
        <w:rPr>
          <w:rFonts w:ascii="Trebuchet MS" w:hAnsi="Trebuchet MS"/>
          <w:color w:val="auto"/>
          <w:sz w:val="22"/>
          <w:szCs w:val="22"/>
        </w:rPr>
        <w:t xml:space="preserve"> fie în corelare cu strategia de dezvoltară locală și/sau județeană aprobată;</w:t>
      </w:r>
    </w:p>
    <w:p w:rsidR="008318B0" w:rsidRDefault="008318B0" w:rsidP="008318B0">
      <w:pPr>
        <w:autoSpaceDE w:val="0"/>
        <w:autoSpaceDN w:val="0"/>
        <w:adjustRightInd w:val="0"/>
        <w:spacing w:after="0" w:line="240" w:lineRule="auto"/>
        <w:jc w:val="both"/>
        <w:rPr>
          <w:rFonts w:ascii="Trebuchet MS" w:hAnsi="Trebuchet MS"/>
        </w:rPr>
      </w:pPr>
      <w:proofErr w:type="gramStart"/>
      <w:r>
        <w:rPr>
          <w:rFonts w:ascii="Trebuchet MS" w:hAnsi="Trebuchet MS"/>
        </w:rPr>
        <w:t xml:space="preserve">- </w:t>
      </w:r>
      <w:r w:rsidRPr="00D10F6E">
        <w:rPr>
          <w:rFonts w:ascii="Trebuchet MS" w:hAnsi="Trebuchet MS"/>
        </w:rPr>
        <w:t>Investiția să</w:t>
      </w:r>
      <w:proofErr w:type="gramEnd"/>
      <w:r w:rsidRPr="00D10F6E">
        <w:rPr>
          <w:rFonts w:ascii="Trebuchet MS" w:hAnsi="Trebuchet MS"/>
        </w:rPr>
        <w:t xml:space="preserve"> se realizeze în teritoriul LEADER;</w:t>
      </w:r>
    </w:p>
    <w:p w:rsidR="008318B0" w:rsidRPr="00D10F6E" w:rsidRDefault="008318B0" w:rsidP="008318B0">
      <w:pPr>
        <w:autoSpaceDE w:val="0"/>
        <w:autoSpaceDN w:val="0"/>
        <w:adjustRightInd w:val="0"/>
        <w:spacing w:after="0" w:line="240" w:lineRule="auto"/>
        <w:jc w:val="both"/>
        <w:rPr>
          <w:rFonts w:ascii="Trebuchet MS" w:hAnsi="Trebuchet MS"/>
        </w:rPr>
      </w:pPr>
    </w:p>
    <w:p w:rsidR="008318B0" w:rsidRPr="00CE7C27" w:rsidRDefault="008318B0" w:rsidP="008318B0">
      <w:pPr>
        <w:autoSpaceDE w:val="0"/>
        <w:autoSpaceDN w:val="0"/>
        <w:adjustRightInd w:val="0"/>
        <w:spacing w:after="0" w:line="240" w:lineRule="auto"/>
        <w:jc w:val="both"/>
        <w:rPr>
          <w:rFonts w:ascii="Trebuchet MS" w:hAnsi="Trebuchet MS" w:cs="Trebuchet MS"/>
          <w:color w:val="000000"/>
        </w:rPr>
      </w:pPr>
      <w:r w:rsidRPr="00CE7C27">
        <w:rPr>
          <w:rFonts w:ascii="Trebuchet MS" w:hAnsi="Trebuchet MS" w:cs="Trebuchet MS"/>
          <w:b/>
          <w:bCs/>
          <w:color w:val="000000"/>
        </w:rPr>
        <w:t xml:space="preserve">8. Criterii de selecție </w:t>
      </w:r>
    </w:p>
    <w:p w:rsidR="008318B0" w:rsidRPr="00CE7C27" w:rsidRDefault="008318B0" w:rsidP="008318B0">
      <w:pPr>
        <w:autoSpaceDE w:val="0"/>
        <w:autoSpaceDN w:val="0"/>
        <w:adjustRightInd w:val="0"/>
        <w:spacing w:after="0" w:line="240" w:lineRule="auto"/>
        <w:jc w:val="both"/>
        <w:rPr>
          <w:rFonts w:ascii="Trebuchet MS" w:hAnsi="Trebuchet MS" w:cs="Trebuchet MS"/>
          <w:color w:val="000000"/>
        </w:rPr>
      </w:pPr>
    </w:p>
    <w:p w:rsidR="008318B0" w:rsidRDefault="008318B0" w:rsidP="008318B0">
      <w:pPr>
        <w:pStyle w:val="ListParagraph"/>
        <w:numPr>
          <w:ilvl w:val="0"/>
          <w:numId w:val="2"/>
        </w:numPr>
        <w:spacing w:after="0"/>
        <w:jc w:val="both"/>
        <w:rPr>
          <w:rFonts w:ascii="Trebuchet MS" w:hAnsi="Trebuchet MS"/>
        </w:rPr>
      </w:pPr>
      <w:r>
        <w:rPr>
          <w:rFonts w:ascii="Trebuchet MS" w:hAnsi="Trebuchet MS"/>
        </w:rPr>
        <w:t>Principiul  selecţiei proiectelor care deservesc un numă</w:t>
      </w:r>
      <w:r w:rsidRPr="0041444D">
        <w:rPr>
          <w:rFonts w:ascii="Trebuchet MS" w:hAnsi="Trebuchet MS"/>
        </w:rPr>
        <w:t xml:space="preserve">r mare de beneficiari </w:t>
      </w:r>
      <w:r>
        <w:rPr>
          <w:rFonts w:ascii="Trebuchet MS" w:hAnsi="Trebuchet MS"/>
        </w:rPr>
        <w:t xml:space="preserve"> indirecţ</w:t>
      </w:r>
      <w:r w:rsidRPr="0041444D">
        <w:rPr>
          <w:rFonts w:ascii="Trebuchet MS" w:hAnsi="Trebuchet MS"/>
        </w:rPr>
        <w:t xml:space="preserve">i </w:t>
      </w:r>
    </w:p>
    <w:p w:rsidR="008318B0" w:rsidRDefault="008318B0" w:rsidP="008318B0">
      <w:pPr>
        <w:pStyle w:val="ListParagraph"/>
        <w:numPr>
          <w:ilvl w:val="0"/>
          <w:numId w:val="2"/>
        </w:numPr>
        <w:spacing w:after="0"/>
        <w:jc w:val="both"/>
        <w:rPr>
          <w:rFonts w:ascii="Trebuchet MS" w:hAnsi="Trebuchet MS"/>
        </w:rPr>
      </w:pPr>
      <w:r>
        <w:rPr>
          <w:rFonts w:ascii="Trebuchet MS" w:hAnsi="Trebuchet MS"/>
        </w:rPr>
        <w:t>Principiul  selecţiei proiectelor care contribuie la desegregarea grupurilor vulnerabile</w:t>
      </w:r>
    </w:p>
    <w:p w:rsidR="008318B0" w:rsidRDefault="008318B0" w:rsidP="008318B0">
      <w:pPr>
        <w:pStyle w:val="ListParagraph"/>
        <w:numPr>
          <w:ilvl w:val="0"/>
          <w:numId w:val="2"/>
        </w:numPr>
        <w:spacing w:after="0"/>
        <w:jc w:val="both"/>
        <w:rPr>
          <w:rFonts w:ascii="Trebuchet MS" w:hAnsi="Trebuchet MS"/>
        </w:rPr>
      </w:pPr>
      <w:r>
        <w:rPr>
          <w:rFonts w:ascii="Trebuchet MS" w:hAnsi="Trebuchet MS"/>
        </w:rPr>
        <w:t>Principiul  selecţiei proiectelor care prezintă metode inovative de rezolvare a unei nevoi din comunitate</w:t>
      </w:r>
    </w:p>
    <w:p w:rsidR="008318B0" w:rsidRDefault="008318B0" w:rsidP="008318B0">
      <w:pPr>
        <w:pStyle w:val="ListParagraph"/>
        <w:numPr>
          <w:ilvl w:val="0"/>
          <w:numId w:val="2"/>
        </w:numPr>
        <w:spacing w:after="0"/>
        <w:jc w:val="both"/>
        <w:rPr>
          <w:rFonts w:ascii="Trebuchet MS" w:hAnsi="Trebuchet MS"/>
        </w:rPr>
      </w:pPr>
      <w:r>
        <w:rPr>
          <w:rFonts w:ascii="Trebuchet MS" w:hAnsi="Trebuchet MS"/>
        </w:rPr>
        <w:t>Principiul  selecţiei proiectelor care conduc la  integrare cu alte proiecte din  teritoriului Moldo-Prut</w:t>
      </w:r>
    </w:p>
    <w:p w:rsidR="008318B0" w:rsidRDefault="008318B0" w:rsidP="008318B0">
      <w:pPr>
        <w:pStyle w:val="ListParagraph"/>
        <w:numPr>
          <w:ilvl w:val="0"/>
          <w:numId w:val="2"/>
        </w:numPr>
        <w:spacing w:after="0"/>
        <w:jc w:val="both"/>
        <w:rPr>
          <w:rFonts w:ascii="Trebuchet MS" w:hAnsi="Trebuchet MS"/>
        </w:rPr>
      </w:pPr>
      <w:r w:rsidRPr="00955281">
        <w:rPr>
          <w:rFonts w:ascii="Trebuchet MS" w:hAnsi="Trebuchet MS"/>
        </w:rPr>
        <w:t xml:space="preserve">Principiul  selecţiei proiectelor depuse </w:t>
      </w:r>
      <w:r>
        <w:rPr>
          <w:rFonts w:ascii="Trebuchet MS" w:hAnsi="Trebuchet MS"/>
        </w:rPr>
        <w:t>in parteneriat;</w:t>
      </w:r>
    </w:p>
    <w:p w:rsidR="008318B0" w:rsidRPr="00955281" w:rsidRDefault="008318B0" w:rsidP="008318B0">
      <w:pPr>
        <w:pStyle w:val="ListParagraph"/>
        <w:numPr>
          <w:ilvl w:val="0"/>
          <w:numId w:val="2"/>
        </w:numPr>
        <w:spacing w:after="0"/>
        <w:jc w:val="both"/>
        <w:rPr>
          <w:rFonts w:ascii="Trebuchet MS" w:hAnsi="Trebuchet MS"/>
        </w:rPr>
      </w:pPr>
      <w:proofErr w:type="gramStart"/>
      <w:r w:rsidRPr="00955281">
        <w:rPr>
          <w:rFonts w:ascii="Trebuchet MS" w:hAnsi="Trebuchet MS"/>
        </w:rPr>
        <w:t>Principiul  selecţiei</w:t>
      </w:r>
      <w:proofErr w:type="gramEnd"/>
      <w:r w:rsidRPr="00955281">
        <w:rPr>
          <w:rFonts w:ascii="Trebuchet MS" w:hAnsi="Trebuchet MS"/>
        </w:rPr>
        <w:t xml:space="preserve"> proiectelor cu grad redus de  accesibilitate la </w:t>
      </w:r>
      <w:r>
        <w:rPr>
          <w:rFonts w:ascii="Trebuchet MS" w:hAnsi="Trebuchet MS"/>
        </w:rPr>
        <w:t>finanţare prin PNDR.</w:t>
      </w:r>
    </w:p>
    <w:p w:rsidR="008318B0" w:rsidRPr="00CE7C27" w:rsidRDefault="008318B0" w:rsidP="008318B0">
      <w:pPr>
        <w:autoSpaceDE w:val="0"/>
        <w:autoSpaceDN w:val="0"/>
        <w:adjustRightInd w:val="0"/>
        <w:spacing w:after="0" w:line="23" w:lineRule="atLeast"/>
        <w:jc w:val="both"/>
        <w:rPr>
          <w:rFonts w:ascii="Trebuchet MS" w:hAnsi="Trebuchet MS" w:cs="Trebuchet MS"/>
          <w:color w:val="000000"/>
        </w:rPr>
      </w:pPr>
      <w:proofErr w:type="gramStart"/>
      <w:r w:rsidRPr="00CE7C27">
        <w:rPr>
          <w:rFonts w:ascii="Trebuchet MS" w:hAnsi="Trebuchet MS" w:cs="Times New Roman"/>
          <w:color w:val="000000"/>
        </w:rPr>
        <w:t>Principiile de selecție vor fi detaliate in ghidul solicitantului și vor avea în vedere prevederile art.</w:t>
      </w:r>
      <w:proofErr w:type="gramEnd"/>
      <w:r w:rsidRPr="00CE7C27">
        <w:rPr>
          <w:rFonts w:ascii="Trebuchet MS" w:hAnsi="Trebuchet MS" w:cs="Times New Roman"/>
          <w:color w:val="000000"/>
        </w:rPr>
        <w:t xml:space="preserve"> </w:t>
      </w:r>
      <w:proofErr w:type="gramStart"/>
      <w:r w:rsidRPr="00CE7C27">
        <w:rPr>
          <w:rFonts w:ascii="Trebuchet MS" w:hAnsi="Trebuchet MS" w:cs="Times New Roman"/>
          <w:color w:val="000000"/>
        </w:rPr>
        <w:t>49 al Regulamentului (UE) nr.</w:t>
      </w:r>
      <w:proofErr w:type="gramEnd"/>
      <w:r w:rsidRPr="00CE7C27">
        <w:rPr>
          <w:rFonts w:ascii="Trebuchet MS" w:hAnsi="Trebuchet MS" w:cs="Times New Roman"/>
          <w:color w:val="000000"/>
        </w:rPr>
        <w:t xml:space="preserve"> 1305/2013, urmărind să asigure tratamentul egal al solicitanților, o mai buna utilizare a resurselor financiare și direcționarea acestora in conformitate cu prioritățile </w:t>
      </w:r>
      <w:proofErr w:type="gramStart"/>
      <w:r w:rsidRPr="00CE7C27">
        <w:rPr>
          <w:rFonts w:ascii="Trebuchet MS" w:hAnsi="Trebuchet MS" w:cs="Times New Roman"/>
          <w:color w:val="000000"/>
        </w:rPr>
        <w:t>SDL .</w:t>
      </w:r>
      <w:proofErr w:type="gramEnd"/>
      <w:r w:rsidRPr="00CE7C27">
        <w:rPr>
          <w:rFonts w:ascii="Trebuchet MS" w:hAnsi="Trebuchet MS" w:cs="Times New Roman"/>
          <w:color w:val="000000"/>
        </w:rPr>
        <w:t xml:space="preserve"> </w:t>
      </w:r>
    </w:p>
    <w:p w:rsidR="008318B0" w:rsidRPr="00CE7C27" w:rsidRDefault="008318B0" w:rsidP="008318B0">
      <w:pPr>
        <w:autoSpaceDE w:val="0"/>
        <w:autoSpaceDN w:val="0"/>
        <w:adjustRightInd w:val="0"/>
        <w:spacing w:after="0" w:line="240" w:lineRule="auto"/>
        <w:jc w:val="both"/>
        <w:rPr>
          <w:rFonts w:ascii="Trebuchet MS" w:hAnsi="Trebuchet MS" w:cs="Trebuchet MS"/>
          <w:color w:val="000000"/>
        </w:rPr>
      </w:pPr>
    </w:p>
    <w:p w:rsidR="008318B0" w:rsidRPr="00CE7C27" w:rsidRDefault="008318B0" w:rsidP="008318B0">
      <w:pPr>
        <w:autoSpaceDE w:val="0"/>
        <w:autoSpaceDN w:val="0"/>
        <w:adjustRightInd w:val="0"/>
        <w:spacing w:after="0" w:line="240" w:lineRule="auto"/>
        <w:jc w:val="both"/>
        <w:rPr>
          <w:rFonts w:ascii="Trebuchet MS" w:hAnsi="Trebuchet MS" w:cs="Trebuchet MS"/>
          <w:color w:val="000000"/>
        </w:rPr>
      </w:pPr>
      <w:r w:rsidRPr="00CE7C27">
        <w:rPr>
          <w:rFonts w:ascii="Trebuchet MS" w:hAnsi="Trebuchet MS" w:cs="Trebuchet MS"/>
          <w:b/>
          <w:bCs/>
          <w:color w:val="000000"/>
        </w:rPr>
        <w:t xml:space="preserve">9. Sume (aplicabile) și rata sprijinului </w:t>
      </w:r>
    </w:p>
    <w:p w:rsidR="008318B0" w:rsidRPr="00CE7C27" w:rsidRDefault="008318B0" w:rsidP="008318B0">
      <w:pPr>
        <w:spacing w:after="0"/>
        <w:ind w:firstLine="708"/>
        <w:jc w:val="both"/>
        <w:rPr>
          <w:rFonts w:ascii="Trebuchet MS" w:hAnsi="Trebuchet MS"/>
        </w:rPr>
      </w:pPr>
      <w:r>
        <w:rPr>
          <w:rFonts w:ascii="Trebuchet MS" w:hAnsi="Trebuchet MS"/>
        </w:rPr>
        <w:t>Valoarea maximă</w:t>
      </w:r>
      <w:r w:rsidRPr="00CE7C27">
        <w:rPr>
          <w:rFonts w:ascii="Trebuchet MS" w:hAnsi="Trebuchet MS"/>
        </w:rPr>
        <w:t xml:space="preserve"> a sprijinului: </w:t>
      </w:r>
      <w:r w:rsidRPr="00CE67A5">
        <w:rPr>
          <w:rFonts w:ascii="Trebuchet MS" w:hAnsi="Trebuchet MS"/>
        </w:rPr>
        <w:t>100.000 euro</w:t>
      </w:r>
      <w:r w:rsidRPr="00CE7C27">
        <w:rPr>
          <w:rFonts w:ascii="Trebuchet MS" w:hAnsi="Trebuchet MS"/>
        </w:rPr>
        <w:t>.</w:t>
      </w:r>
    </w:p>
    <w:p w:rsidR="008318B0" w:rsidRPr="00CE7C27" w:rsidRDefault="008318B0" w:rsidP="008318B0">
      <w:pPr>
        <w:spacing w:after="0"/>
        <w:ind w:firstLine="708"/>
        <w:jc w:val="both"/>
        <w:rPr>
          <w:rFonts w:ascii="Trebuchet MS" w:hAnsi="Trebuchet MS"/>
        </w:rPr>
      </w:pPr>
      <w:r w:rsidRPr="00CE7C27">
        <w:rPr>
          <w:rFonts w:ascii="Trebuchet MS" w:hAnsi="Trebuchet MS"/>
        </w:rPr>
        <w:t xml:space="preserve">Pentru beneficiarii publici ponderea sprijinului nerambursabil </w:t>
      </w:r>
      <w:proofErr w:type="gramStart"/>
      <w:r w:rsidRPr="00CE7C27">
        <w:rPr>
          <w:rFonts w:ascii="Trebuchet MS" w:hAnsi="Trebuchet MS"/>
        </w:rPr>
        <w:t>este</w:t>
      </w:r>
      <w:proofErr w:type="gramEnd"/>
      <w:r w:rsidRPr="00CE7C27">
        <w:rPr>
          <w:rFonts w:ascii="Trebuchet MS" w:hAnsi="Trebuchet MS"/>
        </w:rPr>
        <w:t xml:space="preserve"> de 100%</w:t>
      </w:r>
      <w:r>
        <w:rPr>
          <w:rFonts w:ascii="Trebuchet MS" w:hAnsi="Trebuchet MS"/>
        </w:rPr>
        <w:t xml:space="preserve"> din cheltuielile eligibile dacă investiţ</w:t>
      </w:r>
      <w:r w:rsidRPr="00CE7C27">
        <w:rPr>
          <w:rFonts w:ascii="Trebuchet MS" w:hAnsi="Trebuchet MS"/>
        </w:rPr>
        <w:t>ia nu este generatoare de ve</w:t>
      </w:r>
      <w:r>
        <w:rPr>
          <w:rFonts w:ascii="Trebuchet MS" w:hAnsi="Trebuchet MS"/>
        </w:rPr>
        <w:t>nituri şi de 90% dacă</w:t>
      </w:r>
      <w:r w:rsidRPr="00CE7C27">
        <w:rPr>
          <w:rFonts w:ascii="Trebuchet MS" w:hAnsi="Trebuchet MS"/>
        </w:rPr>
        <w:t xml:space="preserve"> se genereaza venituri</w:t>
      </w:r>
      <w:r>
        <w:rPr>
          <w:rFonts w:ascii="Trebuchet MS" w:hAnsi="Trebuchet MS"/>
        </w:rPr>
        <w:t>.</w:t>
      </w:r>
    </w:p>
    <w:p w:rsidR="008318B0" w:rsidRPr="00CE7C27" w:rsidRDefault="008318B0" w:rsidP="008318B0">
      <w:pPr>
        <w:spacing w:after="0"/>
        <w:ind w:firstLine="708"/>
        <w:jc w:val="both"/>
        <w:rPr>
          <w:rFonts w:ascii="Trebuchet MS" w:hAnsi="Trebuchet MS"/>
        </w:rPr>
      </w:pPr>
      <w:r w:rsidRPr="00CE7C27">
        <w:rPr>
          <w:rFonts w:ascii="Trebuchet MS" w:hAnsi="Trebuchet MS"/>
        </w:rPr>
        <w:t xml:space="preserve">In cazul investitiilor beneficiarilor privati, ponderea </w:t>
      </w:r>
      <w:r>
        <w:rPr>
          <w:rFonts w:ascii="Trebuchet MS" w:hAnsi="Trebuchet MS"/>
        </w:rPr>
        <w:t xml:space="preserve">sprijinului este </w:t>
      </w:r>
      <w:proofErr w:type="gramStart"/>
      <w:r>
        <w:rPr>
          <w:rFonts w:ascii="Trebuchet MS" w:hAnsi="Trebuchet MS"/>
        </w:rPr>
        <w:t>maxim  90</w:t>
      </w:r>
      <w:proofErr w:type="gramEnd"/>
      <w:r>
        <w:rPr>
          <w:rFonts w:ascii="Trebuchet MS" w:hAnsi="Trebuchet MS"/>
        </w:rPr>
        <w:t>% dacă</w:t>
      </w:r>
      <w:r w:rsidRPr="00CE7C27">
        <w:rPr>
          <w:rFonts w:ascii="Trebuchet MS" w:hAnsi="Trebuchet MS"/>
        </w:rPr>
        <w:t xml:space="preserve"> aceste</w:t>
      </w:r>
      <w:r>
        <w:rPr>
          <w:rFonts w:ascii="Trebuchet MS" w:hAnsi="Trebuchet MS"/>
        </w:rPr>
        <w:t>a sunt generatoare de venituri şi de 100% dacă</w:t>
      </w:r>
      <w:r w:rsidRPr="00CE7C27">
        <w:rPr>
          <w:rFonts w:ascii="Trebuchet MS" w:hAnsi="Trebuchet MS"/>
        </w:rPr>
        <w:t xml:space="preserve"> nu sunt generatoare de venituri</w:t>
      </w:r>
      <w:r>
        <w:rPr>
          <w:rFonts w:ascii="Trebuchet MS" w:hAnsi="Trebuchet MS"/>
        </w:rPr>
        <w:t>.</w:t>
      </w:r>
    </w:p>
    <w:p w:rsidR="008318B0" w:rsidRPr="00CE7C27" w:rsidRDefault="008318B0" w:rsidP="008318B0">
      <w:pPr>
        <w:autoSpaceDE w:val="0"/>
        <w:autoSpaceDN w:val="0"/>
        <w:adjustRightInd w:val="0"/>
        <w:spacing w:after="0" w:line="23" w:lineRule="atLeast"/>
        <w:jc w:val="both"/>
        <w:rPr>
          <w:rFonts w:ascii="Trebuchet MS" w:hAnsi="Trebuchet MS" w:cs="Times New Roman"/>
          <w:color w:val="000000"/>
        </w:rPr>
      </w:pPr>
    </w:p>
    <w:p w:rsidR="008318B0" w:rsidRPr="00CE7C27" w:rsidRDefault="008318B0" w:rsidP="008318B0">
      <w:pPr>
        <w:autoSpaceDE w:val="0"/>
        <w:autoSpaceDN w:val="0"/>
        <w:adjustRightInd w:val="0"/>
        <w:spacing w:after="0" w:line="240" w:lineRule="auto"/>
        <w:jc w:val="both"/>
        <w:rPr>
          <w:rFonts w:ascii="Trebuchet MS" w:hAnsi="Trebuchet MS" w:cs="Trebuchet MS"/>
          <w:color w:val="000000"/>
        </w:rPr>
      </w:pPr>
      <w:r w:rsidRPr="00CE7C27">
        <w:rPr>
          <w:rFonts w:ascii="Trebuchet MS" w:hAnsi="Trebuchet MS" w:cs="Trebuchet MS"/>
          <w:b/>
          <w:bCs/>
          <w:color w:val="000000"/>
        </w:rPr>
        <w:t xml:space="preserve">10. Indicatori de monitorizare </w:t>
      </w:r>
    </w:p>
    <w:p w:rsidR="008318B0" w:rsidRPr="00CE7C27" w:rsidRDefault="008318B0" w:rsidP="008318B0">
      <w:pPr>
        <w:spacing w:after="0"/>
        <w:ind w:firstLine="708"/>
        <w:jc w:val="both"/>
        <w:rPr>
          <w:rFonts w:ascii="Trebuchet MS" w:hAnsi="Trebuchet MS"/>
        </w:rPr>
      </w:pPr>
      <w:r w:rsidRPr="00CE7C27">
        <w:rPr>
          <w:rFonts w:ascii="Trebuchet MS" w:hAnsi="Trebuchet MS"/>
        </w:rPr>
        <w:t xml:space="preserve">Cheltuieli publice </w:t>
      </w:r>
      <w:proofErr w:type="gramStart"/>
      <w:r>
        <w:rPr>
          <w:rFonts w:ascii="Trebuchet MS" w:hAnsi="Trebuchet MS"/>
        </w:rPr>
        <w:t>totale :</w:t>
      </w:r>
      <w:proofErr w:type="gramEnd"/>
      <w:r>
        <w:rPr>
          <w:rFonts w:ascii="Trebuchet MS" w:hAnsi="Trebuchet MS"/>
        </w:rPr>
        <w:t xml:space="preserve"> 1.069.428 euro</w:t>
      </w:r>
    </w:p>
    <w:p w:rsidR="008318B0" w:rsidRPr="00CE7C27" w:rsidRDefault="008318B0" w:rsidP="008318B0">
      <w:pPr>
        <w:spacing w:after="0"/>
        <w:ind w:firstLine="708"/>
        <w:jc w:val="both"/>
        <w:rPr>
          <w:rFonts w:ascii="Trebuchet MS" w:hAnsi="Trebuchet MS"/>
        </w:rPr>
      </w:pPr>
      <w:r>
        <w:rPr>
          <w:rFonts w:ascii="Trebuchet MS" w:hAnsi="Trebuchet MS"/>
        </w:rPr>
        <w:t>Populatia netă care beneficiază</w:t>
      </w:r>
      <w:r w:rsidRPr="00CE7C27">
        <w:rPr>
          <w:rFonts w:ascii="Trebuchet MS" w:hAnsi="Trebuchet MS"/>
        </w:rPr>
        <w:t xml:space="preserve"> de</w:t>
      </w:r>
      <w:r>
        <w:rPr>
          <w:rFonts w:ascii="Trebuchet MS" w:hAnsi="Trebuchet MS"/>
        </w:rPr>
        <w:t xml:space="preserve"> servicii/infrastuctura imbunatăţită</w:t>
      </w:r>
      <w:proofErr w:type="gramStart"/>
      <w:r>
        <w:rPr>
          <w:rFonts w:ascii="Trebuchet MS" w:hAnsi="Trebuchet MS"/>
        </w:rPr>
        <w:t>:30.000</w:t>
      </w:r>
      <w:proofErr w:type="gramEnd"/>
    </w:p>
    <w:p w:rsidR="008318B0" w:rsidRPr="00CE7C27" w:rsidRDefault="008318B0" w:rsidP="008318B0">
      <w:pPr>
        <w:spacing w:after="0"/>
        <w:ind w:firstLine="708"/>
        <w:jc w:val="both"/>
        <w:rPr>
          <w:rFonts w:ascii="Trebuchet MS" w:hAnsi="Trebuchet MS"/>
        </w:rPr>
      </w:pPr>
      <w:r>
        <w:rPr>
          <w:rFonts w:ascii="Trebuchet MS" w:hAnsi="Trebuchet MS"/>
        </w:rPr>
        <w:t>Locuri de muncă nou create</w:t>
      </w:r>
      <w:proofErr w:type="gramStart"/>
      <w:r>
        <w:rPr>
          <w:rFonts w:ascii="Trebuchet MS" w:hAnsi="Trebuchet MS"/>
        </w:rPr>
        <w:t>:0</w:t>
      </w:r>
      <w:proofErr w:type="gramEnd"/>
    </w:p>
    <w:p w:rsidR="00F64A28" w:rsidRDefault="00F64A28"/>
    <w:sectPr w:rsidR="00F64A28" w:rsidSect="008318B0">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1A4" w:rsidRDefault="009D11A4" w:rsidP="009D11A4">
      <w:pPr>
        <w:spacing w:after="0" w:line="240" w:lineRule="auto"/>
      </w:pPr>
      <w:r>
        <w:separator/>
      </w:r>
    </w:p>
  </w:endnote>
  <w:endnote w:type="continuationSeparator" w:id="0">
    <w:p w:rsidR="009D11A4" w:rsidRDefault="009D11A4" w:rsidP="009D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1A4" w:rsidRDefault="009D11A4" w:rsidP="009D11A4">
      <w:pPr>
        <w:spacing w:after="0" w:line="240" w:lineRule="auto"/>
      </w:pPr>
      <w:r>
        <w:separator/>
      </w:r>
    </w:p>
  </w:footnote>
  <w:footnote w:type="continuationSeparator" w:id="0">
    <w:p w:rsidR="009D11A4" w:rsidRDefault="009D11A4" w:rsidP="009D1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A4" w:rsidRPr="002443F7" w:rsidRDefault="009D11A4" w:rsidP="008112E7">
    <w:pPr>
      <w:tabs>
        <w:tab w:val="center" w:pos="4680"/>
        <w:tab w:val="right" w:pos="9360"/>
      </w:tabs>
      <w:spacing w:after="0"/>
      <w:jc w:val="center"/>
      <w:rPr>
        <w:rFonts w:ascii="Lucida Handwriting" w:eastAsia="Calibri" w:hAnsi="Lucida Handwriting"/>
        <w:color w:val="00B050"/>
      </w:rPr>
    </w:pPr>
    <w:r>
      <w:rPr>
        <w:rFonts w:eastAsia="Calibri" w:cs="Arial"/>
        <w:b/>
        <w:i/>
        <w:noProof/>
        <w:sz w:val="20"/>
        <w:szCs w:val="20"/>
      </w:rPr>
      <w:drawing>
        <wp:inline distT="0" distB="0" distL="0" distR="0" wp14:anchorId="3E1004C9" wp14:editId="079475DB">
          <wp:extent cx="628650" cy="742950"/>
          <wp:effectExtent l="0" t="0" r="0" b="0"/>
          <wp:docPr id="2" name="Picture 2" descr="Description: 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ElenaV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inline>
      </w:drawing>
    </w:r>
    <w:r w:rsidRPr="002443F7">
      <w:rPr>
        <w:rFonts w:eastAsia="Calibri" w:cs="Arial"/>
        <w:b/>
        <w:i/>
        <w:sz w:val="20"/>
        <w:szCs w:val="20"/>
        <w:lang w:val="it-IT"/>
      </w:rPr>
      <w:t xml:space="preserve"> </w:t>
    </w:r>
    <w:r w:rsidRPr="002443F7">
      <w:rPr>
        <w:rFonts w:ascii="Lucida Handwriting" w:eastAsia="Calibri" w:hAnsi="Lucida Handwriting"/>
      </w:rPr>
      <w:t>Asociatia Grupul de Actiune Locala Moldo-Prut</w:t>
    </w:r>
    <w:r w:rsidRPr="002443F7">
      <w:rPr>
        <w:rFonts w:ascii="Calibri" w:eastAsia="Calibri" w:hAnsi="Calibri"/>
        <w:b/>
      </w:rPr>
      <w:t xml:space="preserve"> </w:t>
    </w:r>
    <w:r w:rsidRPr="002443F7">
      <w:rPr>
        <w:rFonts w:ascii="Calibri" w:eastAsia="Calibri" w:hAnsi="Calibri"/>
        <w:noProof/>
      </w:rPr>
      <w:t xml:space="preserve"> </w:t>
    </w:r>
    <w:r>
      <w:rPr>
        <w:rFonts w:ascii="Calibri" w:eastAsia="Calibri" w:hAnsi="Calibri"/>
        <w:b/>
        <w:noProof/>
      </w:rPr>
      <w:drawing>
        <wp:inline distT="0" distB="0" distL="0" distR="0" wp14:anchorId="6579F613" wp14:editId="12E2147E">
          <wp:extent cx="676275" cy="704850"/>
          <wp:effectExtent l="0" t="0" r="9525" b="0"/>
          <wp:docPr id="1" name="Picture 1" descr="Description: 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Leader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704850"/>
                  </a:xfrm>
                  <a:prstGeom prst="rect">
                    <a:avLst/>
                  </a:prstGeom>
                  <a:noFill/>
                  <a:ln>
                    <a:noFill/>
                  </a:ln>
                </pic:spPr>
              </pic:pic>
            </a:graphicData>
          </a:graphic>
        </wp:inline>
      </w:drawing>
    </w:r>
    <w:r w:rsidRPr="002443F7">
      <w:rPr>
        <w:rFonts w:ascii="Calibri" w:eastAsia="Calibri" w:hAnsi="Calibri"/>
      </w:rPr>
      <w:t xml:space="preserve"> </w:t>
    </w:r>
  </w:p>
  <w:p w:rsidR="009D11A4" w:rsidRPr="009D11A4" w:rsidRDefault="009D11A4" w:rsidP="009D11A4">
    <w:pPr>
      <w:tabs>
        <w:tab w:val="center" w:pos="4680"/>
        <w:tab w:val="right" w:pos="9360"/>
      </w:tabs>
      <w:jc w:val="center"/>
      <w:rPr>
        <w:rFonts w:ascii="Calibri" w:eastAsia="Calibri" w:hAnsi="Calibri"/>
        <w:i/>
      </w:rPr>
    </w:pPr>
    <w:r w:rsidRPr="002443F7">
      <w:rPr>
        <w:rFonts w:ascii="Calibri" w:eastAsia="Calibri" w:hAnsi="Calibri"/>
        <w:i/>
      </w:rPr>
      <w:t xml:space="preserve">Sediul social: Sat Padureni, comuna Padureni, strada </w:t>
    </w:r>
    <w:proofErr w:type="gramStart"/>
    <w:r w:rsidRPr="002443F7">
      <w:rPr>
        <w:rFonts w:ascii="Calibri" w:eastAsia="Calibri" w:hAnsi="Calibri"/>
        <w:i/>
      </w:rPr>
      <w:t>Prin</w:t>
    </w:r>
    <w:r>
      <w:rPr>
        <w:rFonts w:ascii="Calibri" w:eastAsia="Calibri" w:hAnsi="Calibri"/>
        <w:i/>
      </w:rPr>
      <w:t>cipala ,</w:t>
    </w:r>
    <w:proofErr w:type="gramEnd"/>
    <w:r>
      <w:rPr>
        <w:rFonts w:ascii="Calibri" w:eastAsia="Calibri" w:hAnsi="Calibri"/>
        <w:i/>
      </w:rPr>
      <w:t xml:space="preserve"> nr. </w:t>
    </w:r>
    <w:proofErr w:type="gramStart"/>
    <w:r>
      <w:rPr>
        <w:rFonts w:ascii="Calibri" w:eastAsia="Calibri" w:hAnsi="Calibri"/>
        <w:i/>
      </w:rPr>
      <w:t>5 ,</w:t>
    </w:r>
    <w:proofErr w:type="gramEnd"/>
    <w:r>
      <w:rPr>
        <w:rFonts w:ascii="Calibri" w:eastAsia="Calibri" w:hAnsi="Calibri"/>
        <w:i/>
      </w:rPr>
      <w:t xml:space="preserve"> Judetul Vaslui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B3A29"/>
    <w:multiLevelType w:val="hybridMultilevel"/>
    <w:tmpl w:val="A9A83798"/>
    <w:lvl w:ilvl="0" w:tplc="1B0CE00C">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61024323"/>
    <w:multiLevelType w:val="hybridMultilevel"/>
    <w:tmpl w:val="9B86EFE6"/>
    <w:lvl w:ilvl="0" w:tplc="BC4E7FC2">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E5"/>
    <w:rsid w:val="00001D5A"/>
    <w:rsid w:val="00002021"/>
    <w:rsid w:val="000023D6"/>
    <w:rsid w:val="00004A34"/>
    <w:rsid w:val="00004AE6"/>
    <w:rsid w:val="00005AE6"/>
    <w:rsid w:val="00006398"/>
    <w:rsid w:val="0000695F"/>
    <w:rsid w:val="0001115F"/>
    <w:rsid w:val="00014554"/>
    <w:rsid w:val="000176DD"/>
    <w:rsid w:val="00020282"/>
    <w:rsid w:val="00022C6B"/>
    <w:rsid w:val="00022C89"/>
    <w:rsid w:val="00025075"/>
    <w:rsid w:val="000253A8"/>
    <w:rsid w:val="00027520"/>
    <w:rsid w:val="0003044A"/>
    <w:rsid w:val="000307D7"/>
    <w:rsid w:val="00030ACB"/>
    <w:rsid w:val="0003218B"/>
    <w:rsid w:val="000324EB"/>
    <w:rsid w:val="0003261D"/>
    <w:rsid w:val="00033D22"/>
    <w:rsid w:val="00034039"/>
    <w:rsid w:val="0003763D"/>
    <w:rsid w:val="00037805"/>
    <w:rsid w:val="00037959"/>
    <w:rsid w:val="00042282"/>
    <w:rsid w:val="00044B56"/>
    <w:rsid w:val="00047230"/>
    <w:rsid w:val="00050962"/>
    <w:rsid w:val="00050CC4"/>
    <w:rsid w:val="000546FF"/>
    <w:rsid w:val="000572D7"/>
    <w:rsid w:val="00057B1D"/>
    <w:rsid w:val="00057F4F"/>
    <w:rsid w:val="000600C2"/>
    <w:rsid w:val="00061EA9"/>
    <w:rsid w:val="00062861"/>
    <w:rsid w:val="00064208"/>
    <w:rsid w:val="00064620"/>
    <w:rsid w:val="00065047"/>
    <w:rsid w:val="00065D04"/>
    <w:rsid w:val="00065D3D"/>
    <w:rsid w:val="00070B58"/>
    <w:rsid w:val="00070CF1"/>
    <w:rsid w:val="00072731"/>
    <w:rsid w:val="000747AB"/>
    <w:rsid w:val="00075395"/>
    <w:rsid w:val="000805D6"/>
    <w:rsid w:val="00081EE7"/>
    <w:rsid w:val="000821F6"/>
    <w:rsid w:val="00082B58"/>
    <w:rsid w:val="00082E6B"/>
    <w:rsid w:val="00082E8F"/>
    <w:rsid w:val="00083283"/>
    <w:rsid w:val="00084342"/>
    <w:rsid w:val="0008486C"/>
    <w:rsid w:val="00084913"/>
    <w:rsid w:val="00086E44"/>
    <w:rsid w:val="00087468"/>
    <w:rsid w:val="00094832"/>
    <w:rsid w:val="00095BE2"/>
    <w:rsid w:val="000964CC"/>
    <w:rsid w:val="000A14D2"/>
    <w:rsid w:val="000A1FA7"/>
    <w:rsid w:val="000A318E"/>
    <w:rsid w:val="000A40DD"/>
    <w:rsid w:val="000A4532"/>
    <w:rsid w:val="000A54B2"/>
    <w:rsid w:val="000A6953"/>
    <w:rsid w:val="000A7186"/>
    <w:rsid w:val="000A7A03"/>
    <w:rsid w:val="000B2E81"/>
    <w:rsid w:val="000B443E"/>
    <w:rsid w:val="000B7977"/>
    <w:rsid w:val="000C0426"/>
    <w:rsid w:val="000C0A26"/>
    <w:rsid w:val="000C0A9E"/>
    <w:rsid w:val="000C517D"/>
    <w:rsid w:val="000C5452"/>
    <w:rsid w:val="000C54AE"/>
    <w:rsid w:val="000C552B"/>
    <w:rsid w:val="000C75EC"/>
    <w:rsid w:val="000D3FFF"/>
    <w:rsid w:val="000E122D"/>
    <w:rsid w:val="000E22C1"/>
    <w:rsid w:val="000E570A"/>
    <w:rsid w:val="000E7D5A"/>
    <w:rsid w:val="000F09CB"/>
    <w:rsid w:val="000F147F"/>
    <w:rsid w:val="000F1733"/>
    <w:rsid w:val="000F373D"/>
    <w:rsid w:val="000F4B8B"/>
    <w:rsid w:val="000F5295"/>
    <w:rsid w:val="000F5C36"/>
    <w:rsid w:val="000F732C"/>
    <w:rsid w:val="000F7AFE"/>
    <w:rsid w:val="001022B7"/>
    <w:rsid w:val="00103FA4"/>
    <w:rsid w:val="0010727A"/>
    <w:rsid w:val="00107693"/>
    <w:rsid w:val="00107F7E"/>
    <w:rsid w:val="00110558"/>
    <w:rsid w:val="00110F53"/>
    <w:rsid w:val="00111F39"/>
    <w:rsid w:val="00112091"/>
    <w:rsid w:val="0011343A"/>
    <w:rsid w:val="00114979"/>
    <w:rsid w:val="00117AE6"/>
    <w:rsid w:val="00120C5F"/>
    <w:rsid w:val="00121C79"/>
    <w:rsid w:val="00122688"/>
    <w:rsid w:val="00123C19"/>
    <w:rsid w:val="00123EDA"/>
    <w:rsid w:val="001241E8"/>
    <w:rsid w:val="001249CF"/>
    <w:rsid w:val="00125C9F"/>
    <w:rsid w:val="00126846"/>
    <w:rsid w:val="00127D63"/>
    <w:rsid w:val="00133798"/>
    <w:rsid w:val="00133D22"/>
    <w:rsid w:val="00133F03"/>
    <w:rsid w:val="00134CAD"/>
    <w:rsid w:val="001357F9"/>
    <w:rsid w:val="00135CC0"/>
    <w:rsid w:val="00135F1E"/>
    <w:rsid w:val="0013697F"/>
    <w:rsid w:val="001369BA"/>
    <w:rsid w:val="00136C16"/>
    <w:rsid w:val="00137D78"/>
    <w:rsid w:val="00140271"/>
    <w:rsid w:val="001403BE"/>
    <w:rsid w:val="00143024"/>
    <w:rsid w:val="001430D9"/>
    <w:rsid w:val="00143E6F"/>
    <w:rsid w:val="0014498B"/>
    <w:rsid w:val="00146301"/>
    <w:rsid w:val="00146609"/>
    <w:rsid w:val="001501FE"/>
    <w:rsid w:val="00150245"/>
    <w:rsid w:val="00152232"/>
    <w:rsid w:val="0015298D"/>
    <w:rsid w:val="0015309B"/>
    <w:rsid w:val="00153D37"/>
    <w:rsid w:val="00156AED"/>
    <w:rsid w:val="00156C0E"/>
    <w:rsid w:val="00157676"/>
    <w:rsid w:val="00157EC5"/>
    <w:rsid w:val="00161E55"/>
    <w:rsid w:val="00163DD8"/>
    <w:rsid w:val="00163DDC"/>
    <w:rsid w:val="0016523A"/>
    <w:rsid w:val="001659A9"/>
    <w:rsid w:val="0016763C"/>
    <w:rsid w:val="00167812"/>
    <w:rsid w:val="0017031A"/>
    <w:rsid w:val="00170B72"/>
    <w:rsid w:val="00170D03"/>
    <w:rsid w:val="00170D4B"/>
    <w:rsid w:val="0017176A"/>
    <w:rsid w:val="001727FF"/>
    <w:rsid w:val="001733FB"/>
    <w:rsid w:val="00173A9E"/>
    <w:rsid w:val="001746D3"/>
    <w:rsid w:val="00174A8F"/>
    <w:rsid w:val="00180BA9"/>
    <w:rsid w:val="00182E11"/>
    <w:rsid w:val="001831DD"/>
    <w:rsid w:val="00183F14"/>
    <w:rsid w:val="00183FA7"/>
    <w:rsid w:val="001863DB"/>
    <w:rsid w:val="00186F37"/>
    <w:rsid w:val="001870EB"/>
    <w:rsid w:val="001873F7"/>
    <w:rsid w:val="00190458"/>
    <w:rsid w:val="00191D57"/>
    <w:rsid w:val="00193591"/>
    <w:rsid w:val="001942EE"/>
    <w:rsid w:val="001955F8"/>
    <w:rsid w:val="001965DF"/>
    <w:rsid w:val="00196F3D"/>
    <w:rsid w:val="00197B49"/>
    <w:rsid w:val="001A0811"/>
    <w:rsid w:val="001A0B63"/>
    <w:rsid w:val="001A2441"/>
    <w:rsid w:val="001A5AEF"/>
    <w:rsid w:val="001A7589"/>
    <w:rsid w:val="001A7B52"/>
    <w:rsid w:val="001B22AD"/>
    <w:rsid w:val="001B2AF8"/>
    <w:rsid w:val="001B5D6A"/>
    <w:rsid w:val="001B5F59"/>
    <w:rsid w:val="001B6561"/>
    <w:rsid w:val="001B6F81"/>
    <w:rsid w:val="001B7615"/>
    <w:rsid w:val="001C0D30"/>
    <w:rsid w:val="001C1C1E"/>
    <w:rsid w:val="001C5891"/>
    <w:rsid w:val="001C677F"/>
    <w:rsid w:val="001D09B1"/>
    <w:rsid w:val="001D0AE5"/>
    <w:rsid w:val="001D1B79"/>
    <w:rsid w:val="001D1CC7"/>
    <w:rsid w:val="001D583F"/>
    <w:rsid w:val="001D7B69"/>
    <w:rsid w:val="001E2476"/>
    <w:rsid w:val="001E5704"/>
    <w:rsid w:val="001F07AE"/>
    <w:rsid w:val="001F1A68"/>
    <w:rsid w:val="001F2EA9"/>
    <w:rsid w:val="001F389C"/>
    <w:rsid w:val="001F3980"/>
    <w:rsid w:val="001F480C"/>
    <w:rsid w:val="001F4B70"/>
    <w:rsid w:val="001F5510"/>
    <w:rsid w:val="001F5BF2"/>
    <w:rsid w:val="00200017"/>
    <w:rsid w:val="002006EE"/>
    <w:rsid w:val="002019B0"/>
    <w:rsid w:val="0020263E"/>
    <w:rsid w:val="00202D58"/>
    <w:rsid w:val="0020646D"/>
    <w:rsid w:val="00206DD3"/>
    <w:rsid w:val="002072A2"/>
    <w:rsid w:val="0021017A"/>
    <w:rsid w:val="002136E3"/>
    <w:rsid w:val="002147EE"/>
    <w:rsid w:val="00217104"/>
    <w:rsid w:val="00220976"/>
    <w:rsid w:val="002218D0"/>
    <w:rsid w:val="00230122"/>
    <w:rsid w:val="002303CE"/>
    <w:rsid w:val="00230438"/>
    <w:rsid w:val="00232390"/>
    <w:rsid w:val="002337EB"/>
    <w:rsid w:val="00235D6E"/>
    <w:rsid w:val="00236988"/>
    <w:rsid w:val="00236BA7"/>
    <w:rsid w:val="0023708C"/>
    <w:rsid w:val="00243B8A"/>
    <w:rsid w:val="0024428A"/>
    <w:rsid w:val="00244654"/>
    <w:rsid w:val="00245499"/>
    <w:rsid w:val="00246FF1"/>
    <w:rsid w:val="002509F4"/>
    <w:rsid w:val="002514B5"/>
    <w:rsid w:val="0025240B"/>
    <w:rsid w:val="0025303F"/>
    <w:rsid w:val="00261EB9"/>
    <w:rsid w:val="00262AD7"/>
    <w:rsid w:val="00262C1B"/>
    <w:rsid w:val="002633EA"/>
    <w:rsid w:val="002641C7"/>
    <w:rsid w:val="002651C0"/>
    <w:rsid w:val="002655C3"/>
    <w:rsid w:val="0027185F"/>
    <w:rsid w:val="002748E2"/>
    <w:rsid w:val="00276A92"/>
    <w:rsid w:val="002772D4"/>
    <w:rsid w:val="0027739D"/>
    <w:rsid w:val="0027780B"/>
    <w:rsid w:val="00282B1E"/>
    <w:rsid w:val="00283B4C"/>
    <w:rsid w:val="00283E2B"/>
    <w:rsid w:val="002869F7"/>
    <w:rsid w:val="00286A37"/>
    <w:rsid w:val="00290BA9"/>
    <w:rsid w:val="0029262C"/>
    <w:rsid w:val="00293B58"/>
    <w:rsid w:val="00296381"/>
    <w:rsid w:val="002A3C17"/>
    <w:rsid w:val="002A59FC"/>
    <w:rsid w:val="002A5BD3"/>
    <w:rsid w:val="002A5E69"/>
    <w:rsid w:val="002A5E87"/>
    <w:rsid w:val="002A63D5"/>
    <w:rsid w:val="002A6DE9"/>
    <w:rsid w:val="002B1933"/>
    <w:rsid w:val="002B2182"/>
    <w:rsid w:val="002B4502"/>
    <w:rsid w:val="002B4BA8"/>
    <w:rsid w:val="002B5749"/>
    <w:rsid w:val="002B6526"/>
    <w:rsid w:val="002B7598"/>
    <w:rsid w:val="002C0921"/>
    <w:rsid w:val="002C187E"/>
    <w:rsid w:val="002C2209"/>
    <w:rsid w:val="002C237A"/>
    <w:rsid w:val="002C2601"/>
    <w:rsid w:val="002C2AC4"/>
    <w:rsid w:val="002C4A84"/>
    <w:rsid w:val="002C6057"/>
    <w:rsid w:val="002C630A"/>
    <w:rsid w:val="002C791D"/>
    <w:rsid w:val="002D1595"/>
    <w:rsid w:val="002D69D7"/>
    <w:rsid w:val="002D6DCF"/>
    <w:rsid w:val="002E135A"/>
    <w:rsid w:val="002E1B8F"/>
    <w:rsid w:val="002E3698"/>
    <w:rsid w:val="002E3749"/>
    <w:rsid w:val="002E3778"/>
    <w:rsid w:val="002E474B"/>
    <w:rsid w:val="002E4AF3"/>
    <w:rsid w:val="002E5D1A"/>
    <w:rsid w:val="002F0AA8"/>
    <w:rsid w:val="002F1B49"/>
    <w:rsid w:val="002F2C96"/>
    <w:rsid w:val="002F414B"/>
    <w:rsid w:val="0030167A"/>
    <w:rsid w:val="00302567"/>
    <w:rsid w:val="00302916"/>
    <w:rsid w:val="00303AF8"/>
    <w:rsid w:val="00304AA5"/>
    <w:rsid w:val="00304E92"/>
    <w:rsid w:val="00304F96"/>
    <w:rsid w:val="00305316"/>
    <w:rsid w:val="00305823"/>
    <w:rsid w:val="00305D64"/>
    <w:rsid w:val="00306B1E"/>
    <w:rsid w:val="00306C72"/>
    <w:rsid w:val="00306DA7"/>
    <w:rsid w:val="003075FA"/>
    <w:rsid w:val="003105D2"/>
    <w:rsid w:val="003112D4"/>
    <w:rsid w:val="00311850"/>
    <w:rsid w:val="00311F59"/>
    <w:rsid w:val="003120D2"/>
    <w:rsid w:val="00312403"/>
    <w:rsid w:val="00313E62"/>
    <w:rsid w:val="0031485C"/>
    <w:rsid w:val="00316BE6"/>
    <w:rsid w:val="003179C9"/>
    <w:rsid w:val="003213AA"/>
    <w:rsid w:val="00321773"/>
    <w:rsid w:val="003234BE"/>
    <w:rsid w:val="00324E2B"/>
    <w:rsid w:val="003265BC"/>
    <w:rsid w:val="003273D4"/>
    <w:rsid w:val="00332889"/>
    <w:rsid w:val="00332E2F"/>
    <w:rsid w:val="00334EBA"/>
    <w:rsid w:val="00335680"/>
    <w:rsid w:val="00340089"/>
    <w:rsid w:val="003433F4"/>
    <w:rsid w:val="00344388"/>
    <w:rsid w:val="00344CEF"/>
    <w:rsid w:val="00345507"/>
    <w:rsid w:val="003459F5"/>
    <w:rsid w:val="0034666A"/>
    <w:rsid w:val="003467BE"/>
    <w:rsid w:val="00347ABC"/>
    <w:rsid w:val="003502EA"/>
    <w:rsid w:val="00352958"/>
    <w:rsid w:val="00352CC1"/>
    <w:rsid w:val="00354994"/>
    <w:rsid w:val="00355B4C"/>
    <w:rsid w:val="00356777"/>
    <w:rsid w:val="00356BF4"/>
    <w:rsid w:val="00361749"/>
    <w:rsid w:val="003642A6"/>
    <w:rsid w:val="00364803"/>
    <w:rsid w:val="003705E3"/>
    <w:rsid w:val="00371CF6"/>
    <w:rsid w:val="00373207"/>
    <w:rsid w:val="0037365F"/>
    <w:rsid w:val="003757C4"/>
    <w:rsid w:val="00375D3C"/>
    <w:rsid w:val="00376F24"/>
    <w:rsid w:val="003800C8"/>
    <w:rsid w:val="00382792"/>
    <w:rsid w:val="0038538D"/>
    <w:rsid w:val="00386679"/>
    <w:rsid w:val="003901C1"/>
    <w:rsid w:val="0039298D"/>
    <w:rsid w:val="003938D2"/>
    <w:rsid w:val="00393FBD"/>
    <w:rsid w:val="0039415D"/>
    <w:rsid w:val="00396AAF"/>
    <w:rsid w:val="003A0AAE"/>
    <w:rsid w:val="003A293D"/>
    <w:rsid w:val="003A357B"/>
    <w:rsid w:val="003A3B65"/>
    <w:rsid w:val="003A45E2"/>
    <w:rsid w:val="003A6509"/>
    <w:rsid w:val="003B1FA7"/>
    <w:rsid w:val="003B2DF7"/>
    <w:rsid w:val="003B4CFC"/>
    <w:rsid w:val="003B4F7C"/>
    <w:rsid w:val="003B5B6D"/>
    <w:rsid w:val="003C02CB"/>
    <w:rsid w:val="003C17CD"/>
    <w:rsid w:val="003C24B3"/>
    <w:rsid w:val="003C2745"/>
    <w:rsid w:val="003C2EDA"/>
    <w:rsid w:val="003C3DB7"/>
    <w:rsid w:val="003C43D9"/>
    <w:rsid w:val="003C5553"/>
    <w:rsid w:val="003C70CB"/>
    <w:rsid w:val="003D16A6"/>
    <w:rsid w:val="003D1777"/>
    <w:rsid w:val="003D3DA4"/>
    <w:rsid w:val="003D60E3"/>
    <w:rsid w:val="003D6754"/>
    <w:rsid w:val="003D6D4B"/>
    <w:rsid w:val="003D7E37"/>
    <w:rsid w:val="003E2449"/>
    <w:rsid w:val="003E2BDF"/>
    <w:rsid w:val="003E3BF3"/>
    <w:rsid w:val="003E745F"/>
    <w:rsid w:val="003F0D12"/>
    <w:rsid w:val="003F0F83"/>
    <w:rsid w:val="003F17C1"/>
    <w:rsid w:val="003F20F2"/>
    <w:rsid w:val="003F2BF3"/>
    <w:rsid w:val="003F2EE6"/>
    <w:rsid w:val="003F3429"/>
    <w:rsid w:val="003F53B2"/>
    <w:rsid w:val="003F7279"/>
    <w:rsid w:val="003F778D"/>
    <w:rsid w:val="00400A7C"/>
    <w:rsid w:val="00401161"/>
    <w:rsid w:val="00402AEB"/>
    <w:rsid w:val="0040391F"/>
    <w:rsid w:val="00406495"/>
    <w:rsid w:val="004100AC"/>
    <w:rsid w:val="004109B5"/>
    <w:rsid w:val="00410ED3"/>
    <w:rsid w:val="00411C22"/>
    <w:rsid w:val="00412652"/>
    <w:rsid w:val="004147B4"/>
    <w:rsid w:val="00414CD6"/>
    <w:rsid w:val="00414F11"/>
    <w:rsid w:val="00415B92"/>
    <w:rsid w:val="00415D31"/>
    <w:rsid w:val="00416104"/>
    <w:rsid w:val="004174C7"/>
    <w:rsid w:val="00421D26"/>
    <w:rsid w:val="00422C10"/>
    <w:rsid w:val="0042491D"/>
    <w:rsid w:val="00426A1E"/>
    <w:rsid w:val="00427415"/>
    <w:rsid w:val="00427C81"/>
    <w:rsid w:val="00431E76"/>
    <w:rsid w:val="00434282"/>
    <w:rsid w:val="004355A6"/>
    <w:rsid w:val="004358A6"/>
    <w:rsid w:val="00436505"/>
    <w:rsid w:val="004414D8"/>
    <w:rsid w:val="00441B05"/>
    <w:rsid w:val="00442298"/>
    <w:rsid w:val="00447265"/>
    <w:rsid w:val="004479C5"/>
    <w:rsid w:val="004500E7"/>
    <w:rsid w:val="00451959"/>
    <w:rsid w:val="00454566"/>
    <w:rsid w:val="00454FA7"/>
    <w:rsid w:val="004551DD"/>
    <w:rsid w:val="00455593"/>
    <w:rsid w:val="004564BA"/>
    <w:rsid w:val="00461F8E"/>
    <w:rsid w:val="0046288E"/>
    <w:rsid w:val="0046555B"/>
    <w:rsid w:val="004667BE"/>
    <w:rsid w:val="00466F1F"/>
    <w:rsid w:val="00472086"/>
    <w:rsid w:val="00472452"/>
    <w:rsid w:val="00472BE5"/>
    <w:rsid w:val="00473F68"/>
    <w:rsid w:val="0047497A"/>
    <w:rsid w:val="004764B3"/>
    <w:rsid w:val="004767A4"/>
    <w:rsid w:val="00480ADE"/>
    <w:rsid w:val="00480C41"/>
    <w:rsid w:val="00480F01"/>
    <w:rsid w:val="00481A82"/>
    <w:rsid w:val="00482451"/>
    <w:rsid w:val="00485052"/>
    <w:rsid w:val="00486229"/>
    <w:rsid w:val="00486AAE"/>
    <w:rsid w:val="00486FBB"/>
    <w:rsid w:val="004878F8"/>
    <w:rsid w:val="0049405E"/>
    <w:rsid w:val="00494889"/>
    <w:rsid w:val="00497F0A"/>
    <w:rsid w:val="004A09C9"/>
    <w:rsid w:val="004A0EAE"/>
    <w:rsid w:val="004A3E69"/>
    <w:rsid w:val="004A6B83"/>
    <w:rsid w:val="004A709F"/>
    <w:rsid w:val="004B01BB"/>
    <w:rsid w:val="004B06BD"/>
    <w:rsid w:val="004B4629"/>
    <w:rsid w:val="004B4AD0"/>
    <w:rsid w:val="004B4E84"/>
    <w:rsid w:val="004B556E"/>
    <w:rsid w:val="004B6DFB"/>
    <w:rsid w:val="004B7032"/>
    <w:rsid w:val="004B70E0"/>
    <w:rsid w:val="004C1A5C"/>
    <w:rsid w:val="004C2322"/>
    <w:rsid w:val="004C5F35"/>
    <w:rsid w:val="004C71DA"/>
    <w:rsid w:val="004D000D"/>
    <w:rsid w:val="004D0E71"/>
    <w:rsid w:val="004D226B"/>
    <w:rsid w:val="004D41FC"/>
    <w:rsid w:val="004D6535"/>
    <w:rsid w:val="004D7E3D"/>
    <w:rsid w:val="004D7F09"/>
    <w:rsid w:val="004E05B1"/>
    <w:rsid w:val="004E1F34"/>
    <w:rsid w:val="004E1F4F"/>
    <w:rsid w:val="004E35B0"/>
    <w:rsid w:val="004E36CC"/>
    <w:rsid w:val="004E4140"/>
    <w:rsid w:val="004E4DBA"/>
    <w:rsid w:val="004E5834"/>
    <w:rsid w:val="004E5D71"/>
    <w:rsid w:val="004E60A9"/>
    <w:rsid w:val="004E7FF5"/>
    <w:rsid w:val="004F0EF4"/>
    <w:rsid w:val="004F2DA2"/>
    <w:rsid w:val="004F33F6"/>
    <w:rsid w:val="004F762B"/>
    <w:rsid w:val="005015D5"/>
    <w:rsid w:val="005020C9"/>
    <w:rsid w:val="0050329C"/>
    <w:rsid w:val="00503E33"/>
    <w:rsid w:val="005041D7"/>
    <w:rsid w:val="0050491E"/>
    <w:rsid w:val="00504C02"/>
    <w:rsid w:val="005057EA"/>
    <w:rsid w:val="005078C2"/>
    <w:rsid w:val="005109AD"/>
    <w:rsid w:val="00511B2A"/>
    <w:rsid w:val="00511F06"/>
    <w:rsid w:val="00513BE2"/>
    <w:rsid w:val="00514E7B"/>
    <w:rsid w:val="0051717F"/>
    <w:rsid w:val="00520F74"/>
    <w:rsid w:val="00522967"/>
    <w:rsid w:val="005233D6"/>
    <w:rsid w:val="005237FA"/>
    <w:rsid w:val="00523AF3"/>
    <w:rsid w:val="0052514A"/>
    <w:rsid w:val="00526067"/>
    <w:rsid w:val="00526250"/>
    <w:rsid w:val="00526DAE"/>
    <w:rsid w:val="00527551"/>
    <w:rsid w:val="00530872"/>
    <w:rsid w:val="00531AA8"/>
    <w:rsid w:val="0053273A"/>
    <w:rsid w:val="005344B8"/>
    <w:rsid w:val="00535029"/>
    <w:rsid w:val="005410D5"/>
    <w:rsid w:val="00541558"/>
    <w:rsid w:val="00541721"/>
    <w:rsid w:val="005502F0"/>
    <w:rsid w:val="00550356"/>
    <w:rsid w:val="00550CE1"/>
    <w:rsid w:val="0055411B"/>
    <w:rsid w:val="00555D0C"/>
    <w:rsid w:val="00555E90"/>
    <w:rsid w:val="00556A70"/>
    <w:rsid w:val="00556A71"/>
    <w:rsid w:val="00562ABC"/>
    <w:rsid w:val="005632A9"/>
    <w:rsid w:val="00563B94"/>
    <w:rsid w:val="00566667"/>
    <w:rsid w:val="005667E9"/>
    <w:rsid w:val="00567329"/>
    <w:rsid w:val="0056736F"/>
    <w:rsid w:val="00570D03"/>
    <w:rsid w:val="00571DA5"/>
    <w:rsid w:val="00574925"/>
    <w:rsid w:val="005749BB"/>
    <w:rsid w:val="00575D6A"/>
    <w:rsid w:val="00580413"/>
    <w:rsid w:val="00582171"/>
    <w:rsid w:val="0058248E"/>
    <w:rsid w:val="00582565"/>
    <w:rsid w:val="00584034"/>
    <w:rsid w:val="00587270"/>
    <w:rsid w:val="00587A04"/>
    <w:rsid w:val="00591F2A"/>
    <w:rsid w:val="00593938"/>
    <w:rsid w:val="00593BBD"/>
    <w:rsid w:val="00593D64"/>
    <w:rsid w:val="0059560B"/>
    <w:rsid w:val="00595D3D"/>
    <w:rsid w:val="00596BBB"/>
    <w:rsid w:val="00596DD1"/>
    <w:rsid w:val="00597923"/>
    <w:rsid w:val="005A0661"/>
    <w:rsid w:val="005A1890"/>
    <w:rsid w:val="005A2FD7"/>
    <w:rsid w:val="005A486B"/>
    <w:rsid w:val="005A5305"/>
    <w:rsid w:val="005A6A84"/>
    <w:rsid w:val="005A7DEC"/>
    <w:rsid w:val="005B00B3"/>
    <w:rsid w:val="005B09A7"/>
    <w:rsid w:val="005B12E8"/>
    <w:rsid w:val="005B241E"/>
    <w:rsid w:val="005B5D80"/>
    <w:rsid w:val="005C0926"/>
    <w:rsid w:val="005C4571"/>
    <w:rsid w:val="005C6CCC"/>
    <w:rsid w:val="005C6E48"/>
    <w:rsid w:val="005C6F07"/>
    <w:rsid w:val="005C7088"/>
    <w:rsid w:val="005C72C9"/>
    <w:rsid w:val="005C743A"/>
    <w:rsid w:val="005C795F"/>
    <w:rsid w:val="005D294A"/>
    <w:rsid w:val="005D7983"/>
    <w:rsid w:val="005D7FEB"/>
    <w:rsid w:val="005E0D3C"/>
    <w:rsid w:val="005E16F3"/>
    <w:rsid w:val="005E1971"/>
    <w:rsid w:val="005E29BB"/>
    <w:rsid w:val="005E3224"/>
    <w:rsid w:val="005E5B27"/>
    <w:rsid w:val="005E72EC"/>
    <w:rsid w:val="005F07C2"/>
    <w:rsid w:val="005F16E0"/>
    <w:rsid w:val="005F4306"/>
    <w:rsid w:val="005F5552"/>
    <w:rsid w:val="005F555B"/>
    <w:rsid w:val="005F635C"/>
    <w:rsid w:val="005F6448"/>
    <w:rsid w:val="005F65FB"/>
    <w:rsid w:val="0060297B"/>
    <w:rsid w:val="0060364C"/>
    <w:rsid w:val="0060656C"/>
    <w:rsid w:val="0060685D"/>
    <w:rsid w:val="00606860"/>
    <w:rsid w:val="006074EF"/>
    <w:rsid w:val="00607691"/>
    <w:rsid w:val="00613860"/>
    <w:rsid w:val="00615907"/>
    <w:rsid w:val="00615A71"/>
    <w:rsid w:val="00617662"/>
    <w:rsid w:val="00621191"/>
    <w:rsid w:val="00621B54"/>
    <w:rsid w:val="006220A4"/>
    <w:rsid w:val="00622E8C"/>
    <w:rsid w:val="00624628"/>
    <w:rsid w:val="00624B2E"/>
    <w:rsid w:val="006255E8"/>
    <w:rsid w:val="00626BC7"/>
    <w:rsid w:val="006277AB"/>
    <w:rsid w:val="00627CB9"/>
    <w:rsid w:val="0063015D"/>
    <w:rsid w:val="006338AD"/>
    <w:rsid w:val="006341FB"/>
    <w:rsid w:val="00635527"/>
    <w:rsid w:val="006357D3"/>
    <w:rsid w:val="006377D5"/>
    <w:rsid w:val="006402B6"/>
    <w:rsid w:val="00640C10"/>
    <w:rsid w:val="00641323"/>
    <w:rsid w:val="006418B6"/>
    <w:rsid w:val="00641BD7"/>
    <w:rsid w:val="00643AC4"/>
    <w:rsid w:val="006447EE"/>
    <w:rsid w:val="006456AA"/>
    <w:rsid w:val="00650CA0"/>
    <w:rsid w:val="006513A3"/>
    <w:rsid w:val="00652E21"/>
    <w:rsid w:val="00654113"/>
    <w:rsid w:val="0065657F"/>
    <w:rsid w:val="0065658E"/>
    <w:rsid w:val="00657F0B"/>
    <w:rsid w:val="00661C69"/>
    <w:rsid w:val="006634FA"/>
    <w:rsid w:val="00664348"/>
    <w:rsid w:val="00667C7D"/>
    <w:rsid w:val="00670126"/>
    <w:rsid w:val="00671030"/>
    <w:rsid w:val="00672EFE"/>
    <w:rsid w:val="00673BC1"/>
    <w:rsid w:val="00674BE6"/>
    <w:rsid w:val="00682CD0"/>
    <w:rsid w:val="00682F37"/>
    <w:rsid w:val="00683086"/>
    <w:rsid w:val="0068526F"/>
    <w:rsid w:val="0068600E"/>
    <w:rsid w:val="0069290B"/>
    <w:rsid w:val="00693FDD"/>
    <w:rsid w:val="006947DB"/>
    <w:rsid w:val="006957E2"/>
    <w:rsid w:val="00695D5A"/>
    <w:rsid w:val="00695FB5"/>
    <w:rsid w:val="006971AF"/>
    <w:rsid w:val="006A1161"/>
    <w:rsid w:val="006A2078"/>
    <w:rsid w:val="006A30E1"/>
    <w:rsid w:val="006A48C2"/>
    <w:rsid w:val="006A4EAF"/>
    <w:rsid w:val="006A69D2"/>
    <w:rsid w:val="006B0A8D"/>
    <w:rsid w:val="006B1ADF"/>
    <w:rsid w:val="006B1D7D"/>
    <w:rsid w:val="006B285D"/>
    <w:rsid w:val="006B443A"/>
    <w:rsid w:val="006B4C23"/>
    <w:rsid w:val="006B5A40"/>
    <w:rsid w:val="006B645C"/>
    <w:rsid w:val="006C0DEF"/>
    <w:rsid w:val="006C1F3C"/>
    <w:rsid w:val="006C2B83"/>
    <w:rsid w:val="006C4F8A"/>
    <w:rsid w:val="006C677D"/>
    <w:rsid w:val="006C79C4"/>
    <w:rsid w:val="006D0F37"/>
    <w:rsid w:val="006D360F"/>
    <w:rsid w:val="006D468C"/>
    <w:rsid w:val="006D5C05"/>
    <w:rsid w:val="006D6D16"/>
    <w:rsid w:val="006D775D"/>
    <w:rsid w:val="006E0B5D"/>
    <w:rsid w:val="006E0D80"/>
    <w:rsid w:val="006E2C12"/>
    <w:rsid w:val="006E4850"/>
    <w:rsid w:val="006E4971"/>
    <w:rsid w:val="006E5B9A"/>
    <w:rsid w:val="006E6212"/>
    <w:rsid w:val="006E676B"/>
    <w:rsid w:val="006E7F8A"/>
    <w:rsid w:val="006F0BB6"/>
    <w:rsid w:val="006F433C"/>
    <w:rsid w:val="006F4491"/>
    <w:rsid w:val="006F6100"/>
    <w:rsid w:val="00700000"/>
    <w:rsid w:val="00702234"/>
    <w:rsid w:val="00702337"/>
    <w:rsid w:val="00703713"/>
    <w:rsid w:val="00704C96"/>
    <w:rsid w:val="00705959"/>
    <w:rsid w:val="00710CA8"/>
    <w:rsid w:val="00712605"/>
    <w:rsid w:val="00713496"/>
    <w:rsid w:val="00713FCA"/>
    <w:rsid w:val="00717E5E"/>
    <w:rsid w:val="00720014"/>
    <w:rsid w:val="007203C5"/>
    <w:rsid w:val="0072198C"/>
    <w:rsid w:val="00730AF2"/>
    <w:rsid w:val="00730B6E"/>
    <w:rsid w:val="00731A56"/>
    <w:rsid w:val="00731EBD"/>
    <w:rsid w:val="007333EB"/>
    <w:rsid w:val="007375A6"/>
    <w:rsid w:val="007409FA"/>
    <w:rsid w:val="00740B4C"/>
    <w:rsid w:val="00742DBF"/>
    <w:rsid w:val="00742E54"/>
    <w:rsid w:val="00743273"/>
    <w:rsid w:val="00743FCC"/>
    <w:rsid w:val="00744607"/>
    <w:rsid w:val="00744BE7"/>
    <w:rsid w:val="00744F7C"/>
    <w:rsid w:val="0074507E"/>
    <w:rsid w:val="00745819"/>
    <w:rsid w:val="00745BDD"/>
    <w:rsid w:val="007464DB"/>
    <w:rsid w:val="0074663C"/>
    <w:rsid w:val="00746FE9"/>
    <w:rsid w:val="00750E34"/>
    <w:rsid w:val="007524B1"/>
    <w:rsid w:val="0075317B"/>
    <w:rsid w:val="00753A52"/>
    <w:rsid w:val="007553E6"/>
    <w:rsid w:val="00761474"/>
    <w:rsid w:val="00762754"/>
    <w:rsid w:val="00764911"/>
    <w:rsid w:val="00766FE7"/>
    <w:rsid w:val="007673A4"/>
    <w:rsid w:val="00767AB3"/>
    <w:rsid w:val="00774CB1"/>
    <w:rsid w:val="00775A80"/>
    <w:rsid w:val="00775E4A"/>
    <w:rsid w:val="00777478"/>
    <w:rsid w:val="00780FE5"/>
    <w:rsid w:val="0078320D"/>
    <w:rsid w:val="0078361A"/>
    <w:rsid w:val="0078402A"/>
    <w:rsid w:val="00784E37"/>
    <w:rsid w:val="00785B0D"/>
    <w:rsid w:val="00785CF9"/>
    <w:rsid w:val="007871E1"/>
    <w:rsid w:val="00787313"/>
    <w:rsid w:val="007900F5"/>
    <w:rsid w:val="007909BB"/>
    <w:rsid w:val="00791B62"/>
    <w:rsid w:val="00792458"/>
    <w:rsid w:val="0079294A"/>
    <w:rsid w:val="00793E25"/>
    <w:rsid w:val="007944D6"/>
    <w:rsid w:val="00795060"/>
    <w:rsid w:val="007A190D"/>
    <w:rsid w:val="007A296C"/>
    <w:rsid w:val="007A3A6C"/>
    <w:rsid w:val="007A3F6A"/>
    <w:rsid w:val="007A5343"/>
    <w:rsid w:val="007A7E3F"/>
    <w:rsid w:val="007B0A48"/>
    <w:rsid w:val="007B12EC"/>
    <w:rsid w:val="007B1750"/>
    <w:rsid w:val="007B1F83"/>
    <w:rsid w:val="007B44AD"/>
    <w:rsid w:val="007B4A29"/>
    <w:rsid w:val="007B50F9"/>
    <w:rsid w:val="007B5ABF"/>
    <w:rsid w:val="007B69FC"/>
    <w:rsid w:val="007B7394"/>
    <w:rsid w:val="007C0AC4"/>
    <w:rsid w:val="007C34FD"/>
    <w:rsid w:val="007C4A2D"/>
    <w:rsid w:val="007C658B"/>
    <w:rsid w:val="007D0362"/>
    <w:rsid w:val="007D1A70"/>
    <w:rsid w:val="007D1C1B"/>
    <w:rsid w:val="007D25BE"/>
    <w:rsid w:val="007D30DB"/>
    <w:rsid w:val="007D468E"/>
    <w:rsid w:val="007D5DF4"/>
    <w:rsid w:val="007D7847"/>
    <w:rsid w:val="007E0A7F"/>
    <w:rsid w:val="007E5DFC"/>
    <w:rsid w:val="007E6B24"/>
    <w:rsid w:val="007E773F"/>
    <w:rsid w:val="007F0EE4"/>
    <w:rsid w:val="007F515C"/>
    <w:rsid w:val="007F5911"/>
    <w:rsid w:val="007F6BCB"/>
    <w:rsid w:val="007F71EA"/>
    <w:rsid w:val="007F7893"/>
    <w:rsid w:val="00803F1B"/>
    <w:rsid w:val="00806AF9"/>
    <w:rsid w:val="00807812"/>
    <w:rsid w:val="008112E7"/>
    <w:rsid w:val="008117BA"/>
    <w:rsid w:val="008118CB"/>
    <w:rsid w:val="00812387"/>
    <w:rsid w:val="0081238A"/>
    <w:rsid w:val="00813D80"/>
    <w:rsid w:val="00813EF8"/>
    <w:rsid w:val="00814F9F"/>
    <w:rsid w:val="00815442"/>
    <w:rsid w:val="00815B85"/>
    <w:rsid w:val="00816D70"/>
    <w:rsid w:val="00822979"/>
    <w:rsid w:val="0082301B"/>
    <w:rsid w:val="00824FB5"/>
    <w:rsid w:val="008253E7"/>
    <w:rsid w:val="00827496"/>
    <w:rsid w:val="008318B0"/>
    <w:rsid w:val="00831E83"/>
    <w:rsid w:val="00832AEA"/>
    <w:rsid w:val="00834B36"/>
    <w:rsid w:val="00837E59"/>
    <w:rsid w:val="00840A49"/>
    <w:rsid w:val="00841B8F"/>
    <w:rsid w:val="0084584F"/>
    <w:rsid w:val="00845B1E"/>
    <w:rsid w:val="00845BA1"/>
    <w:rsid w:val="00846A9A"/>
    <w:rsid w:val="00846F34"/>
    <w:rsid w:val="00851740"/>
    <w:rsid w:val="00853AB4"/>
    <w:rsid w:val="00855494"/>
    <w:rsid w:val="00855D1B"/>
    <w:rsid w:val="0085741F"/>
    <w:rsid w:val="00857997"/>
    <w:rsid w:val="0086347E"/>
    <w:rsid w:val="0086532A"/>
    <w:rsid w:val="00867A35"/>
    <w:rsid w:val="0087035A"/>
    <w:rsid w:val="00870EAD"/>
    <w:rsid w:val="00874B45"/>
    <w:rsid w:val="00874D1B"/>
    <w:rsid w:val="00880A65"/>
    <w:rsid w:val="00881AC0"/>
    <w:rsid w:val="0088248A"/>
    <w:rsid w:val="00882BD2"/>
    <w:rsid w:val="00883265"/>
    <w:rsid w:val="0088472C"/>
    <w:rsid w:val="00891CF6"/>
    <w:rsid w:val="0089565D"/>
    <w:rsid w:val="008957C7"/>
    <w:rsid w:val="008958C8"/>
    <w:rsid w:val="00895AFD"/>
    <w:rsid w:val="008A1CFC"/>
    <w:rsid w:val="008A21BE"/>
    <w:rsid w:val="008A2537"/>
    <w:rsid w:val="008A546E"/>
    <w:rsid w:val="008A7CE6"/>
    <w:rsid w:val="008B06E2"/>
    <w:rsid w:val="008B231F"/>
    <w:rsid w:val="008B4608"/>
    <w:rsid w:val="008B53F7"/>
    <w:rsid w:val="008B73E7"/>
    <w:rsid w:val="008B742C"/>
    <w:rsid w:val="008B7C6A"/>
    <w:rsid w:val="008C3AD3"/>
    <w:rsid w:val="008C6644"/>
    <w:rsid w:val="008D31BE"/>
    <w:rsid w:val="008D4793"/>
    <w:rsid w:val="008D740C"/>
    <w:rsid w:val="008E177D"/>
    <w:rsid w:val="008E3B90"/>
    <w:rsid w:val="008E4150"/>
    <w:rsid w:val="008E5AFA"/>
    <w:rsid w:val="008F11BF"/>
    <w:rsid w:val="008F270B"/>
    <w:rsid w:val="008F3A92"/>
    <w:rsid w:val="008F4567"/>
    <w:rsid w:val="008F47AD"/>
    <w:rsid w:val="008F4BA7"/>
    <w:rsid w:val="008F4E46"/>
    <w:rsid w:val="008F67EC"/>
    <w:rsid w:val="008F74DC"/>
    <w:rsid w:val="008F7BD4"/>
    <w:rsid w:val="0090022F"/>
    <w:rsid w:val="00900FD4"/>
    <w:rsid w:val="009011CD"/>
    <w:rsid w:val="0090144E"/>
    <w:rsid w:val="009053C7"/>
    <w:rsid w:val="0091123E"/>
    <w:rsid w:val="00913C6F"/>
    <w:rsid w:val="00913D81"/>
    <w:rsid w:val="00913F08"/>
    <w:rsid w:val="00914538"/>
    <w:rsid w:val="00915181"/>
    <w:rsid w:val="00915E87"/>
    <w:rsid w:val="00916D65"/>
    <w:rsid w:val="00921A2B"/>
    <w:rsid w:val="009228CD"/>
    <w:rsid w:val="00924FF3"/>
    <w:rsid w:val="00926CDE"/>
    <w:rsid w:val="009304F7"/>
    <w:rsid w:val="009344B3"/>
    <w:rsid w:val="009361F8"/>
    <w:rsid w:val="00936CFC"/>
    <w:rsid w:val="009373EB"/>
    <w:rsid w:val="00940538"/>
    <w:rsid w:val="009411BA"/>
    <w:rsid w:val="0094154E"/>
    <w:rsid w:val="00941CDF"/>
    <w:rsid w:val="00942044"/>
    <w:rsid w:val="009426CE"/>
    <w:rsid w:val="00944068"/>
    <w:rsid w:val="0094571B"/>
    <w:rsid w:val="0094593F"/>
    <w:rsid w:val="00946146"/>
    <w:rsid w:val="009518CC"/>
    <w:rsid w:val="00951F51"/>
    <w:rsid w:val="0095652E"/>
    <w:rsid w:val="00957251"/>
    <w:rsid w:val="00957C1A"/>
    <w:rsid w:val="00960776"/>
    <w:rsid w:val="00961575"/>
    <w:rsid w:val="00963985"/>
    <w:rsid w:val="00964823"/>
    <w:rsid w:val="00966B66"/>
    <w:rsid w:val="00966BB3"/>
    <w:rsid w:val="00970785"/>
    <w:rsid w:val="00970B55"/>
    <w:rsid w:val="00974434"/>
    <w:rsid w:val="00976DE4"/>
    <w:rsid w:val="0097723A"/>
    <w:rsid w:val="00977E2A"/>
    <w:rsid w:val="0098089D"/>
    <w:rsid w:val="00981768"/>
    <w:rsid w:val="00984119"/>
    <w:rsid w:val="009862EF"/>
    <w:rsid w:val="00987893"/>
    <w:rsid w:val="00987C5B"/>
    <w:rsid w:val="00994AF8"/>
    <w:rsid w:val="009962DD"/>
    <w:rsid w:val="009A0190"/>
    <w:rsid w:val="009A0E25"/>
    <w:rsid w:val="009A2802"/>
    <w:rsid w:val="009A5420"/>
    <w:rsid w:val="009B0282"/>
    <w:rsid w:val="009B12A8"/>
    <w:rsid w:val="009B2EBE"/>
    <w:rsid w:val="009B3DB4"/>
    <w:rsid w:val="009B5077"/>
    <w:rsid w:val="009B726F"/>
    <w:rsid w:val="009B7464"/>
    <w:rsid w:val="009B7AC2"/>
    <w:rsid w:val="009C099B"/>
    <w:rsid w:val="009C13C2"/>
    <w:rsid w:val="009C186E"/>
    <w:rsid w:val="009C3B24"/>
    <w:rsid w:val="009C67FC"/>
    <w:rsid w:val="009C7956"/>
    <w:rsid w:val="009D011D"/>
    <w:rsid w:val="009D0D15"/>
    <w:rsid w:val="009D11A4"/>
    <w:rsid w:val="009D30DC"/>
    <w:rsid w:val="009D5CFF"/>
    <w:rsid w:val="009D6B3F"/>
    <w:rsid w:val="009D7A89"/>
    <w:rsid w:val="009D7BDF"/>
    <w:rsid w:val="009E02E7"/>
    <w:rsid w:val="009E1FC0"/>
    <w:rsid w:val="009E20AD"/>
    <w:rsid w:val="009E2301"/>
    <w:rsid w:val="009E6BE4"/>
    <w:rsid w:val="009E6EC2"/>
    <w:rsid w:val="009F11F3"/>
    <w:rsid w:val="009F1753"/>
    <w:rsid w:val="009F1EDE"/>
    <w:rsid w:val="009F4952"/>
    <w:rsid w:val="009F5EBC"/>
    <w:rsid w:val="00A00A0E"/>
    <w:rsid w:val="00A029AD"/>
    <w:rsid w:val="00A07589"/>
    <w:rsid w:val="00A10BDF"/>
    <w:rsid w:val="00A122C1"/>
    <w:rsid w:val="00A14AA1"/>
    <w:rsid w:val="00A224AC"/>
    <w:rsid w:val="00A228B7"/>
    <w:rsid w:val="00A22AE0"/>
    <w:rsid w:val="00A23170"/>
    <w:rsid w:val="00A23AE7"/>
    <w:rsid w:val="00A23E1F"/>
    <w:rsid w:val="00A24680"/>
    <w:rsid w:val="00A25BEE"/>
    <w:rsid w:val="00A27D1D"/>
    <w:rsid w:val="00A33005"/>
    <w:rsid w:val="00A33ED6"/>
    <w:rsid w:val="00A347A0"/>
    <w:rsid w:val="00A361E1"/>
    <w:rsid w:val="00A44993"/>
    <w:rsid w:val="00A450C5"/>
    <w:rsid w:val="00A46D7A"/>
    <w:rsid w:val="00A50B1D"/>
    <w:rsid w:val="00A51800"/>
    <w:rsid w:val="00A527B6"/>
    <w:rsid w:val="00A53672"/>
    <w:rsid w:val="00A555BF"/>
    <w:rsid w:val="00A629B9"/>
    <w:rsid w:val="00A63DBC"/>
    <w:rsid w:val="00A63FDE"/>
    <w:rsid w:val="00A6434E"/>
    <w:rsid w:val="00A720FE"/>
    <w:rsid w:val="00A72122"/>
    <w:rsid w:val="00A73B51"/>
    <w:rsid w:val="00A74FD1"/>
    <w:rsid w:val="00A760D7"/>
    <w:rsid w:val="00A7702E"/>
    <w:rsid w:val="00A7707B"/>
    <w:rsid w:val="00A80CFB"/>
    <w:rsid w:val="00A8129E"/>
    <w:rsid w:val="00A81BD5"/>
    <w:rsid w:val="00A83634"/>
    <w:rsid w:val="00A849B8"/>
    <w:rsid w:val="00A85D07"/>
    <w:rsid w:val="00A87BD5"/>
    <w:rsid w:val="00A90125"/>
    <w:rsid w:val="00A90EE3"/>
    <w:rsid w:val="00A91257"/>
    <w:rsid w:val="00A922A3"/>
    <w:rsid w:val="00A9350A"/>
    <w:rsid w:val="00A94808"/>
    <w:rsid w:val="00A95B43"/>
    <w:rsid w:val="00AA6D54"/>
    <w:rsid w:val="00AB0911"/>
    <w:rsid w:val="00AB1BE8"/>
    <w:rsid w:val="00AB1F5F"/>
    <w:rsid w:val="00AB4DC1"/>
    <w:rsid w:val="00AB6D90"/>
    <w:rsid w:val="00AC22C0"/>
    <w:rsid w:val="00AC36B0"/>
    <w:rsid w:val="00AC45C4"/>
    <w:rsid w:val="00AC533D"/>
    <w:rsid w:val="00AC701D"/>
    <w:rsid w:val="00AC765A"/>
    <w:rsid w:val="00AD00D3"/>
    <w:rsid w:val="00AD312F"/>
    <w:rsid w:val="00AD3434"/>
    <w:rsid w:val="00AD635E"/>
    <w:rsid w:val="00AD6654"/>
    <w:rsid w:val="00AD707A"/>
    <w:rsid w:val="00AD7995"/>
    <w:rsid w:val="00AE0112"/>
    <w:rsid w:val="00AE111A"/>
    <w:rsid w:val="00AE1269"/>
    <w:rsid w:val="00AE3579"/>
    <w:rsid w:val="00AE3C72"/>
    <w:rsid w:val="00AE571B"/>
    <w:rsid w:val="00AF0D34"/>
    <w:rsid w:val="00AF0FF8"/>
    <w:rsid w:val="00AF2D25"/>
    <w:rsid w:val="00AF55F7"/>
    <w:rsid w:val="00AF60F9"/>
    <w:rsid w:val="00AF637D"/>
    <w:rsid w:val="00AF697B"/>
    <w:rsid w:val="00B010D7"/>
    <w:rsid w:val="00B0176A"/>
    <w:rsid w:val="00B12478"/>
    <w:rsid w:val="00B13DA4"/>
    <w:rsid w:val="00B14FF9"/>
    <w:rsid w:val="00B200F9"/>
    <w:rsid w:val="00B21553"/>
    <w:rsid w:val="00B22916"/>
    <w:rsid w:val="00B23A9B"/>
    <w:rsid w:val="00B24491"/>
    <w:rsid w:val="00B24DAD"/>
    <w:rsid w:val="00B25D6B"/>
    <w:rsid w:val="00B26E93"/>
    <w:rsid w:val="00B333E5"/>
    <w:rsid w:val="00B34CBB"/>
    <w:rsid w:val="00B35544"/>
    <w:rsid w:val="00B3700C"/>
    <w:rsid w:val="00B37224"/>
    <w:rsid w:val="00B376B8"/>
    <w:rsid w:val="00B379E4"/>
    <w:rsid w:val="00B37A6A"/>
    <w:rsid w:val="00B40742"/>
    <w:rsid w:val="00B40C6C"/>
    <w:rsid w:val="00B414C7"/>
    <w:rsid w:val="00B41BA3"/>
    <w:rsid w:val="00B43BDF"/>
    <w:rsid w:val="00B44608"/>
    <w:rsid w:val="00B45F4A"/>
    <w:rsid w:val="00B46C4A"/>
    <w:rsid w:val="00B47BDB"/>
    <w:rsid w:val="00B47C5A"/>
    <w:rsid w:val="00B627D2"/>
    <w:rsid w:val="00B636C1"/>
    <w:rsid w:val="00B639E8"/>
    <w:rsid w:val="00B67E40"/>
    <w:rsid w:val="00B70984"/>
    <w:rsid w:val="00B74167"/>
    <w:rsid w:val="00B7703E"/>
    <w:rsid w:val="00B8054B"/>
    <w:rsid w:val="00B82C62"/>
    <w:rsid w:val="00B83603"/>
    <w:rsid w:val="00B83CBD"/>
    <w:rsid w:val="00B84436"/>
    <w:rsid w:val="00B84EC6"/>
    <w:rsid w:val="00B85613"/>
    <w:rsid w:val="00B85A2B"/>
    <w:rsid w:val="00B902F3"/>
    <w:rsid w:val="00B91C07"/>
    <w:rsid w:val="00B92AE6"/>
    <w:rsid w:val="00B94BDE"/>
    <w:rsid w:val="00B950CB"/>
    <w:rsid w:val="00B95E52"/>
    <w:rsid w:val="00B969F3"/>
    <w:rsid w:val="00B9792A"/>
    <w:rsid w:val="00BA2FF2"/>
    <w:rsid w:val="00BA30C0"/>
    <w:rsid w:val="00BA39D4"/>
    <w:rsid w:val="00BA7E14"/>
    <w:rsid w:val="00BB2B8E"/>
    <w:rsid w:val="00BB2FA0"/>
    <w:rsid w:val="00BB49FA"/>
    <w:rsid w:val="00BB4B1E"/>
    <w:rsid w:val="00BB5969"/>
    <w:rsid w:val="00BB5EE4"/>
    <w:rsid w:val="00BB60EB"/>
    <w:rsid w:val="00BB7955"/>
    <w:rsid w:val="00BC47C5"/>
    <w:rsid w:val="00BD0823"/>
    <w:rsid w:val="00BD1595"/>
    <w:rsid w:val="00BD42ED"/>
    <w:rsid w:val="00BD433E"/>
    <w:rsid w:val="00BE0950"/>
    <w:rsid w:val="00BE0EF7"/>
    <w:rsid w:val="00BE1255"/>
    <w:rsid w:val="00BE22E6"/>
    <w:rsid w:val="00BE3D89"/>
    <w:rsid w:val="00BE3EF6"/>
    <w:rsid w:val="00BE40C1"/>
    <w:rsid w:val="00BE41F6"/>
    <w:rsid w:val="00BE4AF2"/>
    <w:rsid w:val="00BE7DFE"/>
    <w:rsid w:val="00BE7F94"/>
    <w:rsid w:val="00BF01F4"/>
    <w:rsid w:val="00BF1150"/>
    <w:rsid w:val="00BF1E48"/>
    <w:rsid w:val="00BF1ECC"/>
    <w:rsid w:val="00BF1FD2"/>
    <w:rsid w:val="00BF2260"/>
    <w:rsid w:val="00BF4405"/>
    <w:rsid w:val="00BF4789"/>
    <w:rsid w:val="00BF6092"/>
    <w:rsid w:val="00BF7082"/>
    <w:rsid w:val="00BF70F4"/>
    <w:rsid w:val="00BF7B0E"/>
    <w:rsid w:val="00C00556"/>
    <w:rsid w:val="00C01CC1"/>
    <w:rsid w:val="00C02E05"/>
    <w:rsid w:val="00C0402C"/>
    <w:rsid w:val="00C06616"/>
    <w:rsid w:val="00C0741E"/>
    <w:rsid w:val="00C11042"/>
    <w:rsid w:val="00C11D38"/>
    <w:rsid w:val="00C11D6A"/>
    <w:rsid w:val="00C125EB"/>
    <w:rsid w:val="00C1377E"/>
    <w:rsid w:val="00C14327"/>
    <w:rsid w:val="00C14B17"/>
    <w:rsid w:val="00C16212"/>
    <w:rsid w:val="00C1743D"/>
    <w:rsid w:val="00C17665"/>
    <w:rsid w:val="00C2137B"/>
    <w:rsid w:val="00C22EB8"/>
    <w:rsid w:val="00C2394A"/>
    <w:rsid w:val="00C23CDD"/>
    <w:rsid w:val="00C242FE"/>
    <w:rsid w:val="00C249C6"/>
    <w:rsid w:val="00C256B9"/>
    <w:rsid w:val="00C27F33"/>
    <w:rsid w:val="00C31106"/>
    <w:rsid w:val="00C33A84"/>
    <w:rsid w:val="00C34E9B"/>
    <w:rsid w:val="00C3546F"/>
    <w:rsid w:val="00C359CA"/>
    <w:rsid w:val="00C37078"/>
    <w:rsid w:val="00C3742E"/>
    <w:rsid w:val="00C40064"/>
    <w:rsid w:val="00C415FE"/>
    <w:rsid w:val="00C43969"/>
    <w:rsid w:val="00C445F7"/>
    <w:rsid w:val="00C4653B"/>
    <w:rsid w:val="00C47127"/>
    <w:rsid w:val="00C47B70"/>
    <w:rsid w:val="00C524AE"/>
    <w:rsid w:val="00C5304D"/>
    <w:rsid w:val="00C53DCA"/>
    <w:rsid w:val="00C54090"/>
    <w:rsid w:val="00C54A3E"/>
    <w:rsid w:val="00C54AC9"/>
    <w:rsid w:val="00C54E95"/>
    <w:rsid w:val="00C55282"/>
    <w:rsid w:val="00C552E5"/>
    <w:rsid w:val="00C55BD1"/>
    <w:rsid w:val="00C560FE"/>
    <w:rsid w:val="00C57471"/>
    <w:rsid w:val="00C57D61"/>
    <w:rsid w:val="00C57F40"/>
    <w:rsid w:val="00C61901"/>
    <w:rsid w:val="00C62A6F"/>
    <w:rsid w:val="00C62B95"/>
    <w:rsid w:val="00C62CDC"/>
    <w:rsid w:val="00C6398B"/>
    <w:rsid w:val="00C63D76"/>
    <w:rsid w:val="00C667A9"/>
    <w:rsid w:val="00C67838"/>
    <w:rsid w:val="00C719FD"/>
    <w:rsid w:val="00C7295C"/>
    <w:rsid w:val="00C72F03"/>
    <w:rsid w:val="00C740EC"/>
    <w:rsid w:val="00C74D95"/>
    <w:rsid w:val="00C75014"/>
    <w:rsid w:val="00C76D63"/>
    <w:rsid w:val="00C82190"/>
    <w:rsid w:val="00C821BE"/>
    <w:rsid w:val="00C82612"/>
    <w:rsid w:val="00C82D96"/>
    <w:rsid w:val="00C84214"/>
    <w:rsid w:val="00C846DD"/>
    <w:rsid w:val="00C90807"/>
    <w:rsid w:val="00C90E68"/>
    <w:rsid w:val="00C91547"/>
    <w:rsid w:val="00C91E7D"/>
    <w:rsid w:val="00C9386B"/>
    <w:rsid w:val="00C93BC7"/>
    <w:rsid w:val="00C951A3"/>
    <w:rsid w:val="00C96F88"/>
    <w:rsid w:val="00C97F9F"/>
    <w:rsid w:val="00CA02BC"/>
    <w:rsid w:val="00CA0623"/>
    <w:rsid w:val="00CA1E4E"/>
    <w:rsid w:val="00CA2EA8"/>
    <w:rsid w:val="00CA2F02"/>
    <w:rsid w:val="00CA33C7"/>
    <w:rsid w:val="00CA42C0"/>
    <w:rsid w:val="00CA6134"/>
    <w:rsid w:val="00CA73FE"/>
    <w:rsid w:val="00CA7780"/>
    <w:rsid w:val="00CB01E6"/>
    <w:rsid w:val="00CB0C2C"/>
    <w:rsid w:val="00CB2415"/>
    <w:rsid w:val="00CB3084"/>
    <w:rsid w:val="00CB4A0D"/>
    <w:rsid w:val="00CB583B"/>
    <w:rsid w:val="00CB5A14"/>
    <w:rsid w:val="00CC2FA9"/>
    <w:rsid w:val="00CC4E45"/>
    <w:rsid w:val="00CC59B3"/>
    <w:rsid w:val="00CC69AC"/>
    <w:rsid w:val="00CC6D5A"/>
    <w:rsid w:val="00CC7239"/>
    <w:rsid w:val="00CD09A4"/>
    <w:rsid w:val="00CD122D"/>
    <w:rsid w:val="00CD3907"/>
    <w:rsid w:val="00CD3C29"/>
    <w:rsid w:val="00CD480E"/>
    <w:rsid w:val="00CD4F9B"/>
    <w:rsid w:val="00CD503F"/>
    <w:rsid w:val="00CD7181"/>
    <w:rsid w:val="00CE5294"/>
    <w:rsid w:val="00CE63D5"/>
    <w:rsid w:val="00CE7FD1"/>
    <w:rsid w:val="00CE7FE5"/>
    <w:rsid w:val="00CF041B"/>
    <w:rsid w:val="00CF3EF3"/>
    <w:rsid w:val="00CF43EB"/>
    <w:rsid w:val="00CF5A3B"/>
    <w:rsid w:val="00CF5E77"/>
    <w:rsid w:val="00CF5F42"/>
    <w:rsid w:val="00CF75E7"/>
    <w:rsid w:val="00D01D21"/>
    <w:rsid w:val="00D02234"/>
    <w:rsid w:val="00D03374"/>
    <w:rsid w:val="00D048CB"/>
    <w:rsid w:val="00D04EF0"/>
    <w:rsid w:val="00D067E0"/>
    <w:rsid w:val="00D06A0B"/>
    <w:rsid w:val="00D0742D"/>
    <w:rsid w:val="00D07D5F"/>
    <w:rsid w:val="00D07F68"/>
    <w:rsid w:val="00D107C4"/>
    <w:rsid w:val="00D1132E"/>
    <w:rsid w:val="00D11726"/>
    <w:rsid w:val="00D12B6E"/>
    <w:rsid w:val="00D12FF6"/>
    <w:rsid w:val="00D13574"/>
    <w:rsid w:val="00D152FD"/>
    <w:rsid w:val="00D162C1"/>
    <w:rsid w:val="00D1665A"/>
    <w:rsid w:val="00D17192"/>
    <w:rsid w:val="00D179DD"/>
    <w:rsid w:val="00D20CB8"/>
    <w:rsid w:val="00D21C83"/>
    <w:rsid w:val="00D21EA3"/>
    <w:rsid w:val="00D221E2"/>
    <w:rsid w:val="00D22748"/>
    <w:rsid w:val="00D231AF"/>
    <w:rsid w:val="00D25213"/>
    <w:rsid w:val="00D2625F"/>
    <w:rsid w:val="00D27953"/>
    <w:rsid w:val="00D30772"/>
    <w:rsid w:val="00D30EA4"/>
    <w:rsid w:val="00D329AC"/>
    <w:rsid w:val="00D32A0F"/>
    <w:rsid w:val="00D33554"/>
    <w:rsid w:val="00D365F5"/>
    <w:rsid w:val="00D40F5C"/>
    <w:rsid w:val="00D4299A"/>
    <w:rsid w:val="00D43A03"/>
    <w:rsid w:val="00D4466A"/>
    <w:rsid w:val="00D44936"/>
    <w:rsid w:val="00D44C23"/>
    <w:rsid w:val="00D46100"/>
    <w:rsid w:val="00D46D8E"/>
    <w:rsid w:val="00D472F9"/>
    <w:rsid w:val="00D474FA"/>
    <w:rsid w:val="00D47B06"/>
    <w:rsid w:val="00D500D0"/>
    <w:rsid w:val="00D5017F"/>
    <w:rsid w:val="00D50CEC"/>
    <w:rsid w:val="00D50E85"/>
    <w:rsid w:val="00D50F0E"/>
    <w:rsid w:val="00D53772"/>
    <w:rsid w:val="00D541AF"/>
    <w:rsid w:val="00D54BC9"/>
    <w:rsid w:val="00D55642"/>
    <w:rsid w:val="00D55AF3"/>
    <w:rsid w:val="00D57879"/>
    <w:rsid w:val="00D60666"/>
    <w:rsid w:val="00D61DDF"/>
    <w:rsid w:val="00D654AC"/>
    <w:rsid w:val="00D67EE9"/>
    <w:rsid w:val="00D7249D"/>
    <w:rsid w:val="00D724B2"/>
    <w:rsid w:val="00D72BDC"/>
    <w:rsid w:val="00D73B8D"/>
    <w:rsid w:val="00D75B61"/>
    <w:rsid w:val="00D76CD3"/>
    <w:rsid w:val="00D77D33"/>
    <w:rsid w:val="00D811C2"/>
    <w:rsid w:val="00D85644"/>
    <w:rsid w:val="00D8658D"/>
    <w:rsid w:val="00D90FFD"/>
    <w:rsid w:val="00D9134A"/>
    <w:rsid w:val="00D9328C"/>
    <w:rsid w:val="00D93DDD"/>
    <w:rsid w:val="00D95813"/>
    <w:rsid w:val="00D97749"/>
    <w:rsid w:val="00DA147A"/>
    <w:rsid w:val="00DA434F"/>
    <w:rsid w:val="00DA467B"/>
    <w:rsid w:val="00DA49AC"/>
    <w:rsid w:val="00DA53B2"/>
    <w:rsid w:val="00DA6BCB"/>
    <w:rsid w:val="00DA6D5B"/>
    <w:rsid w:val="00DA6FD9"/>
    <w:rsid w:val="00DC015B"/>
    <w:rsid w:val="00DC0A6D"/>
    <w:rsid w:val="00DC155F"/>
    <w:rsid w:val="00DC4634"/>
    <w:rsid w:val="00DC489A"/>
    <w:rsid w:val="00DC4AD3"/>
    <w:rsid w:val="00DC6C53"/>
    <w:rsid w:val="00DC6DE6"/>
    <w:rsid w:val="00DC6F32"/>
    <w:rsid w:val="00DC716D"/>
    <w:rsid w:val="00DC7D0D"/>
    <w:rsid w:val="00DD29EE"/>
    <w:rsid w:val="00DD4220"/>
    <w:rsid w:val="00DD4611"/>
    <w:rsid w:val="00DD64CA"/>
    <w:rsid w:val="00DD6672"/>
    <w:rsid w:val="00DD7851"/>
    <w:rsid w:val="00DD7E14"/>
    <w:rsid w:val="00DE44C3"/>
    <w:rsid w:val="00DE4A67"/>
    <w:rsid w:val="00DE543F"/>
    <w:rsid w:val="00DE5D36"/>
    <w:rsid w:val="00DE6932"/>
    <w:rsid w:val="00DF00CF"/>
    <w:rsid w:val="00DF17E5"/>
    <w:rsid w:val="00DF1A25"/>
    <w:rsid w:val="00DF28C5"/>
    <w:rsid w:val="00DF38B7"/>
    <w:rsid w:val="00DF45AB"/>
    <w:rsid w:val="00DF4768"/>
    <w:rsid w:val="00DF5709"/>
    <w:rsid w:val="00DF76D4"/>
    <w:rsid w:val="00DF77E6"/>
    <w:rsid w:val="00E00B97"/>
    <w:rsid w:val="00E01522"/>
    <w:rsid w:val="00E037DD"/>
    <w:rsid w:val="00E03C84"/>
    <w:rsid w:val="00E05253"/>
    <w:rsid w:val="00E0567B"/>
    <w:rsid w:val="00E063FF"/>
    <w:rsid w:val="00E06E31"/>
    <w:rsid w:val="00E06FA3"/>
    <w:rsid w:val="00E07ACD"/>
    <w:rsid w:val="00E07EB8"/>
    <w:rsid w:val="00E10778"/>
    <w:rsid w:val="00E10B98"/>
    <w:rsid w:val="00E10D3E"/>
    <w:rsid w:val="00E115C7"/>
    <w:rsid w:val="00E11E4D"/>
    <w:rsid w:val="00E1228F"/>
    <w:rsid w:val="00E134C9"/>
    <w:rsid w:val="00E15ABB"/>
    <w:rsid w:val="00E161A5"/>
    <w:rsid w:val="00E21185"/>
    <w:rsid w:val="00E21467"/>
    <w:rsid w:val="00E224CC"/>
    <w:rsid w:val="00E23996"/>
    <w:rsid w:val="00E24612"/>
    <w:rsid w:val="00E251D4"/>
    <w:rsid w:val="00E256AC"/>
    <w:rsid w:val="00E30CD6"/>
    <w:rsid w:val="00E326EA"/>
    <w:rsid w:val="00E329C0"/>
    <w:rsid w:val="00E34779"/>
    <w:rsid w:val="00E3604B"/>
    <w:rsid w:val="00E365FE"/>
    <w:rsid w:val="00E37F8A"/>
    <w:rsid w:val="00E4036F"/>
    <w:rsid w:val="00E404D7"/>
    <w:rsid w:val="00E415B5"/>
    <w:rsid w:val="00E418C4"/>
    <w:rsid w:val="00E42D85"/>
    <w:rsid w:val="00E43F44"/>
    <w:rsid w:val="00E45583"/>
    <w:rsid w:val="00E45917"/>
    <w:rsid w:val="00E476EA"/>
    <w:rsid w:val="00E47FC0"/>
    <w:rsid w:val="00E5234E"/>
    <w:rsid w:val="00E53753"/>
    <w:rsid w:val="00E53A15"/>
    <w:rsid w:val="00E55422"/>
    <w:rsid w:val="00E57086"/>
    <w:rsid w:val="00E57DA0"/>
    <w:rsid w:val="00E61217"/>
    <w:rsid w:val="00E6170A"/>
    <w:rsid w:val="00E61E4F"/>
    <w:rsid w:val="00E633F8"/>
    <w:rsid w:val="00E6388E"/>
    <w:rsid w:val="00E63D5A"/>
    <w:rsid w:val="00E6517A"/>
    <w:rsid w:val="00E666F1"/>
    <w:rsid w:val="00E6711D"/>
    <w:rsid w:val="00E6746A"/>
    <w:rsid w:val="00E675EA"/>
    <w:rsid w:val="00E70F6B"/>
    <w:rsid w:val="00E715AE"/>
    <w:rsid w:val="00E737AC"/>
    <w:rsid w:val="00E75874"/>
    <w:rsid w:val="00E767FB"/>
    <w:rsid w:val="00E76E6E"/>
    <w:rsid w:val="00E76F10"/>
    <w:rsid w:val="00E7738A"/>
    <w:rsid w:val="00E80625"/>
    <w:rsid w:val="00E856B1"/>
    <w:rsid w:val="00E90E2D"/>
    <w:rsid w:val="00E936FB"/>
    <w:rsid w:val="00E943B7"/>
    <w:rsid w:val="00E94662"/>
    <w:rsid w:val="00E94C30"/>
    <w:rsid w:val="00E94E8C"/>
    <w:rsid w:val="00E961D9"/>
    <w:rsid w:val="00EA153D"/>
    <w:rsid w:val="00EA2319"/>
    <w:rsid w:val="00EA42BF"/>
    <w:rsid w:val="00EA723A"/>
    <w:rsid w:val="00EA7B83"/>
    <w:rsid w:val="00EA7E05"/>
    <w:rsid w:val="00EB2988"/>
    <w:rsid w:val="00EB3550"/>
    <w:rsid w:val="00EB3D9B"/>
    <w:rsid w:val="00EB7587"/>
    <w:rsid w:val="00EB7E36"/>
    <w:rsid w:val="00EC112C"/>
    <w:rsid w:val="00EC17D1"/>
    <w:rsid w:val="00EC1EE7"/>
    <w:rsid w:val="00EC23E1"/>
    <w:rsid w:val="00EC29ED"/>
    <w:rsid w:val="00EC2B72"/>
    <w:rsid w:val="00EC323F"/>
    <w:rsid w:val="00EC5293"/>
    <w:rsid w:val="00EC7DCA"/>
    <w:rsid w:val="00ED02A7"/>
    <w:rsid w:val="00ED0701"/>
    <w:rsid w:val="00ED0B2E"/>
    <w:rsid w:val="00ED0BE4"/>
    <w:rsid w:val="00ED17D9"/>
    <w:rsid w:val="00ED2E68"/>
    <w:rsid w:val="00ED3EB9"/>
    <w:rsid w:val="00ED45D8"/>
    <w:rsid w:val="00ED495F"/>
    <w:rsid w:val="00ED505D"/>
    <w:rsid w:val="00ED677B"/>
    <w:rsid w:val="00ED7461"/>
    <w:rsid w:val="00EE1782"/>
    <w:rsid w:val="00EE1901"/>
    <w:rsid w:val="00EE198D"/>
    <w:rsid w:val="00EE315B"/>
    <w:rsid w:val="00EE3526"/>
    <w:rsid w:val="00EE48B6"/>
    <w:rsid w:val="00EE5141"/>
    <w:rsid w:val="00EE5A5E"/>
    <w:rsid w:val="00EF00A4"/>
    <w:rsid w:val="00EF3686"/>
    <w:rsid w:val="00EF412A"/>
    <w:rsid w:val="00EF47AF"/>
    <w:rsid w:val="00EF5708"/>
    <w:rsid w:val="00EF69DE"/>
    <w:rsid w:val="00F00181"/>
    <w:rsid w:val="00F04F44"/>
    <w:rsid w:val="00F05165"/>
    <w:rsid w:val="00F06CE4"/>
    <w:rsid w:val="00F079F7"/>
    <w:rsid w:val="00F07F2B"/>
    <w:rsid w:val="00F10018"/>
    <w:rsid w:val="00F122FB"/>
    <w:rsid w:val="00F132B8"/>
    <w:rsid w:val="00F139C1"/>
    <w:rsid w:val="00F13F73"/>
    <w:rsid w:val="00F14C41"/>
    <w:rsid w:val="00F15D06"/>
    <w:rsid w:val="00F1749B"/>
    <w:rsid w:val="00F17792"/>
    <w:rsid w:val="00F20503"/>
    <w:rsid w:val="00F20923"/>
    <w:rsid w:val="00F21E0B"/>
    <w:rsid w:val="00F22B25"/>
    <w:rsid w:val="00F243A5"/>
    <w:rsid w:val="00F24473"/>
    <w:rsid w:val="00F24FC4"/>
    <w:rsid w:val="00F27824"/>
    <w:rsid w:val="00F3030B"/>
    <w:rsid w:val="00F30711"/>
    <w:rsid w:val="00F30D66"/>
    <w:rsid w:val="00F32976"/>
    <w:rsid w:val="00F32FC3"/>
    <w:rsid w:val="00F33100"/>
    <w:rsid w:val="00F34716"/>
    <w:rsid w:val="00F352E1"/>
    <w:rsid w:val="00F369C8"/>
    <w:rsid w:val="00F4017D"/>
    <w:rsid w:val="00F4442C"/>
    <w:rsid w:val="00F457FA"/>
    <w:rsid w:val="00F4752F"/>
    <w:rsid w:val="00F5084B"/>
    <w:rsid w:val="00F50C78"/>
    <w:rsid w:val="00F54921"/>
    <w:rsid w:val="00F55DFF"/>
    <w:rsid w:val="00F57797"/>
    <w:rsid w:val="00F616BC"/>
    <w:rsid w:val="00F61E73"/>
    <w:rsid w:val="00F62F97"/>
    <w:rsid w:val="00F64A28"/>
    <w:rsid w:val="00F6623B"/>
    <w:rsid w:val="00F7010F"/>
    <w:rsid w:val="00F701FF"/>
    <w:rsid w:val="00F706A4"/>
    <w:rsid w:val="00F72674"/>
    <w:rsid w:val="00F743BF"/>
    <w:rsid w:val="00F76B95"/>
    <w:rsid w:val="00F77055"/>
    <w:rsid w:val="00F77ED7"/>
    <w:rsid w:val="00F83053"/>
    <w:rsid w:val="00F83BFB"/>
    <w:rsid w:val="00F845D3"/>
    <w:rsid w:val="00F859EC"/>
    <w:rsid w:val="00F86278"/>
    <w:rsid w:val="00F86CCC"/>
    <w:rsid w:val="00F8701B"/>
    <w:rsid w:val="00F904CC"/>
    <w:rsid w:val="00F90B70"/>
    <w:rsid w:val="00F9106A"/>
    <w:rsid w:val="00F9111C"/>
    <w:rsid w:val="00F9294E"/>
    <w:rsid w:val="00F92D1E"/>
    <w:rsid w:val="00F941A4"/>
    <w:rsid w:val="00F94ACF"/>
    <w:rsid w:val="00F9518A"/>
    <w:rsid w:val="00F97DFA"/>
    <w:rsid w:val="00FA04F7"/>
    <w:rsid w:val="00FA095C"/>
    <w:rsid w:val="00FA1193"/>
    <w:rsid w:val="00FA1D49"/>
    <w:rsid w:val="00FA2EDA"/>
    <w:rsid w:val="00FA4DBC"/>
    <w:rsid w:val="00FA51A1"/>
    <w:rsid w:val="00FA52F4"/>
    <w:rsid w:val="00FA592C"/>
    <w:rsid w:val="00FA6CD6"/>
    <w:rsid w:val="00FA77CA"/>
    <w:rsid w:val="00FB1327"/>
    <w:rsid w:val="00FB22EB"/>
    <w:rsid w:val="00FB4110"/>
    <w:rsid w:val="00FB7B6B"/>
    <w:rsid w:val="00FC098F"/>
    <w:rsid w:val="00FC1494"/>
    <w:rsid w:val="00FC1B66"/>
    <w:rsid w:val="00FC261B"/>
    <w:rsid w:val="00FC3D56"/>
    <w:rsid w:val="00FC43B3"/>
    <w:rsid w:val="00FC4998"/>
    <w:rsid w:val="00FC5813"/>
    <w:rsid w:val="00FD0BE8"/>
    <w:rsid w:val="00FD10BA"/>
    <w:rsid w:val="00FD14D0"/>
    <w:rsid w:val="00FD1795"/>
    <w:rsid w:val="00FD28C6"/>
    <w:rsid w:val="00FD28D6"/>
    <w:rsid w:val="00FD600C"/>
    <w:rsid w:val="00FD7225"/>
    <w:rsid w:val="00FE00EA"/>
    <w:rsid w:val="00FE0C00"/>
    <w:rsid w:val="00FE11F4"/>
    <w:rsid w:val="00FE14D8"/>
    <w:rsid w:val="00FE181C"/>
    <w:rsid w:val="00FE349E"/>
    <w:rsid w:val="00FE465C"/>
    <w:rsid w:val="00FE4764"/>
    <w:rsid w:val="00FE62E4"/>
    <w:rsid w:val="00FE646A"/>
    <w:rsid w:val="00FE665C"/>
    <w:rsid w:val="00FF08F5"/>
    <w:rsid w:val="00FF217E"/>
    <w:rsid w:val="00FF2F52"/>
    <w:rsid w:val="00FF31D6"/>
    <w:rsid w:val="00FF4422"/>
    <w:rsid w:val="00FF4A61"/>
    <w:rsid w:val="00FF4A9C"/>
    <w:rsid w:val="00FF5BB1"/>
    <w:rsid w:val="00FF72EC"/>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8B0"/>
    <w:pPr>
      <w:ind w:left="720"/>
      <w:contextualSpacing/>
    </w:pPr>
  </w:style>
  <w:style w:type="paragraph" w:customStyle="1" w:styleId="Default">
    <w:name w:val="Default"/>
    <w:rsid w:val="008318B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istParagraph1">
    <w:name w:val="List Paragraph1"/>
    <w:basedOn w:val="Normal"/>
    <w:uiPriority w:val="34"/>
    <w:qFormat/>
    <w:rsid w:val="008318B0"/>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1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1A4"/>
  </w:style>
  <w:style w:type="paragraph" w:styleId="Footer">
    <w:name w:val="footer"/>
    <w:basedOn w:val="Normal"/>
    <w:link w:val="FooterChar"/>
    <w:uiPriority w:val="99"/>
    <w:unhideWhenUsed/>
    <w:rsid w:val="009D1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1A4"/>
  </w:style>
  <w:style w:type="paragraph" w:styleId="BalloonText">
    <w:name w:val="Balloon Text"/>
    <w:basedOn w:val="Normal"/>
    <w:link w:val="BalloonTextChar"/>
    <w:uiPriority w:val="99"/>
    <w:semiHidden/>
    <w:unhideWhenUsed/>
    <w:rsid w:val="009D1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1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8B0"/>
    <w:pPr>
      <w:ind w:left="720"/>
      <w:contextualSpacing/>
    </w:pPr>
  </w:style>
  <w:style w:type="paragraph" w:customStyle="1" w:styleId="Default">
    <w:name w:val="Default"/>
    <w:rsid w:val="008318B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istParagraph1">
    <w:name w:val="List Paragraph1"/>
    <w:basedOn w:val="Normal"/>
    <w:uiPriority w:val="34"/>
    <w:qFormat/>
    <w:rsid w:val="008318B0"/>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1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1A4"/>
  </w:style>
  <w:style w:type="paragraph" w:styleId="Footer">
    <w:name w:val="footer"/>
    <w:basedOn w:val="Normal"/>
    <w:link w:val="FooterChar"/>
    <w:uiPriority w:val="99"/>
    <w:unhideWhenUsed/>
    <w:rsid w:val="009D1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1A4"/>
  </w:style>
  <w:style w:type="paragraph" w:styleId="BalloonText">
    <w:name w:val="Balloon Text"/>
    <w:basedOn w:val="Normal"/>
    <w:link w:val="BalloonTextChar"/>
    <w:uiPriority w:val="99"/>
    <w:semiHidden/>
    <w:unhideWhenUsed/>
    <w:rsid w:val="009D1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1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1760</Words>
  <Characters>10034</Characters>
  <Application>Microsoft Office Word</Application>
  <DocSecurity>0</DocSecurity>
  <Lines>83</Lines>
  <Paragraphs>23</Paragraphs>
  <ScaleCrop>false</ScaleCrop>
  <Company/>
  <LinksUpToDate>false</LinksUpToDate>
  <CharactersWithSpaces>11771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PC</cp:lastModifiedBy>
  <cp:revision>4</cp:revision>
  <dcterms:created xsi:type="dcterms:W3CDTF">2017-07-04T12:08:00Z</dcterms:created>
  <dcterms:modified xsi:type="dcterms:W3CDTF">2017-11-06T10:09:00Z</dcterms:modified>
</cp:coreProperties>
</file>