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9C" w:rsidRDefault="00BB349C" w:rsidP="00BB349C">
      <w:pPr>
        <w:pStyle w:val="Heading1"/>
        <w:spacing w:before="120" w:after="120" w:line="240" w:lineRule="auto"/>
        <w:rPr>
          <w:rFonts w:ascii="Calibri" w:hAnsi="Calibri"/>
          <w:color w:val="auto"/>
          <w:sz w:val="24"/>
          <w:szCs w:val="24"/>
          <w:lang w:val="en-US"/>
        </w:rPr>
      </w:pPr>
      <w:bookmarkStart w:id="0" w:name="_Toc517430425"/>
      <w:bookmarkStart w:id="1" w:name="_Toc488619464"/>
      <w:bookmarkStart w:id="2" w:name="_Toc487029159"/>
      <w:r>
        <w:rPr>
          <w:rFonts w:ascii="Calibri" w:eastAsia="Calibri" w:hAnsi="Calibri"/>
          <w:color w:val="auto"/>
          <w:sz w:val="24"/>
        </w:rPr>
        <w:t>E1.2L FIȘA DE EVALUARE GENERALĂ A PROIECTULUI (</w:t>
      </w:r>
      <w:r>
        <w:rPr>
          <w:rFonts w:ascii="Calibri" w:eastAsia="Calibri" w:hAnsi="Calibri"/>
          <w:i/>
          <w:color w:val="auto"/>
          <w:sz w:val="24"/>
        </w:rPr>
        <w:t>art. 17,</w:t>
      </w:r>
      <w:r>
        <w:rPr>
          <w:rFonts w:ascii="Calibri" w:hAnsi="Calibri" w:cs="Calibri"/>
          <w:bCs w:val="0"/>
          <w:i/>
          <w:noProof/>
          <w:color w:val="auto"/>
          <w:sz w:val="24"/>
          <w:szCs w:val="24"/>
        </w:rPr>
        <w:t xml:space="preserve"> </w:t>
      </w:r>
      <w:r>
        <w:rPr>
          <w:rFonts w:ascii="Calibri" w:hAnsi="Calibri"/>
          <w:i/>
          <w:color w:val="auto"/>
          <w:sz w:val="24"/>
          <w:szCs w:val="24"/>
        </w:rPr>
        <w:t xml:space="preserve"> alin. (1), lit. </w:t>
      </w:r>
      <w:r>
        <w:rPr>
          <w:rFonts w:ascii="Calibri" w:hAnsi="Calibri" w:cs="Calibri"/>
          <w:bCs w:val="0"/>
          <w:i/>
          <w:noProof/>
          <w:color w:val="auto"/>
          <w:sz w:val="24"/>
          <w:szCs w:val="24"/>
        </w:rPr>
        <w:t>(a), (b), din Reg. (UE) nr. 1305/2013</w:t>
      </w:r>
      <w:r>
        <w:rPr>
          <w:rFonts w:ascii="Calibri" w:hAnsi="Calibri"/>
          <w:color w:val="auto"/>
          <w:sz w:val="24"/>
          <w:szCs w:val="24"/>
        </w:rPr>
        <w:t>)</w:t>
      </w:r>
      <w:bookmarkEnd w:id="0"/>
      <w:bookmarkEnd w:id="1"/>
    </w:p>
    <w:p w:rsidR="002A147D" w:rsidRPr="002A147D" w:rsidRDefault="005C409F" w:rsidP="002A147D">
      <w:pPr>
        <w:rPr>
          <w:lang w:val="en-US"/>
        </w:rPr>
      </w:pPr>
      <w:r>
        <w:rPr>
          <w:lang w:val="en-US"/>
        </w:rPr>
        <w:t xml:space="preserve"> </w:t>
      </w:r>
    </w:p>
    <w:bookmarkEnd w:id="2"/>
    <w:p w:rsidR="00BB349C" w:rsidRDefault="00BB349C" w:rsidP="00BB349C">
      <w:pPr>
        <w:pStyle w:val="NormalWeb"/>
        <w:tabs>
          <w:tab w:val="left" w:pos="0"/>
        </w:tabs>
        <w:spacing w:before="120"/>
        <w:jc w:val="center"/>
        <w:rPr>
          <w:rFonts w:ascii="Calibri" w:hAnsi="Calibri"/>
          <w:b/>
          <w:sz w:val="24"/>
          <w:szCs w:val="24"/>
          <w:lang w:val="en-US"/>
        </w:rPr>
      </w:pPr>
      <w:r>
        <w:rPr>
          <w:rFonts w:ascii="Calibri" w:hAnsi="Calibri"/>
          <w:b/>
          <w:sz w:val="24"/>
          <w:szCs w:val="24"/>
        </w:rPr>
        <w:t xml:space="preserve">Fișa de evaluare generală a proiectului </w:t>
      </w:r>
    </w:p>
    <w:p w:rsidR="00BB349C" w:rsidRDefault="00BB349C" w:rsidP="00BB349C">
      <w:pPr>
        <w:pStyle w:val="NormalWeb"/>
        <w:tabs>
          <w:tab w:val="left" w:pos="0"/>
        </w:tabs>
        <w:spacing w:before="120"/>
        <w:jc w:val="center"/>
        <w:rPr>
          <w:rFonts w:ascii="Calibri" w:hAnsi="Calibri"/>
          <w:b/>
          <w:sz w:val="24"/>
          <w:szCs w:val="24"/>
        </w:rPr>
      </w:pPr>
      <w:r>
        <w:rPr>
          <w:rFonts w:ascii="Calibri" w:hAnsi="Calibri"/>
          <w:b/>
          <w:i/>
          <w:sz w:val="24"/>
          <w:szCs w:val="24"/>
        </w:rPr>
        <w:t xml:space="preserve">cu obiective care se încadrează în prevederile art. 17, alin. (1), lit. (a), (b), din Reg. (UE) nr. 1305/2013 </w:t>
      </w:r>
    </w:p>
    <w:p w:rsidR="00BB349C" w:rsidRDefault="00BB349C" w:rsidP="00BB349C">
      <w:pPr>
        <w:overflowPunct w:val="0"/>
        <w:autoSpaceDE w:val="0"/>
        <w:autoSpaceDN w:val="0"/>
        <w:adjustRightInd w:val="0"/>
        <w:spacing w:before="120" w:after="120" w:line="240" w:lineRule="auto"/>
        <w:textAlignment w:val="baseline"/>
        <w:rPr>
          <w:sz w:val="24"/>
        </w:rPr>
      </w:pPr>
      <w:r>
        <w:rPr>
          <w:sz w:val="24"/>
        </w:rPr>
        <w:t>Numărul de înregistrare al Cererii de Finanţare* (CF):</w:t>
      </w:r>
    </w:p>
    <w:p w:rsidR="00BB349C" w:rsidRDefault="00BB349C" w:rsidP="00BB349C">
      <w:pPr>
        <w:tabs>
          <w:tab w:val="center" w:pos="4536"/>
          <w:tab w:val="right" w:pos="9072"/>
        </w:tabs>
        <w:spacing w:before="120" w:after="120" w:line="240" w:lineRule="auto"/>
        <w:rPr>
          <w:sz w:val="24"/>
          <w:bdr w:val="single" w:sz="8" w:space="0" w:color="auto" w:frame="1"/>
        </w:rPr>
      </w:pPr>
      <w:r>
        <w:rPr>
          <w:sz w:val="24"/>
          <w:bdr w:val="single" w:sz="8" w:space="0" w:color="auto" w:frame="1"/>
        </w:rPr>
        <w:t>......................................................................................</w:t>
      </w:r>
    </w:p>
    <w:p w:rsidR="00BB349C" w:rsidRDefault="00BB349C" w:rsidP="00BB349C">
      <w:pPr>
        <w:spacing w:before="120" w:after="120" w:line="240" w:lineRule="auto"/>
        <w:rPr>
          <w:i/>
          <w:kern w:val="32"/>
          <w:sz w:val="24"/>
        </w:rPr>
      </w:pPr>
      <w:r>
        <w:rPr>
          <w:i/>
          <w:kern w:val="32"/>
          <w:sz w:val="24"/>
        </w:rPr>
        <w:t>*se va prelua din Fișa de verificare a încadrării proiectului E1.2.1L</w:t>
      </w:r>
    </w:p>
    <w:p w:rsidR="00BB349C" w:rsidRDefault="00BB349C" w:rsidP="00BB349C">
      <w:pPr>
        <w:spacing w:after="0" w:line="24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r>
      <w:r>
        <w:rPr>
          <w:sz w:val="24"/>
        </w:rPr>
        <w:tab/>
        <w:t xml:space="preserve">      </w:t>
      </w:r>
    </w:p>
    <w:p w:rsidR="00BB349C" w:rsidRDefault="00BB349C" w:rsidP="00BB349C">
      <w:pPr>
        <w:overflowPunct w:val="0"/>
        <w:autoSpaceDE w:val="0"/>
        <w:autoSpaceDN w:val="0"/>
        <w:adjustRightInd w:val="0"/>
        <w:spacing w:after="0" w:line="240" w:lineRule="auto"/>
        <w:textAlignment w:val="baseline"/>
        <w:rPr>
          <w:sz w:val="24"/>
        </w:rPr>
      </w:pPr>
      <w:r>
        <w:rPr>
          <w:sz w:val="24"/>
        </w:rPr>
        <w:t>Denumire solicitant:_____________________________________________________</w:t>
      </w:r>
    </w:p>
    <w:p w:rsidR="00BB349C" w:rsidRDefault="00BB349C" w:rsidP="00BB349C">
      <w:pPr>
        <w:overflowPunct w:val="0"/>
        <w:autoSpaceDE w:val="0"/>
        <w:autoSpaceDN w:val="0"/>
        <w:adjustRightInd w:val="0"/>
        <w:spacing w:after="0" w:line="240" w:lineRule="auto"/>
        <w:textAlignment w:val="baseline"/>
        <w:rPr>
          <w:sz w:val="24"/>
        </w:rPr>
      </w:pPr>
      <w:r>
        <w:rPr>
          <w:sz w:val="24"/>
        </w:rPr>
        <w:t>Titlu proiect: ___________________________________________________________</w:t>
      </w:r>
    </w:p>
    <w:p w:rsidR="00BB349C" w:rsidRDefault="00BB349C" w:rsidP="00BB349C">
      <w:pPr>
        <w:overflowPunct w:val="0"/>
        <w:autoSpaceDE w:val="0"/>
        <w:autoSpaceDN w:val="0"/>
        <w:adjustRightInd w:val="0"/>
        <w:spacing w:after="0" w:line="240" w:lineRule="auto"/>
        <w:textAlignment w:val="baseline"/>
        <w:rPr>
          <w:sz w:val="24"/>
        </w:rPr>
      </w:pPr>
      <w:r>
        <w:rPr>
          <w:sz w:val="24"/>
        </w:rPr>
        <w:t>Data înregistrării proiectului la GAL: _________________________________________</w:t>
      </w:r>
    </w:p>
    <w:p w:rsidR="002A147D" w:rsidRDefault="002A147D" w:rsidP="00BB349C">
      <w:pPr>
        <w:overflowPunct w:val="0"/>
        <w:autoSpaceDE w:val="0"/>
        <w:autoSpaceDN w:val="0"/>
        <w:adjustRightInd w:val="0"/>
        <w:spacing w:after="0" w:line="240" w:lineRule="auto"/>
        <w:textAlignment w:val="baseline"/>
        <w:rPr>
          <w:sz w:val="24"/>
        </w:rPr>
      </w:pPr>
    </w:p>
    <w:p w:rsidR="00BB349C" w:rsidRDefault="00BB349C" w:rsidP="00BB349C">
      <w:pPr>
        <w:overflowPunct w:val="0"/>
        <w:autoSpaceDE w:val="0"/>
        <w:autoSpaceDN w:val="0"/>
        <w:adjustRightInd w:val="0"/>
        <w:spacing w:after="0" w:line="240" w:lineRule="auto"/>
        <w:textAlignment w:val="baseline"/>
        <w:rPr>
          <w:sz w:val="24"/>
        </w:rPr>
      </w:pPr>
      <w:r>
        <w:rPr>
          <w:sz w:val="24"/>
        </w:rPr>
        <w:t>Data depunerii proiectului de către GAL la SLIN-OJFIR: ___________________________</w:t>
      </w:r>
    </w:p>
    <w:p w:rsidR="00BB349C" w:rsidRDefault="00BB349C" w:rsidP="00BB349C">
      <w:pPr>
        <w:overflowPunct w:val="0"/>
        <w:autoSpaceDE w:val="0"/>
        <w:autoSpaceDN w:val="0"/>
        <w:adjustRightInd w:val="0"/>
        <w:spacing w:after="0" w:line="240" w:lineRule="auto"/>
        <w:textAlignment w:val="baseline"/>
        <w:rPr>
          <w:i/>
          <w:sz w:val="24"/>
        </w:rPr>
      </w:pPr>
      <w:r>
        <w:rPr>
          <w:sz w:val="24"/>
        </w:rPr>
        <w:t>Structura responsabilă de verificarea proiectului: ..............</w:t>
      </w:r>
    </w:p>
    <w:p w:rsidR="00BB349C" w:rsidRDefault="00BB349C" w:rsidP="00BB349C">
      <w:pPr>
        <w:overflowPunct w:val="0"/>
        <w:autoSpaceDE w:val="0"/>
        <w:autoSpaceDN w:val="0"/>
        <w:adjustRightInd w:val="0"/>
        <w:spacing w:after="0" w:line="240" w:lineRule="auto"/>
        <w:textAlignment w:val="baseline"/>
        <w:rPr>
          <w:sz w:val="24"/>
        </w:rPr>
      </w:pPr>
      <w:r>
        <w:rPr>
          <w:sz w:val="24"/>
        </w:rPr>
        <w:t>Data transmiterii proiectului de către SLIN-OJFIR la structura responsabilă:..............</w:t>
      </w:r>
    </w:p>
    <w:p w:rsidR="002A147D" w:rsidRDefault="002A147D" w:rsidP="00BB349C">
      <w:pPr>
        <w:overflowPunct w:val="0"/>
        <w:autoSpaceDE w:val="0"/>
        <w:autoSpaceDN w:val="0"/>
        <w:adjustRightInd w:val="0"/>
        <w:spacing w:after="0" w:line="240" w:lineRule="auto"/>
        <w:textAlignment w:val="baseline"/>
        <w:rPr>
          <w:sz w:val="24"/>
        </w:rPr>
      </w:pPr>
    </w:p>
    <w:p w:rsidR="00BB349C" w:rsidRDefault="00BB349C" w:rsidP="00BB349C">
      <w:pPr>
        <w:overflowPunct w:val="0"/>
        <w:autoSpaceDE w:val="0"/>
        <w:autoSpaceDN w:val="0"/>
        <w:adjustRightInd w:val="0"/>
        <w:spacing w:after="0" w:line="240" w:lineRule="auto"/>
        <w:textAlignment w:val="baseline"/>
        <w:rPr>
          <w:sz w:val="24"/>
        </w:rPr>
      </w:pPr>
      <w:r>
        <w:rPr>
          <w:sz w:val="24"/>
        </w:rPr>
        <w:t xml:space="preserve">Obiectivele proiectului se încadrează în prevederile Reg.  (UE) nr. 1305/2013, art. …………….. </w:t>
      </w:r>
    </w:p>
    <w:p w:rsidR="00BB349C" w:rsidRDefault="00BB349C" w:rsidP="00BB349C">
      <w:pPr>
        <w:overflowPunct w:val="0"/>
        <w:autoSpaceDE w:val="0"/>
        <w:autoSpaceDN w:val="0"/>
        <w:adjustRightInd w:val="0"/>
        <w:spacing w:after="0" w:line="240" w:lineRule="auto"/>
        <w:textAlignment w:val="baseline"/>
        <w:rPr>
          <w:sz w:val="24"/>
        </w:rPr>
      </w:pPr>
      <w:r>
        <w:rPr>
          <w:sz w:val="24"/>
        </w:rPr>
        <w:t>Amplasare proiect (localitate):_______________________________________________</w:t>
      </w:r>
    </w:p>
    <w:p w:rsidR="00BB349C" w:rsidRDefault="00BB349C" w:rsidP="00BB349C">
      <w:pPr>
        <w:overflowPunct w:val="0"/>
        <w:autoSpaceDE w:val="0"/>
        <w:autoSpaceDN w:val="0"/>
        <w:adjustRightInd w:val="0"/>
        <w:spacing w:after="0" w:line="240" w:lineRule="auto"/>
        <w:textAlignment w:val="baseline"/>
        <w:rPr>
          <w:sz w:val="24"/>
        </w:rPr>
      </w:pPr>
      <w:r>
        <w:rPr>
          <w:sz w:val="24"/>
        </w:rPr>
        <w:t>Statut juridic solicitant:_____________________________________________________</w:t>
      </w:r>
    </w:p>
    <w:p w:rsidR="00461487" w:rsidRDefault="00461487" w:rsidP="00BB349C">
      <w:pPr>
        <w:overflowPunct w:val="0"/>
        <w:autoSpaceDE w:val="0"/>
        <w:autoSpaceDN w:val="0"/>
        <w:adjustRightInd w:val="0"/>
        <w:spacing w:after="0" w:line="240" w:lineRule="auto"/>
        <w:textAlignment w:val="baseline"/>
        <w:rPr>
          <w:i/>
          <w:sz w:val="24"/>
          <w:u w:val="single"/>
        </w:rPr>
      </w:pPr>
    </w:p>
    <w:p w:rsidR="00BB349C" w:rsidRDefault="00BB349C" w:rsidP="00BB349C">
      <w:pPr>
        <w:overflowPunct w:val="0"/>
        <w:autoSpaceDE w:val="0"/>
        <w:autoSpaceDN w:val="0"/>
        <w:adjustRightInd w:val="0"/>
        <w:spacing w:after="0" w:line="240" w:lineRule="auto"/>
        <w:textAlignment w:val="baseline"/>
        <w:rPr>
          <w:i/>
          <w:sz w:val="24"/>
          <w:u w:val="single"/>
        </w:rPr>
      </w:pPr>
      <w:r>
        <w:rPr>
          <w:i/>
          <w:sz w:val="24"/>
          <w:u w:val="single"/>
        </w:rPr>
        <w:t>Date personale reprezentant legal</w:t>
      </w:r>
    </w:p>
    <w:p w:rsidR="00BB349C" w:rsidRDefault="00BB349C" w:rsidP="00BB349C">
      <w:pPr>
        <w:overflowPunct w:val="0"/>
        <w:autoSpaceDE w:val="0"/>
        <w:autoSpaceDN w:val="0"/>
        <w:adjustRightInd w:val="0"/>
        <w:spacing w:after="0" w:line="240" w:lineRule="auto"/>
        <w:textAlignment w:val="baseline"/>
        <w:rPr>
          <w:sz w:val="24"/>
        </w:rPr>
      </w:pPr>
      <w:r>
        <w:rPr>
          <w:sz w:val="24"/>
        </w:rPr>
        <w:t>Nume: _______________________________</w:t>
      </w:r>
    </w:p>
    <w:p w:rsidR="00BB349C" w:rsidRDefault="00BB349C" w:rsidP="00BB349C">
      <w:pPr>
        <w:overflowPunct w:val="0"/>
        <w:autoSpaceDE w:val="0"/>
        <w:autoSpaceDN w:val="0"/>
        <w:adjustRightInd w:val="0"/>
        <w:spacing w:after="0" w:line="240" w:lineRule="auto"/>
        <w:textAlignment w:val="baseline"/>
        <w:rPr>
          <w:sz w:val="24"/>
        </w:rPr>
      </w:pPr>
      <w:r>
        <w:rPr>
          <w:sz w:val="24"/>
        </w:rPr>
        <w:t>Prenume:____________________________</w:t>
      </w:r>
    </w:p>
    <w:p w:rsidR="00BB349C" w:rsidRDefault="00BB349C" w:rsidP="00BB349C">
      <w:pPr>
        <w:spacing w:after="0" w:line="240" w:lineRule="auto"/>
        <w:rPr>
          <w:sz w:val="24"/>
        </w:rPr>
      </w:pPr>
      <w:r>
        <w:rPr>
          <w:sz w:val="24"/>
        </w:rPr>
        <w:t>Funcţie reprezentant legal:___________________________________________________</w:t>
      </w:r>
    </w:p>
    <w:p w:rsidR="00BB349C" w:rsidRDefault="00BB349C" w:rsidP="00BB349C">
      <w:pPr>
        <w:spacing w:after="0" w:line="240" w:lineRule="auto"/>
        <w:rPr>
          <w:sz w:val="24"/>
        </w:rPr>
      </w:pPr>
    </w:p>
    <w:p w:rsidR="00BB349C" w:rsidRDefault="00BB349C" w:rsidP="00BB349C">
      <w:pPr>
        <w:spacing w:before="120" w:after="120" w:line="240" w:lineRule="auto"/>
        <w:rPr>
          <w:b/>
          <w:sz w:val="24"/>
        </w:rPr>
      </w:pPr>
      <w:r>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9"/>
        <w:gridCol w:w="696"/>
        <w:gridCol w:w="531"/>
        <w:gridCol w:w="1030"/>
      </w:tblGrid>
      <w:tr w:rsidR="00BB349C" w:rsidTr="00BB349C">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sz w:val="24"/>
                <w:szCs w:val="24"/>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sz w:val="24"/>
                <w:szCs w:val="24"/>
              </w:rPr>
              <w:t>Verificare efectuată</w:t>
            </w:r>
          </w:p>
        </w:tc>
      </w:tr>
      <w:tr w:rsidR="00BB349C" w:rsidTr="00BB349C">
        <w:tc>
          <w:tcPr>
            <w:tcW w:w="0" w:type="auto"/>
            <w:vMerge/>
            <w:tcBorders>
              <w:top w:val="single" w:sz="4" w:space="0" w:color="auto"/>
              <w:left w:val="single" w:sz="4" w:space="0" w:color="auto"/>
              <w:bottom w:val="single" w:sz="4" w:space="0" w:color="auto"/>
              <w:right w:val="single" w:sz="4" w:space="0" w:color="auto"/>
            </w:tcBorders>
            <w:vAlign w:val="center"/>
            <w:hideMark/>
          </w:tcPr>
          <w:p w:rsidR="00BB349C" w:rsidRDefault="00BB349C">
            <w:pPr>
              <w:spacing w:after="0" w:line="240" w:lineRule="auto"/>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sz w:val="24"/>
                <w:szCs w:val="24"/>
              </w:rPr>
              <w:t>DA</w:t>
            </w:r>
          </w:p>
        </w:t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sz w:val="24"/>
                <w:szCs w:val="24"/>
              </w:rPr>
              <w:t>NU</w:t>
            </w:r>
          </w:p>
        </w:t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sz w:val="24"/>
                <w:szCs w:val="24"/>
              </w:rPr>
              <w:t>NU ESTE CAZUL</w:t>
            </w:r>
          </w:p>
        </w:tc>
      </w:tr>
      <w:tr w:rsidR="00BB349C" w:rsidTr="00BB349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jc w:val="both"/>
              <w:rPr>
                <w:rFonts w:ascii="Calibri" w:hAnsi="Calibri"/>
                <w:sz w:val="24"/>
                <w:szCs w:val="24"/>
              </w:rPr>
            </w:pPr>
            <w:r>
              <w:rPr>
                <w:rFonts w:ascii="Calibri" w:hAnsi="Calibri"/>
                <w:sz w:val="24"/>
                <w:szCs w:val="24"/>
              </w:rPr>
              <w:t xml:space="preserve">1 Solicitantul este înregistrat în Registrul debitorilor AFIR, atât pentru </w:t>
            </w:r>
            <w:r>
              <w:rPr>
                <w:rFonts w:ascii="Calibri" w:hAnsi="Calibri"/>
                <w:sz w:val="24"/>
                <w:szCs w:val="24"/>
              </w:rPr>
              <w:lastRenderedPageBreak/>
              <w:t>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rPr>
          <w:trHeight w:val="566"/>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jc w:val="both"/>
              <w:rPr>
                <w:rFonts w:ascii="Calibri" w:hAnsi="Calibri"/>
                <w:sz w:val="24"/>
                <w:szCs w:val="24"/>
              </w:rPr>
            </w:pPr>
            <w:r>
              <w:rPr>
                <w:rFonts w:ascii="Calibri" w:hAnsi="Calibri"/>
                <w:sz w:val="24"/>
                <w:szCs w:val="24"/>
              </w:rPr>
              <w:lastRenderedPageBreak/>
              <w:t>2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rPr>
          <w:trHeight w:val="1167"/>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jc w:val="both"/>
              <w:rPr>
                <w:rFonts w:ascii="Calibri" w:hAnsi="Calibri"/>
                <w:sz w:val="24"/>
                <w:szCs w:val="24"/>
              </w:rPr>
            </w:pPr>
            <w:r>
              <w:rPr>
                <w:rFonts w:ascii="Calibri" w:hAnsi="Calibri"/>
                <w:sz w:val="24"/>
                <w:szCs w:val="24"/>
              </w:rPr>
              <w:t xml:space="preserve">3 Solicitantul are în implementare proiecte în cadrul uneia dintre măsurile 141, 112, 411-141, 411-112, aferente PNDR 2007 – 2013 sau are proiect depus pe submăsura 6.1 sau 6.3 şi nu i s-a acordat încă cea de-a doua tranşă de plată? </w:t>
            </w:r>
          </w:p>
          <w:p w:rsidR="00BB349C" w:rsidRDefault="00BB349C">
            <w:pPr>
              <w:pStyle w:val="NormalWeb"/>
              <w:spacing w:before="120"/>
              <w:jc w:val="both"/>
              <w:rPr>
                <w:rFonts w:ascii="Calibri" w:hAnsi="Calibri"/>
                <w:i/>
                <w:sz w:val="24"/>
                <w:szCs w:val="24"/>
              </w:rPr>
            </w:pPr>
            <w:r>
              <w:rPr>
                <w:rFonts w:ascii="Calibri" w:hAnsi="Calibri"/>
                <w:i/>
                <w:sz w:val="24"/>
                <w:szCs w:val="24"/>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175"/>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rsidP="00461487">
            <w:pPr>
              <w:pStyle w:val="NormalWeb"/>
              <w:spacing w:before="120"/>
              <w:jc w:val="both"/>
              <w:rPr>
                <w:rFonts w:ascii="Calibri" w:hAnsi="Calibri"/>
                <w:sz w:val="24"/>
                <w:szCs w:val="24"/>
              </w:rPr>
            </w:pPr>
            <w:r>
              <w:rPr>
                <w:rFonts w:ascii="Calibri" w:hAnsi="Calibri"/>
                <w:sz w:val="24"/>
                <w:szCs w:val="24"/>
              </w:rPr>
              <w:t>4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1167"/>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jc w:val="both"/>
              <w:rPr>
                <w:rFonts w:ascii="Calibri" w:hAnsi="Calibri"/>
                <w:i/>
                <w:color w:val="000000"/>
                <w:sz w:val="24"/>
                <w:szCs w:val="24"/>
              </w:rPr>
            </w:pPr>
            <w:r>
              <w:rPr>
                <w:rFonts w:ascii="Calibri" w:hAnsi="Calibri"/>
                <w:sz w:val="24"/>
                <w:szCs w:val="24"/>
              </w:rPr>
              <w:t>5. Solicitantul îndeplinește condiția că nu se află în procedură de executare silită, reorganizare judiciară, faliment, închidere operaţională, dizolvare, lichidare sau administrare specială, nu au activitatea suspendată sau alte situaţii similare reglementate de lege?</w:t>
            </w:r>
            <w:r>
              <w:rPr>
                <w:rFonts w:ascii="Calibri" w:hAnsi="Calibri"/>
                <w:i/>
                <w:color w:val="000000"/>
                <w:sz w:val="24"/>
                <w:szCs w:val="24"/>
              </w:rPr>
              <w:t xml:space="preserve"> </w:t>
            </w:r>
          </w:p>
          <w:p w:rsidR="00BB349C" w:rsidRDefault="00BB349C">
            <w:pPr>
              <w:pStyle w:val="NormalWeb"/>
              <w:spacing w:before="120"/>
              <w:jc w:val="both"/>
              <w:rPr>
                <w:rFonts w:ascii="Calibri" w:hAnsi="Calibri"/>
                <w:sz w:val="24"/>
                <w:szCs w:val="24"/>
              </w:rPr>
            </w:pPr>
            <w:r>
              <w:rPr>
                <w:rFonts w:ascii="Calibri" w:hAnsi="Calibri"/>
                <w:i/>
                <w:sz w:val="24"/>
                <w:szCs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60"/>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jc w:val="both"/>
              <w:rPr>
                <w:rFonts w:ascii="Calibri" w:hAnsi="Calibri"/>
                <w:sz w:val="24"/>
                <w:szCs w:val="24"/>
              </w:rPr>
            </w:pPr>
            <w:r>
              <w:rPr>
                <w:rFonts w:ascii="Calibri" w:hAnsi="Calibri"/>
                <w:sz w:val="24"/>
                <w:szCs w:val="24"/>
              </w:rPr>
              <w:t>6. La data depunerii cererii de finanţare solicitantul îndeplinește condiția să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BB349C" w:rsidRDefault="00BB349C">
            <w:pPr>
              <w:pStyle w:val="NormalWeb"/>
              <w:spacing w:before="120"/>
              <w:jc w:val="both"/>
              <w:rPr>
                <w:rFonts w:ascii="Calibri" w:hAnsi="Calibri"/>
                <w:sz w:val="24"/>
                <w:szCs w:val="24"/>
                <w:lang w:val="en-US"/>
              </w:rPr>
            </w:pPr>
            <w:r>
              <w:rPr>
                <w:rFonts w:ascii="Calibri" w:hAnsi="Calibri"/>
                <w:i/>
                <w:sz w:val="24"/>
                <w:szCs w:val="24"/>
                <w:lang w:val="en-US"/>
              </w:rPr>
              <w:t>(</w:t>
            </w:r>
            <w:proofErr w:type="spellStart"/>
            <w:r>
              <w:rPr>
                <w:rFonts w:ascii="Calibri" w:hAnsi="Calibri"/>
                <w:i/>
                <w:sz w:val="24"/>
                <w:szCs w:val="24"/>
                <w:lang w:val="en-US"/>
              </w:rPr>
              <w:t>doar</w:t>
            </w:r>
            <w:proofErr w:type="spellEnd"/>
            <w:r>
              <w:rPr>
                <w:rFonts w:ascii="Calibri" w:hAnsi="Calibri"/>
                <w:i/>
                <w:sz w:val="24"/>
                <w:szCs w:val="24"/>
                <w:lang w:val="en-US"/>
              </w:rPr>
              <w:t xml:space="preserve"> </w:t>
            </w:r>
            <w:proofErr w:type="spellStart"/>
            <w:r>
              <w:rPr>
                <w:rFonts w:ascii="Calibri" w:hAnsi="Calibri"/>
                <w:i/>
                <w:sz w:val="24"/>
                <w:szCs w:val="24"/>
                <w:lang w:val="en-US"/>
              </w:rPr>
              <w:t>pentru</w:t>
            </w:r>
            <w:proofErr w:type="spellEnd"/>
            <w:r>
              <w:rPr>
                <w:rFonts w:ascii="Calibri" w:hAnsi="Calibri"/>
                <w:i/>
                <w:sz w:val="24"/>
                <w:szCs w:val="24"/>
                <w:lang w:val="en-US"/>
              </w:rPr>
              <w:t xml:space="preserve"> </w:t>
            </w:r>
            <w:proofErr w:type="spellStart"/>
            <w:r>
              <w:rPr>
                <w:rFonts w:ascii="Calibri" w:hAnsi="Calibri"/>
                <w:i/>
                <w:sz w:val="24"/>
                <w:szCs w:val="24"/>
                <w:lang w:val="en-US"/>
              </w:rPr>
              <w:t>proiectele</w:t>
            </w:r>
            <w:proofErr w:type="spellEnd"/>
            <w:r>
              <w:rPr>
                <w:rFonts w:ascii="Calibri" w:hAnsi="Calibri"/>
                <w:i/>
                <w:sz w:val="24"/>
                <w:szCs w:val="24"/>
                <w:lang w:val="en-US"/>
              </w:rPr>
              <w:t xml:space="preserve"> cu </w:t>
            </w:r>
            <w:proofErr w:type="spellStart"/>
            <w:r>
              <w:rPr>
                <w:rFonts w:ascii="Calibri" w:hAnsi="Calibri"/>
                <w:i/>
                <w:sz w:val="24"/>
                <w:szCs w:val="24"/>
                <w:lang w:val="en-US"/>
              </w:rPr>
              <w:t>obiective</w:t>
            </w:r>
            <w:proofErr w:type="spellEnd"/>
            <w:r>
              <w:rPr>
                <w:rFonts w:ascii="Calibri" w:hAnsi="Calibri"/>
                <w:i/>
                <w:sz w:val="24"/>
                <w:szCs w:val="24"/>
                <w:lang w:val="en-US"/>
              </w:rPr>
              <w:t xml:space="preserve"> care se </w:t>
            </w:r>
            <w:proofErr w:type="spellStart"/>
            <w:r>
              <w:rPr>
                <w:rFonts w:ascii="Calibri" w:hAnsi="Calibri"/>
                <w:i/>
                <w:sz w:val="24"/>
                <w:szCs w:val="24"/>
                <w:lang w:val="en-US"/>
              </w:rPr>
              <w:t>încadrează</w:t>
            </w:r>
            <w:proofErr w:type="spellEnd"/>
            <w:r>
              <w:rPr>
                <w:rFonts w:ascii="Calibri" w:hAnsi="Calibri"/>
                <w:i/>
                <w:sz w:val="24"/>
                <w:szCs w:val="24"/>
                <w:lang w:val="en-US"/>
              </w:rPr>
              <w:t xml:space="preserve"> </w:t>
            </w:r>
            <w:proofErr w:type="spellStart"/>
            <w:r>
              <w:rPr>
                <w:rFonts w:ascii="Calibri" w:hAnsi="Calibri"/>
                <w:i/>
                <w:sz w:val="24"/>
                <w:szCs w:val="24"/>
                <w:lang w:val="en-US"/>
              </w:rPr>
              <w:t>în</w:t>
            </w:r>
            <w:proofErr w:type="spellEnd"/>
            <w:r>
              <w:rPr>
                <w:rFonts w:ascii="Calibri" w:hAnsi="Calibri"/>
                <w:i/>
                <w:sz w:val="24"/>
                <w:szCs w:val="24"/>
                <w:lang w:val="en-US"/>
              </w:rPr>
              <w:t xml:space="preserve"> </w:t>
            </w:r>
            <w:proofErr w:type="spellStart"/>
            <w:r>
              <w:rPr>
                <w:rFonts w:ascii="Calibri" w:hAnsi="Calibri"/>
                <w:i/>
                <w:sz w:val="24"/>
                <w:szCs w:val="24"/>
                <w:lang w:val="en-US"/>
              </w:rPr>
              <w:t>prevederile</w:t>
            </w:r>
            <w:proofErr w:type="spellEnd"/>
            <w:r>
              <w:rPr>
                <w:rFonts w:ascii="Calibri" w:hAnsi="Calibri"/>
                <w:i/>
                <w:sz w:val="24"/>
                <w:szCs w:val="24"/>
                <w:lang w:val="en-US"/>
              </w:rPr>
              <w:t xml:space="preserve"> art. 17, </w:t>
            </w:r>
            <w:proofErr w:type="spellStart"/>
            <w:r>
              <w:rPr>
                <w:rFonts w:ascii="Calibri" w:hAnsi="Calibri"/>
                <w:i/>
                <w:sz w:val="24"/>
                <w:szCs w:val="24"/>
                <w:lang w:val="en-US"/>
              </w:rPr>
              <w:t>alin</w:t>
            </w:r>
            <w:proofErr w:type="spellEnd"/>
            <w:r>
              <w:rPr>
                <w:rFonts w:ascii="Calibri" w:hAnsi="Calibri"/>
                <w:i/>
                <w:sz w:val="24"/>
                <w:szCs w:val="24"/>
                <w:lang w:val="en-US"/>
              </w:rPr>
              <w:t xml:space="preserve">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b/>
                <w:sz w:val="24"/>
                <w:szCs w:val="24"/>
                <w:lang w:val="en-US"/>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b/>
                <w:sz w:val="24"/>
                <w:szCs w:val="24"/>
                <w:lang w:val="en-US"/>
              </w:rPr>
            </w:pPr>
            <w:r>
              <w:rPr>
                <w:rFonts w:ascii="Calibri" w:hAnsi="Calibri"/>
                <w:b/>
                <w:sz w:val="24"/>
                <w:szCs w:val="24"/>
              </w:rPr>
              <w:sym w:font="Wingdings" w:char="F06F"/>
            </w:r>
          </w:p>
        </w:tc>
      </w:tr>
      <w:tr w:rsidR="00BB349C" w:rsidTr="00BB349C">
        <w:trPr>
          <w:trHeight w:val="310"/>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ListParagraph"/>
              <w:shd w:val="clear" w:color="auto" w:fill="FFFFFF"/>
              <w:tabs>
                <w:tab w:val="left" w:pos="284"/>
              </w:tabs>
              <w:spacing w:before="120" w:after="120"/>
              <w:ind w:left="0"/>
              <w:jc w:val="both"/>
              <w:rPr>
                <w:sz w:val="24"/>
              </w:rPr>
            </w:pPr>
            <w:r>
              <w:rPr>
                <w:sz w:val="24"/>
              </w:rPr>
              <w:t>7. Intreprinderea face subiectul unui ordin de recuperare încă neexecutat în urma unei decizii anterioare a Comisiei sau a unui alt furnizor de ajutor de stat sau de minimis privind declararea unui ajutor ca fiind ilegal şi incompatibil cu piaţa comună?</w:t>
            </w:r>
          </w:p>
          <w:p w:rsidR="00BB349C" w:rsidRDefault="00BB349C">
            <w:pPr>
              <w:pStyle w:val="ListParagraph"/>
              <w:shd w:val="clear" w:color="auto" w:fill="FFFFFF"/>
              <w:tabs>
                <w:tab w:val="left" w:pos="284"/>
              </w:tabs>
              <w:spacing w:before="120" w:after="120"/>
              <w:jc w:val="both"/>
              <w:rPr>
                <w:sz w:val="24"/>
              </w:rPr>
            </w:pPr>
            <w:r>
              <w:rPr>
                <w:sz w:val="24"/>
              </w:rPr>
              <w:t xml:space="preserve">sau </w:t>
            </w:r>
          </w:p>
          <w:p w:rsidR="00BB349C" w:rsidRDefault="00BB349C">
            <w:pPr>
              <w:pStyle w:val="NormalWeb"/>
              <w:spacing w:before="120"/>
              <w:jc w:val="both"/>
              <w:rPr>
                <w:rFonts w:ascii="Calibri" w:hAnsi="Calibri"/>
                <w:sz w:val="24"/>
                <w:szCs w:val="24"/>
              </w:rPr>
            </w:pPr>
            <w:r>
              <w:rPr>
                <w:rFonts w:ascii="Calibri" w:hAnsi="Calibri"/>
                <w:sz w:val="24"/>
                <w:szCs w:val="24"/>
              </w:rPr>
              <w:t xml:space="preserve">în cazul în care a facut obiectul unei astfel de decizii, aceasta a fost deja executată și ajutorul a fost integral recuperat, inclusiv dobânda de </w:t>
            </w:r>
            <w:r>
              <w:rPr>
                <w:rFonts w:ascii="Calibri" w:hAnsi="Calibri"/>
                <w:sz w:val="24"/>
                <w:szCs w:val="24"/>
              </w:rPr>
              <w:lastRenderedPageBreak/>
              <w:t>recuperare aferentă?</w:t>
            </w:r>
          </w:p>
          <w:p w:rsidR="00BB349C" w:rsidRDefault="00BB349C">
            <w:pPr>
              <w:pStyle w:val="NormalWeb"/>
              <w:spacing w:before="120"/>
              <w:jc w:val="both"/>
              <w:rPr>
                <w:rFonts w:ascii="Calibri" w:hAnsi="Calibri"/>
                <w:sz w:val="24"/>
                <w:szCs w:val="24"/>
              </w:rPr>
            </w:pPr>
            <w:r>
              <w:rPr>
                <w:rFonts w:ascii="Calibri" w:hAnsi="Calibri"/>
                <w:i/>
                <w:sz w:val="24"/>
                <w:szCs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1167"/>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lastRenderedPageBreak/>
              <w:t xml:space="preserve">8.1 Solicitantul a închis aceeași activitate sau o activitate similară în Spațiul Economic European în cei doi ani care au precedat depunerea cererii sale pentru acordarea de ajutoare regionale de investiții </w:t>
            </w:r>
          </w:p>
          <w:p w:rsidR="00BB349C" w:rsidRDefault="00BB349C">
            <w:pPr>
              <w:spacing w:before="120" w:after="120" w:line="240" w:lineRule="auto"/>
              <w:jc w:val="both"/>
              <w:rPr>
                <w:sz w:val="24"/>
              </w:rPr>
            </w:pPr>
            <w:r>
              <w:rPr>
                <w:sz w:val="24"/>
              </w:rPr>
              <w:t>sau</w:t>
            </w:r>
          </w:p>
          <w:p w:rsidR="00BB349C" w:rsidRDefault="00BB349C">
            <w:pPr>
              <w:pStyle w:val="ListParagraph"/>
              <w:shd w:val="clear" w:color="auto" w:fill="FFFFFF"/>
              <w:tabs>
                <w:tab w:val="left" w:pos="284"/>
              </w:tabs>
              <w:spacing w:before="120" w:after="120"/>
              <w:ind w:left="0"/>
              <w:jc w:val="both"/>
              <w:rPr>
                <w:i/>
                <w:sz w:val="24"/>
              </w:rPr>
            </w:pPr>
            <w:r>
              <w:rPr>
                <w:sz w:val="24"/>
              </w:rPr>
              <w:t>8.2 Solicitantul, în momentul depunerii cererii de ajutor, are planuri concrete de a închide o astfel de activitate într-o perioadă de doi ani după finalizarea investiției inițiale pentru care solicită ajutoare, în zona in cauză?</w:t>
            </w:r>
            <w:r>
              <w:rPr>
                <w:i/>
                <w:sz w:val="24"/>
              </w:rPr>
              <w:t xml:space="preserve"> </w:t>
            </w:r>
          </w:p>
          <w:p w:rsidR="00BB349C" w:rsidRDefault="00BB349C">
            <w:pPr>
              <w:pStyle w:val="ListParagraph"/>
              <w:shd w:val="clear" w:color="auto" w:fill="FFFFFF"/>
              <w:tabs>
                <w:tab w:val="left" w:pos="284"/>
              </w:tabs>
              <w:spacing w:before="120" w:after="120"/>
              <w:ind w:left="0"/>
              <w:jc w:val="both"/>
              <w:rPr>
                <w:sz w:val="24"/>
              </w:rPr>
            </w:pPr>
            <w:r>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c>
          <w:tcPr>
            <w:tcW w:w="0" w:type="auto"/>
            <w:gridSpan w:val="3"/>
            <w:tcBorders>
              <w:top w:val="single" w:sz="4" w:space="0" w:color="auto"/>
              <w:left w:val="nil"/>
              <w:bottom w:val="single" w:sz="4" w:space="0" w:color="auto"/>
              <w:right w:val="nil"/>
            </w:tcBorders>
          </w:tcPr>
          <w:p w:rsidR="00461487" w:rsidRDefault="00461487">
            <w:pPr>
              <w:pStyle w:val="NormalWeb"/>
              <w:spacing w:before="120"/>
              <w:rPr>
                <w:rFonts w:ascii="Calibri" w:hAnsi="Calibri"/>
                <w:sz w:val="24"/>
                <w:szCs w:val="24"/>
              </w:rPr>
            </w:pPr>
          </w:p>
        </w:tc>
        <w:tc>
          <w:tcPr>
            <w:tcW w:w="0" w:type="auto"/>
            <w:tcBorders>
              <w:top w:val="single" w:sz="4" w:space="0" w:color="auto"/>
              <w:left w:val="nil"/>
              <w:bottom w:val="single" w:sz="4" w:space="0" w:color="auto"/>
              <w:right w:val="nil"/>
            </w:tcBorders>
          </w:tcPr>
          <w:p w:rsidR="00BB349C" w:rsidRDefault="00BB349C">
            <w:pPr>
              <w:pStyle w:val="NormalWeb"/>
              <w:spacing w:before="120"/>
              <w:rPr>
                <w:rFonts w:ascii="Calibri" w:hAnsi="Calibri"/>
                <w:sz w:val="24"/>
                <w:szCs w:val="24"/>
              </w:rPr>
            </w:pPr>
          </w:p>
        </w:tc>
      </w:tr>
      <w:tr w:rsidR="00BB349C" w:rsidTr="00BB349C">
        <w:trPr>
          <w:trHeight w:val="295"/>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sz w:val="24"/>
                <w:szCs w:val="24"/>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sz w:val="24"/>
                <w:szCs w:val="24"/>
              </w:rPr>
              <w:t>Verificare efectuată</w:t>
            </w:r>
          </w:p>
        </w:tc>
      </w:tr>
      <w:tr w:rsidR="00BB349C" w:rsidTr="00BB349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spacing w:after="0" w:line="240" w:lineRule="auto"/>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lang w:val="en-US"/>
              </w:rPr>
            </w:pPr>
            <w:r>
              <w:rPr>
                <w:rFonts w:ascii="Calibri" w:hAnsi="Calibri"/>
                <w:b/>
                <w:sz w:val="24"/>
                <w:szCs w:val="24"/>
              </w:rPr>
              <w:t>DA</w:t>
            </w:r>
            <w:r>
              <w:rPr>
                <w:rFonts w:ascii="Calibri" w:hAnsi="Calibri"/>
                <w:b/>
                <w:sz w:val="24"/>
                <w:szCs w:val="24"/>
              </w:rPr>
              <w:tab/>
            </w:r>
          </w:p>
        </w:t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lang w:val="en-US"/>
              </w:rPr>
            </w:pPr>
            <w:r>
              <w:rPr>
                <w:rFonts w:ascii="Calibri" w:hAnsi="Calibri"/>
                <w:b/>
                <w:sz w:val="24"/>
                <w:szCs w:val="24"/>
              </w:rPr>
              <w:t>NU</w:t>
            </w:r>
          </w:p>
        </w:t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lang w:val="en-US"/>
              </w:rPr>
            </w:pPr>
            <w:r>
              <w:rPr>
                <w:rFonts w:ascii="Calibri" w:hAnsi="Calibri"/>
                <w:b/>
                <w:sz w:val="24"/>
                <w:szCs w:val="24"/>
              </w:rPr>
              <w:t>Nu este cazul</w:t>
            </w:r>
          </w:p>
        </w:tc>
      </w:tr>
      <w:tr w:rsidR="00BB349C" w:rsidTr="00BB349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sz w:val="24"/>
                <w:szCs w:val="24"/>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tabs>
                <w:tab w:val="left" w:pos="284"/>
              </w:tabs>
              <w:spacing w:before="120"/>
              <w:jc w:val="both"/>
              <w:rPr>
                <w:rFonts w:ascii="Calibri" w:hAnsi="Calibri"/>
                <w:sz w:val="24"/>
                <w:szCs w:val="24"/>
              </w:rPr>
            </w:pPr>
            <w:r>
              <w:rPr>
                <w:rFonts w:ascii="Calibri" w:hAnsi="Calibri"/>
                <w:sz w:val="24"/>
                <w:szCs w:val="24"/>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c>
          <w:tcPr>
            <w:tcW w:w="0" w:type="auto"/>
            <w:tcBorders>
              <w:top w:val="single" w:sz="4" w:space="0" w:color="auto"/>
              <w:left w:val="single" w:sz="4" w:space="0" w:color="auto"/>
              <w:bottom w:val="single" w:sz="4" w:space="0" w:color="auto"/>
              <w:right w:val="single" w:sz="4" w:space="0" w:color="auto"/>
            </w:tcBorders>
            <w:hideMark/>
          </w:tcPr>
          <w:p w:rsidR="00BB349C" w:rsidRPr="00461487" w:rsidRDefault="00BB349C">
            <w:pPr>
              <w:spacing w:before="120" w:after="120" w:line="240" w:lineRule="auto"/>
              <w:jc w:val="both"/>
              <w:rPr>
                <w:sz w:val="24"/>
              </w:rPr>
            </w:pPr>
            <w:r>
              <w:rPr>
                <w:sz w:val="24"/>
              </w:rPr>
              <w:t xml:space="preserve">EG3 Investiția va fi precedată de o evaluare a impactului preconizat asupra mediului dacă aceasta poate avea efecte negative asupra mediului, în conformitate cu legislația în vigoare, menționată în cap. 8.1 din PNDR 2014-2020. </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lang w:val="en-US"/>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lang w:val="en-US"/>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lang w:val="en-US"/>
              </w:rPr>
            </w:pPr>
          </w:p>
        </w:tc>
      </w:tr>
      <w:tr w:rsidR="00BB349C" w:rsidTr="00BB349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tabs>
                <w:tab w:val="left" w:pos="284"/>
              </w:tabs>
              <w:spacing w:before="120"/>
              <w:jc w:val="both"/>
              <w:rPr>
                <w:rFonts w:ascii="Calibri" w:hAnsi="Calibri"/>
                <w:sz w:val="24"/>
                <w:szCs w:val="24"/>
                <w:lang w:val="fr-FR"/>
              </w:rPr>
            </w:pPr>
            <w:r>
              <w:rPr>
                <w:rFonts w:ascii="Calibri" w:hAnsi="Calibri"/>
                <w:sz w:val="24"/>
                <w:szCs w:val="24"/>
              </w:rPr>
              <w:t>EG4 Viabilitatea economică a investiției trebuie să fie demonstrată în baza documentației tehnico-economice</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lang w:val="en-US"/>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lang w:val="en-US"/>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lang w:val="en-US"/>
              </w:rPr>
            </w:pPr>
          </w:p>
        </w:tc>
      </w:tr>
      <w:tr w:rsidR="00BB349C" w:rsidTr="00BB349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tabs>
                <w:tab w:val="left" w:pos="284"/>
              </w:tabs>
              <w:spacing w:before="120"/>
              <w:jc w:val="both"/>
              <w:rPr>
                <w:rFonts w:ascii="Calibri" w:hAnsi="Calibri"/>
                <w:sz w:val="24"/>
                <w:szCs w:val="24"/>
              </w:rPr>
            </w:pPr>
            <w:r>
              <w:rPr>
                <w:rFonts w:ascii="Calibri" w:hAnsi="Calibri"/>
                <w:sz w:val="24"/>
                <w:szCs w:val="24"/>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tabs>
                <w:tab w:val="left" w:pos="284"/>
              </w:tabs>
              <w:spacing w:before="120"/>
              <w:jc w:val="both"/>
              <w:rPr>
                <w:rFonts w:ascii="Calibri" w:hAnsi="Calibri"/>
                <w:sz w:val="24"/>
                <w:szCs w:val="24"/>
              </w:rPr>
            </w:pPr>
            <w:r>
              <w:rPr>
                <w:rFonts w:ascii="Calibri" w:hAnsi="Calibri"/>
                <w:sz w:val="24"/>
                <w:szCs w:val="24"/>
              </w:rPr>
              <w:lastRenderedPageBreak/>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BB349C" w:rsidRDefault="00BB349C">
            <w:pPr>
              <w:pStyle w:val="NormalWeb"/>
              <w:spacing w:before="120"/>
              <w:rPr>
                <w:rFonts w:ascii="Calibri" w:hAnsi="Calibri"/>
                <w:b/>
                <w:i/>
                <w:sz w:val="24"/>
                <w:szCs w:val="24"/>
              </w:rPr>
            </w:pPr>
            <w:r>
              <w:rPr>
                <w:rFonts w:ascii="Calibri" w:hAnsi="Calibri"/>
                <w:b/>
                <w:i/>
                <w:sz w:val="24"/>
                <w:szCs w:val="24"/>
              </w:rPr>
              <w:t>Secțiuni specifice</w:t>
            </w:r>
          </w:p>
        </w:tc>
      </w:tr>
      <w:tr w:rsidR="00BB349C" w:rsidTr="00BB349C">
        <w:tc>
          <w:tcPr>
            <w:tcW w:w="0" w:type="auto"/>
            <w:gridSpan w:val="4"/>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b/>
                <w:sz w:val="24"/>
                <w:szCs w:val="24"/>
              </w:rPr>
            </w:pPr>
            <w:r>
              <w:rPr>
                <w:rFonts w:ascii="Calibri" w:hAnsi="Calibri"/>
                <w:b/>
                <w:i/>
                <w:sz w:val="24"/>
                <w:szCs w:val="24"/>
              </w:rPr>
              <w:t>(doar pentru proiectele aferente art. 17, alin. (1), lit. a)</w:t>
            </w:r>
          </w:p>
        </w:tc>
      </w:tr>
      <w:tr w:rsidR="00BB349C" w:rsidTr="00BB349C">
        <w:tc>
          <w:tcPr>
            <w:tcW w:w="0" w:type="auto"/>
            <w:tcBorders>
              <w:top w:val="single" w:sz="4" w:space="0" w:color="auto"/>
              <w:left w:val="single" w:sz="4" w:space="0" w:color="auto"/>
              <w:bottom w:val="single" w:sz="4" w:space="0" w:color="auto"/>
              <w:right w:val="single" w:sz="4" w:space="0" w:color="auto"/>
            </w:tcBorders>
            <w:hideMark/>
          </w:tcPr>
          <w:p w:rsidR="00BB349C" w:rsidRDefault="00BB349C" w:rsidP="00461487">
            <w:pPr>
              <w:pStyle w:val="NormalWeb"/>
              <w:tabs>
                <w:tab w:val="left" w:pos="284"/>
              </w:tabs>
              <w:spacing w:before="120"/>
              <w:jc w:val="both"/>
              <w:rPr>
                <w:rFonts w:ascii="Calibri" w:hAnsi="Calibri"/>
                <w:sz w:val="24"/>
                <w:szCs w:val="24"/>
              </w:rPr>
            </w:pPr>
            <w:r>
              <w:rPr>
                <w:rFonts w:ascii="Calibri" w:hAnsi="Calibri"/>
                <w:sz w:val="24"/>
                <w:szCs w:val="24"/>
              </w:rPr>
              <w:t xml:space="preserve">EG7 Investiţia trebuie să se realizeze în cadrul unei ferme cu o dimensiune economică de minim </w:t>
            </w:r>
            <w:r w:rsidR="00461487">
              <w:rPr>
                <w:rFonts w:ascii="Calibri" w:hAnsi="Calibri"/>
                <w:sz w:val="24"/>
                <w:szCs w:val="24"/>
              </w:rPr>
              <w:t>8.</w:t>
            </w:r>
            <w:r>
              <w:rPr>
                <w:rFonts w:ascii="Calibri" w:hAnsi="Calibri"/>
                <w:sz w:val="24"/>
                <w:szCs w:val="24"/>
              </w:rPr>
              <w:t>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773"/>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tabs>
                <w:tab w:val="left" w:pos="284"/>
              </w:tabs>
              <w:spacing w:before="120"/>
              <w:jc w:val="both"/>
              <w:rPr>
                <w:rFonts w:ascii="Calibri" w:hAnsi="Calibri"/>
                <w:sz w:val="24"/>
                <w:szCs w:val="24"/>
              </w:rPr>
            </w:pPr>
            <w:r>
              <w:rPr>
                <w:rFonts w:ascii="Calibri" w:hAnsi="Calibri"/>
                <w:sz w:val="24"/>
                <w:szCs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1024"/>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tabs>
                <w:tab w:val="left" w:pos="284"/>
              </w:tabs>
              <w:spacing w:before="120"/>
              <w:jc w:val="both"/>
              <w:rPr>
                <w:rFonts w:ascii="Calibri" w:hAnsi="Calibri"/>
                <w:sz w:val="24"/>
                <w:szCs w:val="24"/>
              </w:rPr>
            </w:pPr>
            <w:r>
              <w:rPr>
                <w:rFonts w:ascii="Calibri" w:hAnsi="Calibri"/>
                <w:sz w:val="24"/>
                <w:szCs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773"/>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tabs>
                <w:tab w:val="left" w:pos="284"/>
              </w:tabs>
              <w:spacing w:before="120"/>
              <w:jc w:val="both"/>
              <w:rPr>
                <w:rFonts w:ascii="Calibri" w:hAnsi="Calibri"/>
                <w:sz w:val="24"/>
                <w:szCs w:val="24"/>
              </w:rPr>
            </w:pPr>
            <w:r>
              <w:rPr>
                <w:rFonts w:ascii="Calibri" w:hAnsi="Calibri"/>
                <w:sz w:val="24"/>
                <w:szCs w:val="24"/>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773"/>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jc w:val="both"/>
              <w:rPr>
                <w:rFonts w:ascii="Calibri" w:hAnsi="Calibri"/>
                <w:sz w:val="24"/>
                <w:szCs w:val="24"/>
              </w:rPr>
            </w:pPr>
            <w:r>
              <w:rPr>
                <w:rFonts w:ascii="Calibri" w:hAnsi="Calibri"/>
                <w:sz w:val="24"/>
                <w:szCs w:val="24"/>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i/>
                <w:sz w:val="24"/>
                <w:szCs w:val="24"/>
              </w:rPr>
              <w:t>(doar pentru proiectele aferente art. 17, alin. (1), lit. b)</w:t>
            </w:r>
          </w:p>
        </w:tc>
      </w:tr>
      <w:tr w:rsidR="00BB349C" w:rsidTr="00BB349C">
        <w:trPr>
          <w:trHeight w:val="312"/>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i/>
                <w:sz w:val="24"/>
                <w:szCs w:val="24"/>
              </w:rPr>
              <w:t>(doar pentru proiectele aferente art. 17, alin. (1), lit. b) (schema GBER)</w:t>
            </w:r>
          </w:p>
        </w:tc>
      </w:tr>
      <w:tr w:rsidR="00BB349C" w:rsidTr="00BB349C">
        <w:trPr>
          <w:trHeight w:val="312"/>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 xml:space="preserve">EG13 Sprijinul pentru procesare va fi limitat la investitii în sectoarele de activitate economică precizate în fișa măsurii din SDL, în scopul </w:t>
            </w:r>
            <w:r>
              <w:rPr>
                <w:sz w:val="24"/>
              </w:rPr>
              <w:lastRenderedPageBreak/>
              <w:t>procesării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312"/>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shd w:val="clear" w:color="auto" w:fill="FFFFFF"/>
              <w:spacing w:before="120" w:after="120" w:line="240" w:lineRule="auto"/>
              <w:jc w:val="both"/>
              <w:rPr>
                <w:sz w:val="24"/>
              </w:rPr>
            </w:pPr>
            <w:r>
              <w:rPr>
                <w:sz w:val="24"/>
              </w:rPr>
              <w:lastRenderedPageBreak/>
              <w:t xml:space="preserve">EG14 Prin investiția propusă solicitantul demonstrează că sunt îndeplinite condițiile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BB349C" w:rsidRDefault="00BB349C" w:rsidP="00864823">
            <w:pPr>
              <w:pStyle w:val="NormalWeb"/>
              <w:spacing w:before="120"/>
              <w:rPr>
                <w:rFonts w:ascii="Calibri" w:hAnsi="Calibri"/>
                <w:b/>
                <w:sz w:val="24"/>
                <w:szCs w:val="24"/>
              </w:rPr>
            </w:pPr>
            <w:r>
              <w:rPr>
                <w:rFonts w:ascii="Calibri" w:hAnsi="Calibri"/>
                <w:b/>
                <w:sz w:val="24"/>
                <w:szCs w:val="24"/>
              </w:rPr>
              <w:t>CRITERII DE ELIGIBILITATE SUPLIMENTARE GAL</w:t>
            </w:r>
          </w:p>
        </w:tc>
      </w:tr>
      <w:tr w:rsidR="00BB349C" w:rsidTr="00BB349C">
        <w:trPr>
          <w:trHeight w:val="312"/>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shd w:val="clear" w:color="auto" w:fill="FFFFFF"/>
              <w:spacing w:before="120" w:after="120" w:line="240" w:lineRule="auto"/>
              <w:jc w:val="both"/>
              <w:rPr>
                <w:sz w:val="24"/>
              </w:rPr>
            </w:pPr>
            <w:r>
              <w:rPr>
                <w:sz w:val="24"/>
              </w:rPr>
              <w:t xml:space="preserve">EG15 </w:t>
            </w:r>
            <w:r w:rsidR="00461487" w:rsidRPr="00461487">
              <w:rPr>
                <w:sz w:val="24"/>
              </w:rPr>
              <w:tab/>
              <w:t>Solicitantul va demonstra ca profitul mediu anual (ca medie a ultimilor trei ani fiscali) nu depaseste de 4 ori valoarea sprijinului solicitat.</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b/>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b/>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b/>
                <w:sz w:val="24"/>
                <w:szCs w:val="24"/>
              </w:rPr>
            </w:pPr>
            <w:r>
              <w:rPr>
                <w:rFonts w:ascii="Calibri" w:hAnsi="Calibri"/>
                <w:b/>
                <w:sz w:val="24"/>
                <w:szCs w:val="24"/>
              </w:rPr>
              <w:sym w:font="Wingdings" w:char="F06F"/>
            </w:r>
          </w:p>
        </w:tc>
      </w:tr>
      <w:tr w:rsidR="00BB349C" w:rsidTr="00BB349C">
        <w:trPr>
          <w:trHeight w:val="312"/>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rsidP="00461487">
            <w:pPr>
              <w:shd w:val="clear" w:color="auto" w:fill="FFFFFF"/>
              <w:spacing w:before="120" w:after="120" w:line="240" w:lineRule="auto"/>
              <w:jc w:val="both"/>
              <w:rPr>
                <w:sz w:val="24"/>
              </w:rPr>
            </w:pPr>
            <w:r>
              <w:rPr>
                <w:sz w:val="24"/>
              </w:rPr>
              <w:t xml:space="preserve">EG16 </w:t>
            </w:r>
            <w:r w:rsidR="00461487">
              <w:rPr>
                <w:sz w:val="24"/>
              </w:rPr>
              <w:t>Cheltuielile aferente implementarii proiectelor sunt efectuate doar pe teritoriul GAL Moldo-Prut</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b/>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b/>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b/>
                <w:sz w:val="24"/>
                <w:szCs w:val="24"/>
              </w:rPr>
            </w:pPr>
            <w:r>
              <w:rPr>
                <w:rFonts w:ascii="Calibri" w:hAnsi="Calibri"/>
                <w:b/>
                <w:sz w:val="24"/>
                <w:szCs w:val="24"/>
              </w:rPr>
              <w:sym w:font="Wingdings" w:char="F06F"/>
            </w:r>
          </w:p>
        </w:tc>
      </w:tr>
      <w:tr w:rsidR="00461487" w:rsidTr="00BB349C">
        <w:trPr>
          <w:trHeight w:val="312"/>
        </w:trPr>
        <w:tc>
          <w:tcPr>
            <w:tcW w:w="0" w:type="auto"/>
            <w:tcBorders>
              <w:top w:val="single" w:sz="4" w:space="0" w:color="auto"/>
              <w:left w:val="single" w:sz="4" w:space="0" w:color="auto"/>
              <w:bottom w:val="single" w:sz="4" w:space="0" w:color="auto"/>
              <w:right w:val="single" w:sz="4" w:space="0" w:color="auto"/>
            </w:tcBorders>
            <w:hideMark/>
          </w:tcPr>
          <w:p w:rsidR="00461487" w:rsidRDefault="00461487">
            <w:pPr>
              <w:shd w:val="clear" w:color="auto" w:fill="FFFFFF"/>
              <w:spacing w:before="120" w:after="120" w:line="240" w:lineRule="auto"/>
              <w:jc w:val="both"/>
              <w:rPr>
                <w:sz w:val="24"/>
              </w:rPr>
            </w:pPr>
            <w:r>
              <w:rPr>
                <w:sz w:val="24"/>
              </w:rPr>
              <w:t>EG17 Beneficiarul sprijinului participa ca beneficiar indirect la cel putin un proiect de instruire/ actiune demonstrativa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461487" w:rsidRDefault="00461487" w:rsidP="00461487">
            <w:pPr>
              <w:pStyle w:val="NormalWeb"/>
              <w:spacing w:before="120"/>
              <w:rPr>
                <w:rFonts w:ascii="Calibri" w:hAnsi="Calibri"/>
                <w:b/>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61487" w:rsidRDefault="00461487" w:rsidP="00461487">
            <w:pPr>
              <w:pStyle w:val="NormalWeb"/>
              <w:spacing w:before="120"/>
              <w:rPr>
                <w:rFonts w:ascii="Calibri" w:hAnsi="Calibri"/>
                <w:b/>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61487" w:rsidRDefault="00461487" w:rsidP="00461487">
            <w:pPr>
              <w:pStyle w:val="NormalWeb"/>
              <w:spacing w:before="120"/>
              <w:rPr>
                <w:rFonts w:ascii="Calibri" w:hAnsi="Calibri"/>
                <w:b/>
                <w:sz w:val="24"/>
                <w:szCs w:val="24"/>
              </w:rPr>
            </w:pPr>
            <w:r>
              <w:rPr>
                <w:rFonts w:ascii="Calibri" w:hAnsi="Calibri"/>
                <w:b/>
                <w:sz w:val="24"/>
                <w:szCs w:val="24"/>
              </w:rPr>
              <w:sym w:font="Wingdings" w:char="F06F"/>
            </w:r>
          </w:p>
        </w:tc>
      </w:tr>
      <w:tr w:rsidR="00461487" w:rsidTr="00BB349C">
        <w:trPr>
          <w:trHeight w:val="312"/>
        </w:trPr>
        <w:tc>
          <w:tcPr>
            <w:tcW w:w="0" w:type="auto"/>
            <w:tcBorders>
              <w:top w:val="single" w:sz="4" w:space="0" w:color="auto"/>
              <w:left w:val="single" w:sz="4" w:space="0" w:color="auto"/>
              <w:bottom w:val="single" w:sz="4" w:space="0" w:color="auto"/>
              <w:right w:val="single" w:sz="4" w:space="0" w:color="auto"/>
            </w:tcBorders>
          </w:tcPr>
          <w:p w:rsidR="00461487" w:rsidRDefault="00461487">
            <w:pPr>
              <w:shd w:val="clear" w:color="auto" w:fill="FFFFFF"/>
              <w:spacing w:before="120" w:after="120" w:line="240" w:lineRule="auto"/>
              <w:jc w:val="both"/>
              <w:rPr>
                <w:sz w:val="24"/>
              </w:rPr>
            </w:pPr>
            <w:r>
              <w:rPr>
                <w:sz w:val="24"/>
              </w:rPr>
              <w:t>EG18 Investitia aduce plus valoare zonei (economica/ sociala/ de mediu)</w:t>
            </w:r>
          </w:p>
        </w:tc>
        <w:tc>
          <w:tcPr>
            <w:tcW w:w="0" w:type="auto"/>
            <w:tcBorders>
              <w:top w:val="single" w:sz="4" w:space="0" w:color="auto"/>
              <w:left w:val="single" w:sz="4" w:space="0" w:color="auto"/>
              <w:bottom w:val="single" w:sz="4" w:space="0" w:color="auto"/>
              <w:right w:val="single" w:sz="4" w:space="0" w:color="auto"/>
            </w:tcBorders>
            <w:vAlign w:val="center"/>
          </w:tcPr>
          <w:p w:rsidR="00461487" w:rsidRDefault="00461487" w:rsidP="00461487">
            <w:pPr>
              <w:pStyle w:val="NormalWeb"/>
              <w:spacing w:before="120"/>
              <w:rPr>
                <w:rFonts w:ascii="Calibri" w:hAnsi="Calibri"/>
                <w:b/>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61487" w:rsidRDefault="00461487" w:rsidP="00461487">
            <w:pPr>
              <w:pStyle w:val="NormalWeb"/>
              <w:spacing w:before="120"/>
              <w:rPr>
                <w:rFonts w:ascii="Calibri" w:hAnsi="Calibri"/>
                <w:b/>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61487" w:rsidRDefault="00461487" w:rsidP="00461487">
            <w:pPr>
              <w:pStyle w:val="NormalWeb"/>
              <w:spacing w:before="120"/>
              <w:rPr>
                <w:rFonts w:ascii="Calibri" w:hAnsi="Calibri"/>
                <w:b/>
                <w:sz w:val="24"/>
                <w:szCs w:val="24"/>
              </w:rPr>
            </w:pPr>
            <w:r>
              <w:rPr>
                <w:rFonts w:ascii="Calibri" w:hAnsi="Calibri"/>
                <w:b/>
                <w:sz w:val="24"/>
                <w:szCs w:val="24"/>
              </w:rPr>
              <w:sym w:font="Wingdings" w:char="F06F"/>
            </w:r>
          </w:p>
        </w:tc>
      </w:tr>
    </w:tbl>
    <w:p w:rsidR="00BB349C" w:rsidRDefault="00BB349C" w:rsidP="00BB349C">
      <w:pPr>
        <w:pStyle w:val="NormalWeb"/>
        <w:spacing w:before="120"/>
        <w:jc w:val="both"/>
        <w:rPr>
          <w:rFonts w:ascii="Calibri" w:hAnsi="Calibri"/>
          <w:b/>
          <w:sz w:val="24"/>
          <w:szCs w:val="24"/>
          <w:u w:val="single"/>
          <w:lang w:val="en-US"/>
        </w:rPr>
      </w:pPr>
      <w:r>
        <w:rPr>
          <w:rFonts w:ascii="Calibri" w:hAnsi="Calibri"/>
          <w:b/>
          <w:sz w:val="24"/>
          <w:szCs w:val="24"/>
          <w:u w:val="single"/>
        </w:rPr>
        <w:t xml:space="preserve">Atenție! </w:t>
      </w:r>
    </w:p>
    <w:p w:rsidR="00BB349C" w:rsidRDefault="00BB349C" w:rsidP="00BB349C">
      <w:pPr>
        <w:pStyle w:val="NormalWeb"/>
        <w:spacing w:before="120"/>
        <w:jc w:val="both"/>
        <w:rPr>
          <w:rFonts w:ascii="Calibri" w:hAnsi="Calibri"/>
          <w:b/>
          <w:i/>
          <w:sz w:val="24"/>
          <w:szCs w:val="24"/>
          <w:lang w:val="en-US"/>
        </w:rPr>
      </w:pPr>
      <w:r>
        <w:rPr>
          <w:rFonts w:ascii="Calibri" w:hAnsi="Calibri"/>
          <w:b/>
          <w:i/>
          <w:sz w:val="24"/>
          <w:szCs w:val="24"/>
        </w:rPr>
        <w:t>Se va prelua matricea de verificare a Bugetului indicativ și a Planului Financiar (inclusiv a viabilității economico-financiare) din formularul aferent sub-măsurii din PNDR cu investiții similare, în vigoare la momentul realizării verificării.</w:t>
      </w:r>
    </w:p>
    <w:p w:rsidR="00BB349C" w:rsidRDefault="00BB349C" w:rsidP="00BB349C">
      <w:pPr>
        <w:pStyle w:val="NormalWeb"/>
        <w:spacing w:before="120"/>
        <w:jc w:val="both"/>
        <w:rPr>
          <w:rFonts w:ascii="Calibri" w:hAnsi="Calibri"/>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7"/>
        <w:gridCol w:w="914"/>
        <w:gridCol w:w="915"/>
        <w:gridCol w:w="1090"/>
      </w:tblGrid>
      <w:tr w:rsidR="00BB349C" w:rsidTr="00BB349C">
        <w:trPr>
          <w:trHeight w:val="372"/>
        </w:trPr>
        <w:tc>
          <w:tcPr>
            <w:tcW w:w="3476" w:type="pct"/>
            <w:vMerge w:val="restart"/>
            <w:tcBorders>
              <w:top w:val="single" w:sz="4" w:space="0" w:color="auto"/>
              <w:left w:val="single" w:sz="4" w:space="0" w:color="auto"/>
              <w:bottom w:val="single" w:sz="4" w:space="0" w:color="auto"/>
              <w:right w:val="single" w:sz="4" w:space="0" w:color="auto"/>
            </w:tcBorders>
          </w:tcPr>
          <w:p w:rsidR="00BB349C" w:rsidRDefault="00BB349C">
            <w:pPr>
              <w:pStyle w:val="NormalWeb"/>
              <w:spacing w:before="120"/>
              <w:rPr>
                <w:rFonts w:ascii="Calibri" w:hAnsi="Calibri"/>
                <w:sz w:val="24"/>
                <w:szCs w:val="24"/>
                <w:u w:val="single"/>
              </w:rPr>
            </w:pPr>
            <w:r>
              <w:rPr>
                <w:rFonts w:ascii="Calibri" w:hAnsi="Calibri"/>
                <w:b/>
                <w:sz w:val="24"/>
                <w:szCs w:val="24"/>
                <w:u w:val="single"/>
              </w:rPr>
              <w:t>C. Verificarea bugetului indicativ</w:t>
            </w:r>
          </w:p>
          <w:p w:rsidR="00BB349C" w:rsidRDefault="00BB349C">
            <w:pPr>
              <w:pStyle w:val="NormalWeb"/>
              <w:spacing w:before="120"/>
              <w:jc w:val="both"/>
              <w:rPr>
                <w:rFonts w:ascii="Calibri" w:hAnsi="Calibri"/>
                <w:sz w:val="24"/>
                <w:szCs w:val="24"/>
                <w:u w:val="single"/>
                <w:lang w:val="en-US"/>
              </w:rPr>
            </w:pPr>
          </w:p>
        </w:tc>
        <w:tc>
          <w:tcPr>
            <w:tcW w:w="1524" w:type="pct"/>
            <w:gridSpan w:val="3"/>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lang w:val="en-US"/>
              </w:rPr>
            </w:pPr>
            <w:proofErr w:type="spellStart"/>
            <w:r>
              <w:rPr>
                <w:rFonts w:ascii="Calibri" w:hAnsi="Calibri" w:cs="Calibri"/>
                <w:sz w:val="24"/>
                <w:szCs w:val="24"/>
                <w:lang w:val="en-US"/>
              </w:rPr>
              <w:t>Verificare</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efectuată</w:t>
            </w:r>
            <w:proofErr w:type="spellEnd"/>
          </w:p>
        </w:tc>
      </w:tr>
      <w:tr w:rsidR="00BB349C" w:rsidTr="00BB349C">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49C" w:rsidRDefault="00BB349C">
            <w:pPr>
              <w:spacing w:after="0" w:line="240" w:lineRule="auto"/>
              <w:rPr>
                <w:rFonts w:eastAsia="Times New Roman"/>
                <w:sz w:val="24"/>
                <w:szCs w:val="24"/>
                <w:u w:val="single"/>
                <w:lang w:val="en-US"/>
              </w:rPr>
            </w:pPr>
          </w:p>
        </w:tc>
        <w:tc>
          <w:tcPr>
            <w:tcW w:w="477" w:type="pct"/>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lang w:val="en-US"/>
              </w:rPr>
            </w:pPr>
            <w:r>
              <w:rPr>
                <w:rFonts w:ascii="Calibri" w:hAnsi="Calibri"/>
                <w:b/>
                <w:sz w:val="24"/>
                <w:szCs w:val="24"/>
              </w:rPr>
              <w:t>DA</w:t>
            </w:r>
          </w:p>
        </w:tc>
        <w:tc>
          <w:tcPr>
            <w:tcW w:w="478" w:type="pct"/>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lang w:val="en-US"/>
              </w:rPr>
            </w:pPr>
            <w:r>
              <w:rPr>
                <w:rFonts w:ascii="Calibri" w:hAnsi="Calibri"/>
                <w:b/>
                <w:sz w:val="24"/>
                <w:szCs w:val="24"/>
              </w:rPr>
              <w:t>NU</w:t>
            </w:r>
          </w:p>
        </w:tc>
        <w:tc>
          <w:tcPr>
            <w:tcW w:w="569" w:type="pct"/>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lang w:val="en-US"/>
              </w:rPr>
            </w:pPr>
            <w:r>
              <w:rPr>
                <w:rFonts w:ascii="Calibri" w:hAnsi="Calibri"/>
                <w:b/>
                <w:sz w:val="24"/>
                <w:szCs w:val="24"/>
              </w:rPr>
              <w:t>NU ESTE CAZUL</w:t>
            </w: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3.1 Informaţiile furnizate în cadrul bugetului indicativ din cererea de finanţare sunt corecte şi sunt în conformitate cu devizul general şi devizele pe obiect precizate în Studiul de fezabilitate/ Memoriul Justificativ?</w:t>
            </w:r>
          </w:p>
          <w:p w:rsidR="00BB349C" w:rsidRDefault="00BB349C">
            <w:pPr>
              <w:spacing w:before="120" w:after="120" w:line="240" w:lineRule="auto"/>
              <w:jc w:val="both"/>
              <w:rPr>
                <w:b/>
                <w:i/>
                <w:caps/>
                <w:sz w:val="24"/>
              </w:rPr>
            </w:pPr>
            <w:r>
              <w:rPr>
                <w:b/>
                <w:i/>
                <w:sz w:val="24"/>
              </w:rPr>
              <w:t>Da cu diferenţe</w:t>
            </w:r>
            <w:r>
              <w:rPr>
                <w:b/>
                <w:i/>
                <w:caps/>
                <w:sz w:val="24"/>
              </w:rPr>
              <w:t>*</w:t>
            </w:r>
          </w:p>
          <w:p w:rsidR="00BB349C" w:rsidRDefault="00BB349C">
            <w:pPr>
              <w:spacing w:before="120" w:after="120" w:line="240" w:lineRule="auto"/>
              <w:jc w:val="both"/>
              <w:rPr>
                <w:b/>
                <w:sz w:val="24"/>
                <w:u w:val="single"/>
              </w:rPr>
            </w:pPr>
            <w:r>
              <w:rPr>
                <w:b/>
                <w:i/>
                <w:caps/>
                <w:sz w:val="24"/>
              </w:rPr>
              <w:t xml:space="preserve"> * </w:t>
            </w:r>
            <w:r>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lang w:val="en-US"/>
              </w:rPr>
            </w:pPr>
          </w:p>
          <w:p w:rsidR="00BB349C" w:rsidRDefault="00BB349C">
            <w:pPr>
              <w:pStyle w:val="NormalWeb"/>
              <w:spacing w:before="120"/>
              <w:rPr>
                <w:rFonts w:ascii="Calibri" w:hAnsi="Calibri"/>
                <w:sz w:val="24"/>
                <w:szCs w:val="24"/>
                <w:lang w:val="en-US"/>
              </w:rPr>
            </w:pPr>
          </w:p>
          <w:p w:rsidR="00BB349C" w:rsidRDefault="00BB349C">
            <w:pPr>
              <w:pStyle w:val="NormalWeb"/>
              <w:spacing w:before="120"/>
              <w:rPr>
                <w:rFonts w:ascii="Calibri" w:hAnsi="Calibri"/>
                <w:sz w:val="24"/>
                <w:szCs w:val="24"/>
                <w:lang w:val="en-US"/>
              </w:rPr>
            </w:pPr>
          </w:p>
          <w:p w:rsidR="00BB349C" w:rsidRDefault="00BB349C">
            <w:pPr>
              <w:pStyle w:val="NormalWeb"/>
              <w:spacing w:before="120"/>
              <w:rPr>
                <w:rFonts w:ascii="Calibri" w:hAnsi="Calibri"/>
                <w:sz w:val="24"/>
                <w:szCs w:val="24"/>
                <w:lang w:val="en-US"/>
              </w:rPr>
            </w:pPr>
          </w:p>
          <w:p w:rsidR="00BB349C" w:rsidRDefault="00BB349C">
            <w:pPr>
              <w:pStyle w:val="NormalWeb"/>
              <w:spacing w:before="120"/>
              <w:rPr>
                <w:rFonts w:ascii="Calibri" w:hAnsi="Calibri"/>
                <w:sz w:val="24"/>
                <w:szCs w:val="24"/>
                <w:lang w:val="en-US"/>
              </w:rPr>
            </w:pPr>
            <w:r>
              <w:rPr>
                <w:rFonts w:ascii="Calibri" w:hAnsi="Calibri"/>
                <w:lang w:val="en-US"/>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lang w:val="en-US"/>
              </w:rPr>
            </w:pPr>
            <w:r>
              <w:rPr>
                <w:rFonts w:ascii="Calibri" w:hAnsi="Calibri"/>
                <w:lang w:val="en-U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BB349C" w:rsidRDefault="00BB349C">
            <w:pPr>
              <w:pStyle w:val="NormalWeb"/>
              <w:spacing w:before="120"/>
              <w:jc w:val="center"/>
              <w:rPr>
                <w:rFonts w:ascii="Calibri" w:hAnsi="Calibri"/>
                <w:sz w:val="24"/>
                <w:szCs w:val="24"/>
                <w:lang w:val="en-US"/>
              </w:rPr>
            </w:pP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 xml:space="preserve">3.2. Verificarea corectitudinii ratei de schimb. </w:t>
            </w:r>
          </w:p>
          <w:p w:rsidR="00BB349C" w:rsidRDefault="00BB349C">
            <w:pPr>
              <w:spacing w:before="120" w:after="120" w:line="240" w:lineRule="auto"/>
              <w:jc w:val="both"/>
              <w:rPr>
                <w:sz w:val="24"/>
              </w:rPr>
            </w:pPr>
            <w:r>
              <w:rPr>
                <w:sz w:val="24"/>
              </w:rPr>
              <w:lastRenderedPageBreak/>
              <w:t xml:space="preserve">Rata de conversie între Euro şi moneda naţională pentru România este cea publicată de Banca Central Europeană pe Internet la adresa: </w:t>
            </w:r>
            <w:hyperlink r:id="rId7" w:history="1">
              <w:r>
                <w:rPr>
                  <w:rStyle w:val="Hyperlink"/>
                  <w:sz w:val="24"/>
                </w:rPr>
                <w:t>http://www.ecb.int/index.html</w:t>
              </w:r>
            </w:hyperlink>
            <w:r>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jc w:val="center"/>
              <w:rPr>
                <w:rFonts w:ascii="Calibri" w:hAnsi="Calibri"/>
                <w:sz w:val="24"/>
                <w:szCs w:val="24"/>
              </w:rPr>
            </w:pP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lastRenderedPageBreak/>
              <w:t xml:space="preserve">3.3. </w:t>
            </w:r>
            <w:r>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jc w:val="center"/>
              <w:rPr>
                <w:rFonts w:ascii="Calibri" w:hAnsi="Calibri"/>
                <w:sz w:val="24"/>
                <w:szCs w:val="24"/>
              </w:rPr>
            </w:pP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jc w:val="center"/>
              <w:rPr>
                <w:rFonts w:ascii="Calibri" w:hAnsi="Calibri"/>
                <w:sz w:val="24"/>
                <w:szCs w:val="24"/>
              </w:rPr>
            </w:pP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rPr>
          <w:trHeight w:val="490"/>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3.7</w:t>
            </w:r>
            <w:r>
              <w:rPr>
                <w:b/>
                <w:sz w:val="24"/>
              </w:rPr>
              <w:t xml:space="preserve"> </w:t>
            </w:r>
            <w:r>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color w:val="000000"/>
                <w:sz w:val="24"/>
                <w:lang w:val="it-IT"/>
              </w:rPr>
            </w:pPr>
            <w:r>
              <w:rPr>
                <w:color w:val="000000"/>
                <w:sz w:val="24"/>
                <w:lang w:val="it-IT"/>
              </w:rPr>
              <w:t>Subpuncte specifice proiectelor aferent art. 17, alin. (1), lit. b (schema GBER):</w:t>
            </w: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b/>
                <w:sz w:val="24"/>
              </w:rPr>
            </w:pPr>
            <w:r>
              <w:rPr>
                <w:sz w:val="24"/>
              </w:rPr>
              <w:t>3.8. Costurile activelor necorporale amortizabile sunt eligibile numai până la un plafon de 20%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lastRenderedPageBreak/>
              <w:t>3.9. Cheltuielile de marketing respectă plafonul maxim pe proiect și sunt specifice obiectivului vizat de proiect?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lang w:val="en-U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lang w:val="en-US"/>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sz w:val="24"/>
                <w:szCs w:val="24"/>
              </w:rPr>
              <w:sym w:font="Wingdings" w:char="F06F"/>
            </w: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3.10 Valoarea eligibila a componentei investionale majoritare ( euro) precizata in cererea de finantare in A5 in urma verificarii de 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3.12</w:t>
            </w:r>
            <w:r>
              <w:rPr>
                <w:i/>
                <w:sz w:val="24"/>
              </w:rPr>
              <w:t xml:space="preserve"> </w:t>
            </w:r>
            <w:r>
              <w:rPr>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bl>
    <w:p w:rsidR="00BB349C" w:rsidRDefault="00BB349C" w:rsidP="00BB349C">
      <w:pPr>
        <w:spacing w:before="120" w:after="120" w:line="240" w:lineRule="auto"/>
        <w:rPr>
          <w:b/>
          <w:sz w:val="24"/>
        </w:rPr>
      </w:pPr>
    </w:p>
    <w:p w:rsidR="002A147D" w:rsidRDefault="002A147D" w:rsidP="00BB349C">
      <w:pPr>
        <w:spacing w:before="120" w:after="120" w:line="240" w:lineRule="auto"/>
        <w:rPr>
          <w:b/>
          <w:sz w:val="24"/>
        </w:rPr>
      </w:pPr>
    </w:p>
    <w:p w:rsidR="002A147D" w:rsidRDefault="002A147D" w:rsidP="00BB349C">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755"/>
        <w:gridCol w:w="776"/>
        <w:gridCol w:w="1383"/>
      </w:tblGrid>
      <w:tr w:rsidR="00BB349C" w:rsidTr="00BB349C">
        <w:trPr>
          <w:trHeight w:val="374"/>
        </w:trPr>
        <w:tc>
          <w:tcPr>
            <w:tcW w:w="3479" w:type="pct"/>
            <w:vMerge w:val="restart"/>
            <w:tcBorders>
              <w:top w:val="single" w:sz="4" w:space="0" w:color="auto"/>
              <w:left w:val="single" w:sz="4" w:space="0" w:color="auto"/>
              <w:bottom w:val="single" w:sz="4" w:space="0" w:color="auto"/>
              <w:right w:val="single" w:sz="4" w:space="0" w:color="auto"/>
            </w:tcBorders>
          </w:tcPr>
          <w:p w:rsidR="00BB349C" w:rsidRDefault="00BB349C">
            <w:pPr>
              <w:spacing w:before="120" w:after="120" w:line="240" w:lineRule="auto"/>
              <w:jc w:val="both"/>
              <w:rPr>
                <w:b/>
                <w:sz w:val="24"/>
              </w:rPr>
            </w:pPr>
            <w:r>
              <w:rPr>
                <w:rFonts w:cs="Calibri"/>
                <w:b/>
                <w:noProof/>
                <w:sz w:val="24"/>
                <w:szCs w:val="24"/>
              </w:rPr>
              <w:t>D</w:t>
            </w:r>
            <w:r>
              <w:rPr>
                <w:b/>
                <w:sz w:val="24"/>
              </w:rPr>
              <w:t>. Verificarea rezonabilităţii preţurilor</w:t>
            </w:r>
          </w:p>
          <w:p w:rsidR="00BB349C" w:rsidRDefault="00BB349C">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sz w:val="24"/>
                <w:szCs w:val="24"/>
              </w:rPr>
              <w:t>Verificare efectuată</w:t>
            </w:r>
          </w:p>
        </w:tc>
      </w:tr>
      <w:tr w:rsidR="00BB349C" w:rsidTr="00BB349C">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49C" w:rsidRDefault="00BB349C">
            <w:pPr>
              <w:spacing w:after="0" w:line="240" w:lineRule="auto"/>
              <w:rPr>
                <w:sz w:val="24"/>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sz w:val="24"/>
                <w:szCs w:val="24"/>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b/>
                <w:sz w:val="24"/>
                <w:szCs w:val="24"/>
                <w:lang w:val="en-US"/>
              </w:rPr>
            </w:pPr>
            <w:r>
              <w:rPr>
                <w:rFonts w:ascii="Calibri" w:hAnsi="Calibri"/>
                <w:b/>
                <w:sz w:val="24"/>
                <w:szCs w:val="24"/>
              </w:rPr>
              <w:t>NU</w:t>
            </w:r>
          </w:p>
        </w:tc>
        <w:tc>
          <w:tcPr>
            <w:tcW w:w="722"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sz w:val="24"/>
                <w:szCs w:val="24"/>
              </w:rPr>
              <w:t>NU ESTE CAZUL</w:t>
            </w:r>
          </w:p>
        </w:tc>
      </w:tr>
      <w:tr w:rsidR="00BB349C" w:rsidTr="00BB349C">
        <w:trPr>
          <w:trHeight w:val="402"/>
        </w:trPr>
        <w:tc>
          <w:tcPr>
            <w:tcW w:w="3479"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b/>
                <w:sz w:val="24"/>
              </w:rPr>
            </w:pPr>
            <w:r>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r>
      <w:tr w:rsidR="00BB349C" w:rsidTr="00BB349C">
        <w:trPr>
          <w:trHeight w:val="564"/>
        </w:trPr>
        <w:tc>
          <w:tcPr>
            <w:tcW w:w="3479" w:type="pct"/>
            <w:tcBorders>
              <w:top w:val="single" w:sz="4" w:space="0" w:color="auto"/>
              <w:left w:val="single" w:sz="4" w:space="0" w:color="auto"/>
              <w:bottom w:val="single" w:sz="4" w:space="0" w:color="auto"/>
              <w:right w:val="single" w:sz="4" w:space="0" w:color="auto"/>
            </w:tcBorders>
            <w:hideMark/>
          </w:tcPr>
          <w:p w:rsidR="00BB349C" w:rsidRDefault="00BB349C">
            <w:pPr>
              <w:tabs>
                <w:tab w:val="left" w:pos="360"/>
              </w:tabs>
              <w:spacing w:before="120" w:after="120" w:line="240" w:lineRule="auto"/>
              <w:jc w:val="both"/>
              <w:rPr>
                <w:b/>
                <w:sz w:val="24"/>
              </w:rPr>
            </w:pPr>
            <w:r>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lang w:val="en-US"/>
              </w:rPr>
            </w:pPr>
          </w:p>
        </w:tc>
        <w:tc>
          <w:tcPr>
            <w:tcW w:w="405"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lang w:val="en-US"/>
              </w:rPr>
            </w:pPr>
          </w:p>
        </w:tc>
        <w:tc>
          <w:tcPr>
            <w:tcW w:w="722"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lang w:val="en-US"/>
              </w:rPr>
            </w:pPr>
          </w:p>
        </w:tc>
      </w:tr>
      <w:tr w:rsidR="00BB349C" w:rsidTr="00BB349C">
        <w:trPr>
          <w:trHeight w:val="564"/>
        </w:trPr>
        <w:tc>
          <w:tcPr>
            <w:tcW w:w="3479" w:type="pct"/>
            <w:tcBorders>
              <w:top w:val="single" w:sz="4" w:space="0" w:color="auto"/>
              <w:left w:val="single" w:sz="4" w:space="0" w:color="auto"/>
              <w:bottom w:val="single" w:sz="4" w:space="0" w:color="auto"/>
              <w:right w:val="single" w:sz="4" w:space="0" w:color="auto"/>
            </w:tcBorders>
            <w:hideMark/>
          </w:tcPr>
          <w:p w:rsidR="00BB349C" w:rsidRDefault="00BB349C">
            <w:pPr>
              <w:tabs>
                <w:tab w:val="left" w:pos="360"/>
              </w:tabs>
              <w:spacing w:before="120" w:after="120" w:line="240" w:lineRule="auto"/>
              <w:jc w:val="both"/>
              <w:rPr>
                <w:sz w:val="24"/>
              </w:rPr>
            </w:pPr>
            <w:r>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r>
      <w:tr w:rsidR="00BB349C" w:rsidTr="00BB349C">
        <w:trPr>
          <w:trHeight w:val="564"/>
        </w:trPr>
        <w:tc>
          <w:tcPr>
            <w:tcW w:w="3479" w:type="pct"/>
            <w:tcBorders>
              <w:top w:val="single" w:sz="4" w:space="0" w:color="auto"/>
              <w:left w:val="single" w:sz="4" w:space="0" w:color="auto"/>
              <w:bottom w:val="single" w:sz="4" w:space="0" w:color="auto"/>
              <w:right w:val="single" w:sz="4" w:space="0" w:color="auto"/>
            </w:tcBorders>
            <w:hideMark/>
          </w:tcPr>
          <w:p w:rsidR="00BB349C" w:rsidRDefault="00BB349C">
            <w:pPr>
              <w:tabs>
                <w:tab w:val="left" w:pos="360"/>
              </w:tabs>
              <w:spacing w:before="120" w:after="120" w:line="240" w:lineRule="auto"/>
              <w:jc w:val="both"/>
              <w:rPr>
                <w:sz w:val="24"/>
              </w:rPr>
            </w:pPr>
            <w:r>
              <w:rPr>
                <w:sz w:val="24"/>
                <w:lang w:val="pt-BR"/>
              </w:rPr>
              <w:lastRenderedPageBreak/>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r>
      <w:tr w:rsidR="00BB349C" w:rsidTr="00BB349C">
        <w:trPr>
          <w:trHeight w:val="564"/>
        </w:trPr>
        <w:tc>
          <w:tcPr>
            <w:tcW w:w="3479" w:type="pct"/>
            <w:tcBorders>
              <w:top w:val="single" w:sz="4" w:space="0" w:color="auto"/>
              <w:left w:val="single" w:sz="4" w:space="0" w:color="auto"/>
              <w:bottom w:val="single" w:sz="4" w:space="0" w:color="auto"/>
              <w:right w:val="single" w:sz="4" w:space="0" w:color="auto"/>
            </w:tcBorders>
            <w:hideMark/>
          </w:tcPr>
          <w:p w:rsidR="00BB349C" w:rsidRDefault="00BB349C">
            <w:pPr>
              <w:tabs>
                <w:tab w:val="left" w:pos="360"/>
              </w:tabs>
              <w:spacing w:before="120" w:after="120" w:line="240" w:lineRule="auto"/>
              <w:jc w:val="both"/>
              <w:rPr>
                <w:sz w:val="24"/>
              </w:rPr>
            </w:pPr>
            <w:r>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r>
      <w:tr w:rsidR="00BB349C" w:rsidTr="00BB349C">
        <w:trPr>
          <w:trHeight w:val="564"/>
        </w:trPr>
        <w:tc>
          <w:tcPr>
            <w:tcW w:w="3479" w:type="pct"/>
            <w:tcBorders>
              <w:top w:val="single" w:sz="4" w:space="0" w:color="auto"/>
              <w:left w:val="single" w:sz="4" w:space="0" w:color="auto"/>
              <w:bottom w:val="single" w:sz="4" w:space="0" w:color="auto"/>
              <w:right w:val="single" w:sz="4" w:space="0" w:color="auto"/>
            </w:tcBorders>
            <w:hideMark/>
          </w:tcPr>
          <w:p w:rsidR="00BB349C" w:rsidRDefault="00BB349C">
            <w:pPr>
              <w:tabs>
                <w:tab w:val="left" w:pos="360"/>
              </w:tabs>
              <w:spacing w:before="120" w:after="120" w:line="240" w:lineRule="auto"/>
              <w:jc w:val="both"/>
              <w:rPr>
                <w:sz w:val="24"/>
              </w:rPr>
            </w:pPr>
            <w:r>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r>
    </w:tbl>
    <w:p w:rsidR="00BB349C" w:rsidRDefault="00BB349C" w:rsidP="00BB349C">
      <w:pPr>
        <w:spacing w:before="120" w:after="120" w:line="240" w:lineRule="auto"/>
        <w:rPr>
          <w:b/>
          <w:sz w:val="24"/>
        </w:rPr>
      </w:pPr>
    </w:p>
    <w:p w:rsidR="00FC64E2" w:rsidRDefault="00FC64E2" w:rsidP="00BB349C">
      <w:pPr>
        <w:spacing w:before="120" w:after="120" w:line="240" w:lineRule="auto"/>
        <w:rPr>
          <w:b/>
          <w:sz w:val="24"/>
        </w:rPr>
      </w:pPr>
    </w:p>
    <w:p w:rsidR="00FC64E2" w:rsidRDefault="00FC64E2" w:rsidP="00BB349C">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7"/>
        <w:gridCol w:w="1107"/>
        <w:gridCol w:w="1547"/>
        <w:gridCol w:w="1975"/>
      </w:tblGrid>
      <w:tr w:rsidR="00BB349C" w:rsidTr="00BB349C">
        <w:trPr>
          <w:trHeight w:val="564"/>
        </w:trPr>
        <w:tc>
          <w:tcPr>
            <w:tcW w:w="2583" w:type="pct"/>
            <w:vMerge w:val="restar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b/>
                <w:sz w:val="24"/>
              </w:rPr>
            </w:pPr>
            <w:r>
              <w:rPr>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cs="Calibri"/>
                <w:b/>
                <w:bCs/>
                <w:noProof/>
                <w:sz w:val="24"/>
                <w:szCs w:val="24"/>
              </w:rPr>
              <w:t>Verificare</w:t>
            </w:r>
            <w:r>
              <w:rPr>
                <w:rFonts w:ascii="Calibri" w:hAnsi="Calibri"/>
                <w:b/>
                <w:sz w:val="24"/>
                <w:szCs w:val="24"/>
              </w:rPr>
              <w:t xml:space="preserve"> efectuată</w:t>
            </w:r>
          </w:p>
        </w:tc>
      </w:tr>
      <w:tr w:rsidR="00BB349C" w:rsidTr="00BB349C">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49C" w:rsidRDefault="00BB349C">
            <w:pPr>
              <w:spacing w:after="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sz w:val="24"/>
                <w:szCs w:val="24"/>
              </w:rPr>
              <w:t>DA</w:t>
            </w:r>
          </w:p>
        </w:tc>
        <w:tc>
          <w:tcPr>
            <w:tcW w:w="808" w:type="pct"/>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sz w:val="24"/>
                <w:szCs w:val="24"/>
              </w:rPr>
              <w:t>NU</w:t>
            </w:r>
          </w:p>
        </w:tc>
        <w:tc>
          <w:tcPr>
            <w:tcW w:w="1031" w:type="pct"/>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cs="Calibri"/>
                <w:b/>
                <w:bCs/>
                <w:noProof/>
                <w:sz w:val="24"/>
                <w:szCs w:val="24"/>
              </w:rPr>
              <w:t>NU</w:t>
            </w:r>
            <w:r>
              <w:rPr>
                <w:rFonts w:ascii="Calibri" w:hAnsi="Calibri"/>
                <w:b/>
                <w:sz w:val="24"/>
                <w:szCs w:val="24"/>
              </w:rPr>
              <w:t xml:space="preserve"> ESTE CAZUL</w:t>
            </w:r>
          </w:p>
        </w:tc>
      </w:tr>
      <w:tr w:rsidR="00BB349C" w:rsidTr="00BB349C">
        <w:trPr>
          <w:trHeight w:val="564"/>
        </w:trPr>
        <w:tc>
          <w:tcPr>
            <w:tcW w:w="2583"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b/>
                <w:sz w:val="24"/>
              </w:rPr>
              <w:t>5.1</w:t>
            </w:r>
            <w:r>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rPr>
          <w:trHeight w:val="349"/>
        </w:trPr>
        <w:tc>
          <w:tcPr>
            <w:tcW w:w="2583"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b/>
                <w:sz w:val="24"/>
              </w:rPr>
            </w:pPr>
            <w:r>
              <w:rPr>
                <w:b/>
                <w:sz w:val="24"/>
              </w:rPr>
              <w:t>5.2</w:t>
            </w:r>
            <w:r>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lang w:val="en-US"/>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lang w:val="en-US"/>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rPr>
          <w:trHeight w:val="564"/>
        </w:trPr>
        <w:tc>
          <w:tcPr>
            <w:tcW w:w="2583"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b/>
                <w:sz w:val="24"/>
              </w:rPr>
            </w:pPr>
            <w:r>
              <w:rPr>
                <w:b/>
                <w:sz w:val="24"/>
              </w:rPr>
              <w:t>5.3</w:t>
            </w:r>
            <w:r>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rPr>
          <w:trHeight w:val="564"/>
        </w:trPr>
        <w:tc>
          <w:tcPr>
            <w:tcW w:w="2583"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b/>
                <w:sz w:val="24"/>
              </w:rPr>
              <w:t xml:space="preserve">5.4 </w:t>
            </w:r>
            <w:r>
              <w:rPr>
                <w:sz w:val="24"/>
              </w:rPr>
              <w:t xml:space="preserve">Investitia initiala propusa indeplineste cumulativ conditiile proiectului unic de investitii? </w:t>
            </w:r>
          </w:p>
          <w:p w:rsidR="00BB349C" w:rsidRDefault="00BB349C">
            <w:pPr>
              <w:spacing w:before="120" w:after="120" w:line="240" w:lineRule="auto"/>
              <w:jc w:val="both"/>
              <w:rPr>
                <w:b/>
                <w:sz w:val="24"/>
              </w:rPr>
            </w:pPr>
            <w:r>
              <w:rPr>
                <w:i/>
                <w:sz w:val="24"/>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r>
    </w:tbl>
    <w:p w:rsidR="00BB349C" w:rsidRDefault="00BB349C" w:rsidP="00BB349C">
      <w:pPr>
        <w:spacing w:before="120" w:after="120" w:line="240" w:lineRule="auto"/>
        <w:jc w:val="both"/>
        <w:rPr>
          <w:sz w:val="24"/>
        </w:rPr>
      </w:pPr>
    </w:p>
    <w:p w:rsidR="00BB4A04" w:rsidRDefault="00BB4A04" w:rsidP="00BB349C">
      <w:pPr>
        <w:spacing w:before="120" w:after="120" w:line="240" w:lineRule="auto"/>
        <w:jc w:val="both"/>
        <w:rPr>
          <w:b/>
          <w:sz w:val="24"/>
        </w:rPr>
      </w:pPr>
    </w:p>
    <w:p w:rsidR="00BB4A04" w:rsidRPr="00BB4A04" w:rsidRDefault="00BB4A04" w:rsidP="00BB4A04">
      <w:pPr>
        <w:spacing w:before="120" w:after="120" w:line="240" w:lineRule="auto"/>
        <w:rPr>
          <w:b/>
          <w:sz w:val="24"/>
        </w:rPr>
      </w:pPr>
      <w:r w:rsidRPr="00BB4A04">
        <w:rPr>
          <w:rFonts w:cs="Calibri"/>
          <w:b/>
          <w:bCs/>
          <w:noProof/>
          <w:sz w:val="24"/>
          <w:szCs w:val="24"/>
        </w:rPr>
        <w:lastRenderedPageBreak/>
        <w:t>F</w:t>
      </w:r>
      <w:r w:rsidRPr="00BB4A04">
        <w:rPr>
          <w:b/>
          <w:sz w:val="24"/>
        </w:rPr>
        <w:t>.1. Verificarea condiţiilor artificiale aferente proiectelor aferente art. 17, alin. (1), lit. a și b</w:t>
      </w:r>
    </w:p>
    <w:p w:rsidR="00BB4A04" w:rsidRPr="00BB4A04" w:rsidRDefault="00BB4A04" w:rsidP="00BB4A04">
      <w:pPr>
        <w:spacing w:before="120" w:after="120" w:line="240" w:lineRule="auto"/>
        <w:rPr>
          <w:b/>
          <w:sz w:val="24"/>
        </w:rPr>
      </w:pPr>
      <w:r w:rsidRPr="00BB4A04">
        <w:rPr>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675"/>
        <w:gridCol w:w="3057"/>
        <w:gridCol w:w="1343"/>
        <w:gridCol w:w="486"/>
        <w:gridCol w:w="504"/>
      </w:tblGrid>
      <w:tr w:rsidR="00BB4A04" w:rsidRPr="00BB4A04" w:rsidTr="00BB4A04">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Nu</w:t>
            </w:r>
          </w:p>
        </w:tc>
      </w:tr>
      <w:tr w:rsidR="00BB4A04" w:rsidRPr="00BB4A04" w:rsidTr="00BB4A04">
        <w:tc>
          <w:tcPr>
            <w:tcW w:w="0" w:type="auto"/>
            <w:vMerge/>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after="0" w:line="240" w:lineRule="auto"/>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after="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Pe teren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after="0" w:line="240" w:lineRule="auto"/>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after="0" w:line="240" w:lineRule="auto"/>
              <w:rPr>
                <w:b/>
                <w:sz w:val="24"/>
              </w:rPr>
            </w:pPr>
          </w:p>
        </w:tc>
      </w:tr>
      <w:tr w:rsidR="00BB4A04" w:rsidRPr="00BB4A04" w:rsidTr="00BB4A04">
        <w:tc>
          <w:tcPr>
            <w:tcW w:w="267"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b/>
                <w:sz w:val="24"/>
              </w:rPr>
            </w:pPr>
            <w:r w:rsidRPr="00BB4A04">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both"/>
              <w:rPr>
                <w:sz w:val="24"/>
              </w:rPr>
            </w:pPr>
            <w:r w:rsidRPr="00BB4A04">
              <w:rPr>
                <w:sz w:val="24"/>
              </w:rPr>
              <w:t xml:space="preserve">Reprezentanții legali/ asociații/ actionarii administratorii/ solicitantului sunt asociați/ administratori/ acționari </w:t>
            </w:r>
            <w:r w:rsidRPr="00BB4A04">
              <w:rPr>
                <w:b/>
                <w:sz w:val="24"/>
              </w:rPr>
              <w:t xml:space="preserve">ai altor societăți care au același tip de activitate* </w:t>
            </w:r>
            <w:r w:rsidRPr="00BB4A04">
              <w:rPr>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rPr>
                <w:b/>
                <w:sz w:val="24"/>
              </w:rPr>
            </w:pPr>
            <w:r w:rsidRPr="00BB4A04">
              <w:rPr>
                <w:sz w:val="24"/>
              </w:rPr>
              <w:t xml:space="preserve">Verificare în RECOM și în </w:t>
            </w:r>
            <w:r w:rsidRPr="00BB4A04">
              <w:rPr>
                <w:rFonts w:cs="Calibri"/>
                <w:sz w:val="24"/>
                <w:szCs w:val="24"/>
              </w:rPr>
              <w:t xml:space="preserve">Aplicația </w:t>
            </w:r>
            <w:r w:rsidRPr="00BB4A04">
              <w:rPr>
                <w:rFonts w:cs="Calibri"/>
                <w:i/>
                <w:sz w:val="24"/>
                <w:szCs w:val="24"/>
              </w:rPr>
              <w:t xml:space="preserve">Interoperabilitate </w:t>
            </w:r>
            <w:r w:rsidRPr="00BB4A04">
              <w:rPr>
                <w:rFonts w:cs="Calibri"/>
                <w:sz w:val="24"/>
                <w:szCs w:val="24"/>
              </w:rPr>
              <w:t>a Consiliului Concurenței</w:t>
            </w:r>
            <w:r w:rsidRPr="00BB4A04">
              <w:rPr>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sz w:val="24"/>
              </w:rPr>
            </w:pPr>
            <w:r w:rsidRPr="00BB4A04">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r>
      <w:tr w:rsidR="00BB4A04" w:rsidRPr="00BB4A04" w:rsidTr="00BB4A04">
        <w:tc>
          <w:tcPr>
            <w:tcW w:w="267"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b/>
                <w:sz w:val="24"/>
              </w:rPr>
            </w:pPr>
            <w:r w:rsidRPr="00BB4A04">
              <w:rPr>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both"/>
              <w:rPr>
                <w:b/>
                <w:sz w:val="24"/>
              </w:rPr>
            </w:pPr>
            <w:r w:rsidRPr="00BB4A04">
              <w:rPr>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both"/>
              <w:rPr>
                <w:sz w:val="24"/>
              </w:rPr>
            </w:pPr>
            <w:r w:rsidRPr="00BB4A04">
              <w:rPr>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b/>
                <w:sz w:val="24"/>
              </w:rPr>
            </w:pPr>
            <w:r w:rsidRPr="00BB4A04">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r>
      <w:tr w:rsidR="00BB4A04" w:rsidRPr="00BB4A04" w:rsidTr="00BB4A04">
        <w:tc>
          <w:tcPr>
            <w:tcW w:w="267"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b/>
                <w:sz w:val="24"/>
              </w:rPr>
            </w:pPr>
            <w:r w:rsidRPr="00BB4A04">
              <w:rPr>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both"/>
              <w:rPr>
                <w:b/>
                <w:sz w:val="24"/>
              </w:rPr>
            </w:pPr>
            <w:r w:rsidRPr="00BB4A04">
              <w:rPr>
                <w:sz w:val="24"/>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both"/>
              <w:rPr>
                <w:b/>
                <w:sz w:val="24"/>
              </w:rPr>
            </w:pPr>
            <w:r w:rsidRPr="00BB4A04">
              <w:rPr>
                <w:sz w:val="24"/>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b/>
                <w:sz w:val="24"/>
              </w:rPr>
            </w:pPr>
            <w:r w:rsidRPr="00BB4A04">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r>
      <w:tr w:rsidR="00BB4A04" w:rsidRPr="00BB4A04" w:rsidTr="00BB4A04">
        <w:tc>
          <w:tcPr>
            <w:tcW w:w="267"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b/>
                <w:sz w:val="24"/>
              </w:rPr>
            </w:pPr>
            <w:r w:rsidRPr="00BB4A04">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both"/>
              <w:rPr>
                <w:b/>
                <w:sz w:val="24"/>
              </w:rPr>
            </w:pPr>
            <w:r w:rsidRPr="00BB4A04">
              <w:rPr>
                <w:sz w:val="24"/>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both"/>
              <w:rPr>
                <w:sz w:val="24"/>
              </w:rPr>
            </w:pPr>
            <w:r w:rsidRPr="00BB4A04">
              <w:rPr>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sz w:val="24"/>
              </w:rPr>
            </w:pPr>
            <w:r w:rsidRPr="00BB4A04">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r>
    </w:tbl>
    <w:p w:rsidR="00BB4A04" w:rsidRPr="00BB4A04" w:rsidRDefault="00BB4A04" w:rsidP="00BB4A04">
      <w:pPr>
        <w:spacing w:before="120" w:after="120" w:line="240" w:lineRule="auto"/>
        <w:jc w:val="both"/>
        <w:rPr>
          <w:b/>
          <w:sz w:val="24"/>
        </w:rPr>
      </w:pPr>
      <w:r w:rsidRPr="00BB4A04">
        <w:rPr>
          <w:b/>
          <w:sz w:val="24"/>
        </w:rPr>
        <w:t xml:space="preserve">*„acelasi tip de activitate” </w:t>
      </w:r>
      <w:r w:rsidRPr="00BB4A04">
        <w:rPr>
          <w:sz w:val="24"/>
        </w:rPr>
        <w:t>reprezintă acea situație în care două sau mai multe entități economice desfășoară activități autorizate identificate prin aceeași clasă CAEN (nivel 4 cifre) și realizează produse/ servicii/ lucrari similare</w:t>
      </w:r>
    </w:p>
    <w:p w:rsidR="00BB4A04" w:rsidRPr="00BB4A04" w:rsidRDefault="00BB4A04" w:rsidP="00BB4A04">
      <w:pPr>
        <w:spacing w:before="120" w:after="120" w:line="240" w:lineRule="auto"/>
        <w:rPr>
          <w:sz w:val="24"/>
        </w:rPr>
      </w:pPr>
      <w:r w:rsidRPr="00BB4A04">
        <w:rPr>
          <w:sz w:val="24"/>
        </w:rPr>
        <w:lastRenderedPageBreak/>
        <w:t>Observații :  ..........................................................................................................................................................</w:t>
      </w:r>
    </w:p>
    <w:p w:rsidR="00BB4A04" w:rsidRPr="00BB4A04" w:rsidRDefault="00BB4A04" w:rsidP="00BB4A04">
      <w:pPr>
        <w:spacing w:before="120" w:after="120" w:line="240" w:lineRule="auto"/>
        <w:rPr>
          <w:sz w:val="24"/>
        </w:rPr>
      </w:pPr>
      <w:r w:rsidRPr="00BB4A04">
        <w:rPr>
          <w:sz w:val="24"/>
        </w:rPr>
        <w:t>..........................................................................................................................................................</w:t>
      </w:r>
    </w:p>
    <w:p w:rsidR="00BB4A04" w:rsidRPr="00BB4A04" w:rsidRDefault="00BB4A04" w:rsidP="00BB4A04">
      <w:pPr>
        <w:spacing w:before="120" w:after="120" w:line="240" w:lineRule="auto"/>
        <w:jc w:val="both"/>
        <w:rPr>
          <w:i/>
          <w:sz w:val="24"/>
        </w:rPr>
      </w:pPr>
      <w:r w:rsidRPr="00BB4A04">
        <w:rPr>
          <w:b/>
          <w:sz w:val="24"/>
        </w:rPr>
        <w:t xml:space="preserve">Secțiunea B – Încadrarea într-o situație de creare de condiții artificiale. </w:t>
      </w:r>
      <w:r w:rsidRPr="00BB4A04">
        <w:rPr>
          <w:i/>
          <w:sz w:val="24"/>
        </w:rPr>
        <w:t xml:space="preserve">(se completează în cazul în care există minim o bifă pe coloana </w:t>
      </w:r>
      <w:r w:rsidRPr="00BB4A04">
        <w:rPr>
          <w:b/>
          <w:i/>
          <w:sz w:val="24"/>
        </w:rPr>
        <w:t xml:space="preserve">„DA” </w:t>
      </w:r>
      <w:r w:rsidRPr="00BB4A04">
        <w:rPr>
          <w:i/>
          <w:sz w:val="24"/>
        </w:rPr>
        <w:t xml:space="preserve">în </w:t>
      </w:r>
      <w:r w:rsidRPr="00BB4A04">
        <w:rPr>
          <w:b/>
          <w:i/>
          <w:sz w:val="24"/>
        </w:rPr>
        <w:t xml:space="preserve">„Secțiunea A” </w:t>
      </w:r>
      <w:r w:rsidRPr="00BB4A04">
        <w:rPr>
          <w:i/>
          <w:sz w:val="24"/>
        </w:rPr>
        <w:t>sau în situația în care expertul evaluator descoperă indicii care conduc la suspiciunea existenței de condiții artificiale, altele decât cele enumerate în secțiunea A și pe care le detaliază la rubrica observații)</w:t>
      </w:r>
      <w:r w:rsidRPr="00BB4A04">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
        <w:gridCol w:w="3095"/>
        <w:gridCol w:w="4399"/>
        <w:gridCol w:w="816"/>
        <w:gridCol w:w="651"/>
      </w:tblGrid>
      <w:tr w:rsidR="00BB4A04" w:rsidRPr="00BB4A04" w:rsidTr="00BB4A04">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BB4A04" w:rsidRPr="00BB4A04" w:rsidRDefault="00BB4A04" w:rsidP="00BB4A04">
            <w:pPr>
              <w:spacing w:before="120" w:after="120" w:line="240" w:lineRule="auto"/>
              <w:jc w:val="center"/>
              <w:rPr>
                <w:b/>
                <w:sz w:val="24"/>
              </w:rPr>
            </w:pPr>
            <w:r w:rsidRPr="00BB4A04">
              <w:rPr>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Nu</w:t>
            </w:r>
          </w:p>
        </w:tc>
      </w:tr>
      <w:tr w:rsidR="00BB4A04" w:rsidRPr="00BB4A04" w:rsidTr="00BB4A04">
        <w:tc>
          <w:tcPr>
            <w:tcW w:w="321" w:type="pct"/>
            <w:tcBorders>
              <w:top w:val="single" w:sz="4" w:space="0" w:color="000000"/>
              <w:left w:val="single" w:sz="4" w:space="0" w:color="000000"/>
              <w:bottom w:val="single" w:sz="4" w:space="0" w:color="000000"/>
              <w:right w:val="single" w:sz="4" w:space="0" w:color="000000"/>
            </w:tcBorders>
          </w:tcPr>
          <w:p w:rsidR="00BB4A04" w:rsidRPr="00BB4A04" w:rsidRDefault="00BB4A04" w:rsidP="00BB4A04">
            <w:pPr>
              <w:spacing w:before="120" w:after="120" w:line="240" w:lineRule="auto"/>
              <w:jc w:val="center"/>
              <w:rPr>
                <w:b/>
                <w:sz w:val="24"/>
              </w:rPr>
            </w:pPr>
          </w:p>
          <w:p w:rsidR="00BB4A04" w:rsidRPr="00BB4A04" w:rsidRDefault="00BB4A04" w:rsidP="00BB4A04">
            <w:pPr>
              <w:spacing w:before="120" w:after="120" w:line="240" w:lineRule="auto"/>
              <w:jc w:val="center"/>
              <w:rPr>
                <w:b/>
                <w:sz w:val="24"/>
              </w:rPr>
            </w:pPr>
            <w:r w:rsidRPr="00BB4A04">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BB4A04" w:rsidRPr="00BB4A04" w:rsidRDefault="00BB4A04" w:rsidP="00BB4A04">
            <w:pPr>
              <w:spacing w:before="120" w:after="120" w:line="240" w:lineRule="auto"/>
              <w:jc w:val="both"/>
              <w:rPr>
                <w:b/>
                <w:sz w:val="24"/>
              </w:rPr>
            </w:pPr>
            <w:r w:rsidRPr="00BB4A04">
              <w:rPr>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BB4A04" w:rsidRPr="00BB4A04" w:rsidRDefault="00BB4A04" w:rsidP="00BB4A04">
            <w:pPr>
              <w:spacing w:before="120" w:after="120" w:line="240" w:lineRule="auto"/>
              <w:jc w:val="both"/>
              <w:rPr>
                <w:b/>
                <w:sz w:val="24"/>
              </w:rPr>
            </w:pPr>
            <w:r w:rsidRPr="00BB4A04">
              <w:rPr>
                <w:b/>
                <w:sz w:val="24"/>
              </w:rPr>
              <w:t>Criteriu de eligibilitate:</w:t>
            </w:r>
          </w:p>
          <w:p w:rsidR="00BB4A04" w:rsidRPr="00BB4A04" w:rsidRDefault="00BB4A04" w:rsidP="00BB4A04">
            <w:pPr>
              <w:spacing w:before="120" w:after="120" w:line="240" w:lineRule="auto"/>
              <w:jc w:val="both"/>
              <w:rPr>
                <w:b/>
                <w:sz w:val="24"/>
              </w:rPr>
            </w:pPr>
            <w:r w:rsidRPr="00BB4A04">
              <w:rPr>
                <w:b/>
                <w:sz w:val="24"/>
              </w:rPr>
              <w:t>Verificarea criteriilor de eligibilitate ale proiectului</w:t>
            </w:r>
          </w:p>
          <w:p w:rsidR="00BB4A04" w:rsidRPr="00BB4A04" w:rsidRDefault="00BB4A04" w:rsidP="00BB4A04">
            <w:pPr>
              <w:spacing w:before="120" w:after="120" w:line="240" w:lineRule="auto"/>
              <w:jc w:val="both"/>
              <w:rPr>
                <w:sz w:val="24"/>
              </w:rPr>
            </w:pPr>
            <w:r w:rsidRPr="00BB4A04">
              <w:rPr>
                <w:sz w:val="24"/>
              </w:rPr>
              <w:t>-Solicitantul nu se încadreaza în categoria solicitanților eligibili pentru finanțare.</w:t>
            </w:r>
          </w:p>
          <w:p w:rsidR="00BB4A04" w:rsidRPr="00BB4A04" w:rsidRDefault="00BB4A04" w:rsidP="00BB4A04">
            <w:pPr>
              <w:spacing w:before="120" w:after="120" w:line="240" w:lineRule="auto"/>
              <w:jc w:val="both"/>
              <w:rPr>
                <w:b/>
                <w:sz w:val="24"/>
              </w:rPr>
            </w:pPr>
            <w:r w:rsidRPr="00BB4A04">
              <w:rPr>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r>
    </w:tbl>
    <w:p w:rsidR="00BB4A04" w:rsidRPr="00BB4A04" w:rsidRDefault="00BB4A04" w:rsidP="00BB4A04">
      <w:pPr>
        <w:spacing w:before="120" w:after="120" w:line="240" w:lineRule="auto"/>
        <w:jc w:val="center"/>
        <w:rPr>
          <w:b/>
          <w:sz w:val="24"/>
        </w:rPr>
      </w:pPr>
    </w:p>
    <w:p w:rsidR="00BB4A04" w:rsidRPr="00BB4A04" w:rsidRDefault="00BB4A04" w:rsidP="00BB4A04">
      <w:pPr>
        <w:spacing w:before="120" w:after="120" w:line="240" w:lineRule="auto"/>
        <w:jc w:val="both"/>
        <w:rPr>
          <w:sz w:val="24"/>
        </w:rPr>
      </w:pPr>
      <w:r w:rsidRPr="00BB4A04">
        <w:rPr>
          <w:sz w:val="24"/>
        </w:rPr>
        <w:t>Observații :  ..........................................................................................................................................................</w:t>
      </w:r>
    </w:p>
    <w:p w:rsidR="00BB4A04" w:rsidRPr="00BB4A04" w:rsidRDefault="00BB4A04" w:rsidP="00BB4A04">
      <w:pPr>
        <w:spacing w:before="120" w:after="120" w:line="240" w:lineRule="auto"/>
        <w:jc w:val="both"/>
        <w:rPr>
          <w:sz w:val="24"/>
        </w:rPr>
      </w:pPr>
      <w:r w:rsidRPr="00BB4A04">
        <w:rPr>
          <w:sz w:val="24"/>
        </w:rPr>
        <w:t>.......................................................................................................................................................</w:t>
      </w:r>
    </w:p>
    <w:p w:rsidR="00BB4A04" w:rsidRDefault="00BB4A04" w:rsidP="00BB349C">
      <w:pPr>
        <w:spacing w:before="120" w:after="120" w:line="240" w:lineRule="auto"/>
        <w:jc w:val="both"/>
        <w:rPr>
          <w:b/>
          <w:sz w:val="24"/>
        </w:rPr>
      </w:pPr>
      <w:bookmarkStart w:id="3" w:name="_GoBack"/>
      <w:bookmarkEnd w:id="3"/>
    </w:p>
    <w:p w:rsidR="00BB349C" w:rsidRDefault="00BB349C" w:rsidP="00BB349C">
      <w:pPr>
        <w:spacing w:before="120" w:after="120" w:line="240" w:lineRule="auto"/>
        <w:jc w:val="both"/>
        <w:rPr>
          <w:b/>
          <w:sz w:val="24"/>
        </w:rPr>
      </w:pPr>
      <w:r>
        <w:rPr>
          <w:b/>
          <w:sz w:val="24"/>
        </w:rPr>
        <w:t>Solicitantul a creat condiţii artificiale necesare pentru a beneficia de plăţi (sprijin) şi a obţine astfel un avantaj care contravine obiectivelor măsurii?</w:t>
      </w:r>
    </w:p>
    <w:p w:rsidR="00BB349C" w:rsidRDefault="00BB349C" w:rsidP="00BB349C">
      <w:pPr>
        <w:pStyle w:val="NormalWeb"/>
        <w:spacing w:before="120"/>
        <w:rPr>
          <w:rFonts w:ascii="Calibri" w:hAnsi="Calibri"/>
          <w:b/>
          <w:sz w:val="24"/>
          <w:szCs w:val="24"/>
        </w:rPr>
      </w:pPr>
      <w:r>
        <w:rPr>
          <w:rFonts w:ascii="Calibri" w:hAnsi="Calibri"/>
          <w:b/>
          <w:sz w:val="24"/>
          <w:szCs w:val="24"/>
        </w:rPr>
        <w:sym w:font="Wingdings" w:char="F06F"/>
      </w:r>
      <w:r>
        <w:rPr>
          <w:rFonts w:ascii="Calibri" w:hAnsi="Calibri"/>
          <w:b/>
          <w:sz w:val="24"/>
          <w:szCs w:val="24"/>
        </w:rPr>
        <w:t xml:space="preserve"> DA                      </w:t>
      </w:r>
      <w:r>
        <w:rPr>
          <w:rFonts w:ascii="Calibri" w:hAnsi="Calibri"/>
          <w:b/>
          <w:sz w:val="24"/>
          <w:szCs w:val="24"/>
        </w:rPr>
        <w:sym w:font="Wingdings" w:char="F06F"/>
      </w:r>
      <w:r>
        <w:rPr>
          <w:rFonts w:ascii="Calibri" w:hAnsi="Calibri"/>
          <w:b/>
          <w:sz w:val="24"/>
          <w:szCs w:val="24"/>
        </w:rPr>
        <w:t xml:space="preserve"> NU</w:t>
      </w:r>
    </w:p>
    <w:p w:rsidR="00BB349C" w:rsidRDefault="00BB349C" w:rsidP="00BB349C">
      <w:pPr>
        <w:spacing w:after="0" w:line="240" w:lineRule="auto"/>
        <w:rPr>
          <w:b/>
          <w:sz w:val="24"/>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4"/>
        <w:gridCol w:w="1384"/>
        <w:gridCol w:w="871"/>
      </w:tblGrid>
      <w:tr w:rsidR="00BB349C" w:rsidTr="00BB349C">
        <w:trPr>
          <w:trHeight w:val="440"/>
        </w:trPr>
        <w:tc>
          <w:tcPr>
            <w:tcW w:w="3786" w:type="pct"/>
            <w:vMerge w:val="restart"/>
            <w:tcBorders>
              <w:top w:val="single" w:sz="4" w:space="0" w:color="auto"/>
              <w:left w:val="single" w:sz="4" w:space="0" w:color="auto"/>
              <w:bottom w:val="single" w:sz="4" w:space="0" w:color="auto"/>
              <w:right w:val="single" w:sz="4" w:space="0" w:color="auto"/>
            </w:tcBorders>
            <w:hideMark/>
          </w:tcPr>
          <w:p w:rsidR="00BB349C" w:rsidRDefault="00BB349C">
            <w:pPr>
              <w:overflowPunct w:val="0"/>
              <w:autoSpaceDE w:val="0"/>
              <w:autoSpaceDN w:val="0"/>
              <w:adjustRightInd w:val="0"/>
              <w:spacing w:before="120" w:after="120" w:line="240" w:lineRule="auto"/>
              <w:jc w:val="center"/>
              <w:textAlignment w:val="baseline"/>
              <w:rPr>
                <w:b/>
                <w:sz w:val="24"/>
              </w:rPr>
            </w:pPr>
            <w:r>
              <w:rPr>
                <w:b/>
                <w:sz w:val="24"/>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hideMark/>
          </w:tcPr>
          <w:p w:rsidR="00BB349C" w:rsidRDefault="00BB349C">
            <w:pPr>
              <w:overflowPunct w:val="0"/>
              <w:autoSpaceDE w:val="0"/>
              <w:autoSpaceDN w:val="0"/>
              <w:adjustRightInd w:val="0"/>
              <w:spacing w:before="120" w:after="120" w:line="240" w:lineRule="auto"/>
              <w:jc w:val="center"/>
              <w:textAlignment w:val="baseline"/>
              <w:rPr>
                <w:b/>
                <w:sz w:val="24"/>
              </w:rPr>
            </w:pPr>
            <w:r>
              <w:rPr>
                <w:b/>
                <w:sz w:val="24"/>
              </w:rPr>
              <w:t>Verificare efectuată</w:t>
            </w:r>
          </w:p>
        </w:tc>
      </w:tr>
      <w:tr w:rsidR="00BB349C" w:rsidTr="00BB349C">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49C" w:rsidRDefault="00BB349C">
            <w:pPr>
              <w:spacing w:after="0" w:line="240" w:lineRule="auto"/>
              <w:rPr>
                <w:b/>
                <w:sz w:val="24"/>
              </w:rPr>
            </w:pPr>
          </w:p>
        </w:tc>
        <w:tc>
          <w:tcPr>
            <w:tcW w:w="745" w:type="pct"/>
            <w:tcBorders>
              <w:top w:val="single" w:sz="4" w:space="0" w:color="auto"/>
              <w:left w:val="single" w:sz="4" w:space="0" w:color="auto"/>
              <w:bottom w:val="single" w:sz="4" w:space="0" w:color="auto"/>
              <w:right w:val="single" w:sz="4" w:space="0" w:color="auto"/>
            </w:tcBorders>
            <w:hideMark/>
          </w:tcPr>
          <w:p w:rsidR="00BB349C" w:rsidRDefault="00BB349C">
            <w:pPr>
              <w:pBdr>
                <w:left w:val="single" w:sz="8" w:space="0" w:color="auto"/>
              </w:pBdr>
              <w:overflowPunct w:val="0"/>
              <w:autoSpaceDE w:val="0"/>
              <w:autoSpaceDN w:val="0"/>
              <w:adjustRightInd w:val="0"/>
              <w:spacing w:before="120" w:after="120" w:line="240" w:lineRule="auto"/>
              <w:jc w:val="center"/>
              <w:textAlignment w:val="baseline"/>
              <w:rPr>
                <w:b/>
                <w:sz w:val="24"/>
              </w:rPr>
            </w:pPr>
            <w:r>
              <w:rPr>
                <w:b/>
                <w:sz w:val="24"/>
              </w:rPr>
              <w:t>DA</w:t>
            </w:r>
          </w:p>
        </w:tc>
        <w:tc>
          <w:tcPr>
            <w:tcW w:w="469" w:type="pct"/>
            <w:tcBorders>
              <w:top w:val="single" w:sz="4" w:space="0" w:color="auto"/>
              <w:left w:val="single" w:sz="4" w:space="0" w:color="auto"/>
              <w:bottom w:val="single" w:sz="4" w:space="0" w:color="auto"/>
              <w:right w:val="single" w:sz="4" w:space="0" w:color="auto"/>
            </w:tcBorders>
            <w:hideMark/>
          </w:tcPr>
          <w:p w:rsidR="00BB349C" w:rsidRDefault="00BB349C">
            <w:pPr>
              <w:pBdr>
                <w:left w:val="single" w:sz="8" w:space="0" w:color="auto"/>
              </w:pBdr>
              <w:overflowPunct w:val="0"/>
              <w:autoSpaceDE w:val="0"/>
              <w:autoSpaceDN w:val="0"/>
              <w:adjustRightInd w:val="0"/>
              <w:spacing w:before="120" w:after="120" w:line="240" w:lineRule="auto"/>
              <w:jc w:val="center"/>
              <w:textAlignment w:val="baseline"/>
              <w:rPr>
                <w:b/>
                <w:sz w:val="24"/>
              </w:rPr>
            </w:pPr>
            <w:r>
              <w:rPr>
                <w:b/>
                <w:sz w:val="24"/>
              </w:rPr>
              <w:t xml:space="preserve">NU </w:t>
            </w:r>
          </w:p>
        </w:tc>
      </w:tr>
      <w:tr w:rsidR="00BB349C" w:rsidTr="00BB349C">
        <w:trPr>
          <w:trHeight w:val="624"/>
        </w:trPr>
        <w:tc>
          <w:tcPr>
            <w:tcW w:w="3786" w:type="pct"/>
            <w:tcBorders>
              <w:top w:val="single" w:sz="4" w:space="0" w:color="auto"/>
              <w:left w:val="single" w:sz="4" w:space="0" w:color="auto"/>
              <w:bottom w:val="single" w:sz="4" w:space="0" w:color="auto"/>
              <w:right w:val="single" w:sz="4" w:space="0" w:color="auto"/>
            </w:tcBorders>
            <w:hideMark/>
          </w:tcPr>
          <w:p w:rsidR="00BB349C" w:rsidRDefault="00BB349C">
            <w:pPr>
              <w:overflowPunct w:val="0"/>
              <w:autoSpaceDE w:val="0"/>
              <w:autoSpaceDN w:val="0"/>
              <w:adjustRightInd w:val="0"/>
              <w:spacing w:before="120" w:after="120" w:line="240" w:lineRule="auto"/>
              <w:jc w:val="center"/>
              <w:textAlignment w:val="baseline"/>
              <w:rPr>
                <w:b/>
                <w:sz w:val="24"/>
              </w:rPr>
            </w:pPr>
            <w:r>
              <w:rPr>
                <w:b/>
                <w:i/>
                <w:sz w:val="24"/>
              </w:rPr>
              <w:t>Verificare la SLINA</w:t>
            </w:r>
          </w:p>
        </w:tc>
        <w:tc>
          <w:tcPr>
            <w:tcW w:w="745" w:type="pct"/>
            <w:tcBorders>
              <w:top w:val="single" w:sz="4" w:space="0" w:color="auto"/>
              <w:left w:val="single" w:sz="4" w:space="0" w:color="auto"/>
              <w:bottom w:val="single" w:sz="4" w:space="0" w:color="auto"/>
              <w:right w:val="single" w:sz="4" w:space="0" w:color="auto"/>
            </w:tcBorders>
            <w:hideMark/>
          </w:tcPr>
          <w:p w:rsidR="00BB349C" w:rsidRDefault="00BB349C">
            <w:pPr>
              <w:overflowPunct w:val="0"/>
              <w:autoSpaceDE w:val="0"/>
              <w:autoSpaceDN w:val="0"/>
              <w:adjustRightInd w:val="0"/>
              <w:spacing w:before="120" w:after="120" w:line="240" w:lineRule="auto"/>
              <w:jc w:val="center"/>
              <w:textAlignment w:val="baseline"/>
              <w:rPr>
                <w:sz w:val="24"/>
              </w:rPr>
            </w:pPr>
            <w:r>
              <w:rPr>
                <w:sz w:val="24"/>
              </w:rPr>
              <w:sym w:font="Wingdings" w:char="F06F"/>
            </w:r>
          </w:p>
        </w:tc>
        <w:tc>
          <w:tcPr>
            <w:tcW w:w="469" w:type="pct"/>
            <w:tcBorders>
              <w:top w:val="single" w:sz="4" w:space="0" w:color="auto"/>
              <w:left w:val="single" w:sz="4" w:space="0" w:color="auto"/>
              <w:bottom w:val="single" w:sz="4" w:space="0" w:color="auto"/>
              <w:right w:val="single" w:sz="4" w:space="0" w:color="auto"/>
            </w:tcBorders>
            <w:hideMark/>
          </w:tcPr>
          <w:p w:rsidR="00BB349C" w:rsidRDefault="00BB349C">
            <w:pPr>
              <w:overflowPunct w:val="0"/>
              <w:autoSpaceDE w:val="0"/>
              <w:autoSpaceDN w:val="0"/>
              <w:adjustRightInd w:val="0"/>
              <w:spacing w:before="120" w:after="120" w:line="240" w:lineRule="auto"/>
              <w:jc w:val="center"/>
              <w:textAlignment w:val="baseline"/>
              <w:rPr>
                <w:sz w:val="24"/>
              </w:rPr>
            </w:pPr>
            <w:r>
              <w:rPr>
                <w:sz w:val="24"/>
              </w:rPr>
              <w:sym w:font="Wingdings" w:char="F06F"/>
            </w:r>
          </w:p>
        </w:tc>
      </w:tr>
    </w:tbl>
    <w:p w:rsidR="00BB349C" w:rsidRDefault="00BB349C" w:rsidP="00BB349C">
      <w:pPr>
        <w:spacing w:before="120" w:after="120" w:line="240" w:lineRule="auto"/>
        <w:contextualSpacing/>
        <w:jc w:val="both"/>
        <w:rPr>
          <w:sz w:val="24"/>
        </w:rPr>
      </w:pPr>
    </w:p>
    <w:p w:rsidR="00BB349C" w:rsidRDefault="00BB349C" w:rsidP="00BB349C">
      <w:pPr>
        <w:spacing w:before="120" w:after="120" w:line="240" w:lineRule="auto"/>
        <w:contextualSpacing/>
        <w:jc w:val="both"/>
        <w:rPr>
          <w:b/>
          <w:kern w:val="32"/>
          <w:sz w:val="24"/>
        </w:rPr>
      </w:pPr>
      <w:r>
        <w:rPr>
          <w:b/>
          <w:kern w:val="32"/>
          <w:sz w:val="24"/>
        </w:rPr>
        <w:t>DECIZIA REFERITOARE LA PROIECT</w:t>
      </w:r>
    </w:p>
    <w:p w:rsidR="00BB349C" w:rsidRDefault="00BB349C" w:rsidP="00BB349C">
      <w:pPr>
        <w:spacing w:before="120" w:after="120" w:line="240" w:lineRule="auto"/>
        <w:contextualSpacing/>
        <w:jc w:val="both"/>
        <w:rPr>
          <w:b/>
          <w:kern w:val="32"/>
          <w:sz w:val="24"/>
        </w:rPr>
      </w:pPr>
      <w:r>
        <w:rPr>
          <w:b/>
          <w:kern w:val="32"/>
          <w:sz w:val="24"/>
        </w:rPr>
        <w:t>PROIECTUL ESTE:</w:t>
      </w:r>
    </w:p>
    <w:p w:rsidR="00BB349C" w:rsidRDefault="00BB349C" w:rsidP="00BB349C">
      <w:pPr>
        <w:numPr>
          <w:ilvl w:val="0"/>
          <w:numId w:val="3"/>
        </w:numPr>
        <w:spacing w:before="120" w:after="120" w:line="240" w:lineRule="auto"/>
        <w:contextualSpacing/>
        <w:jc w:val="both"/>
        <w:rPr>
          <w:b/>
          <w:kern w:val="32"/>
          <w:sz w:val="24"/>
        </w:rPr>
      </w:pPr>
      <w:r>
        <w:rPr>
          <w:b/>
          <w:kern w:val="32"/>
          <w:sz w:val="24"/>
        </w:rPr>
        <w:t>ELIGIBIL ȘI SELECTAT</w:t>
      </w:r>
    </w:p>
    <w:p w:rsidR="00BB349C" w:rsidRDefault="00BB349C" w:rsidP="00BB349C">
      <w:pPr>
        <w:numPr>
          <w:ilvl w:val="0"/>
          <w:numId w:val="3"/>
        </w:numPr>
        <w:spacing w:before="120" w:after="120" w:line="240" w:lineRule="auto"/>
        <w:contextualSpacing/>
        <w:jc w:val="both"/>
        <w:rPr>
          <w:b/>
          <w:kern w:val="32"/>
          <w:sz w:val="24"/>
        </w:rPr>
      </w:pPr>
      <w:r>
        <w:rPr>
          <w:b/>
          <w:kern w:val="32"/>
          <w:sz w:val="24"/>
        </w:rPr>
        <w:t>ELIGIBIL ȘI NESELECTAT</w:t>
      </w:r>
    </w:p>
    <w:p w:rsidR="00BB349C" w:rsidRDefault="00BB349C" w:rsidP="00BB349C">
      <w:pPr>
        <w:numPr>
          <w:ilvl w:val="0"/>
          <w:numId w:val="3"/>
        </w:numPr>
        <w:spacing w:before="120" w:after="120" w:line="240" w:lineRule="auto"/>
        <w:contextualSpacing/>
        <w:jc w:val="both"/>
        <w:rPr>
          <w:b/>
          <w:kern w:val="32"/>
          <w:sz w:val="24"/>
        </w:rPr>
      </w:pPr>
      <w:r>
        <w:rPr>
          <w:b/>
          <w:kern w:val="32"/>
          <w:sz w:val="24"/>
        </w:rPr>
        <w:t>NEELIGIBIL</w:t>
      </w:r>
    </w:p>
    <w:p w:rsidR="00BB349C" w:rsidRDefault="00BB349C" w:rsidP="00BB349C">
      <w:pPr>
        <w:spacing w:before="120" w:after="120" w:line="240" w:lineRule="auto"/>
        <w:contextualSpacing/>
        <w:jc w:val="both"/>
        <w:rPr>
          <w:b/>
          <w:kern w:val="32"/>
          <w:sz w:val="24"/>
        </w:rPr>
      </w:pPr>
    </w:p>
    <w:p w:rsidR="00BB349C" w:rsidRDefault="00BB349C" w:rsidP="00BB349C">
      <w:pPr>
        <w:overflowPunct w:val="0"/>
        <w:autoSpaceDE w:val="0"/>
        <w:autoSpaceDN w:val="0"/>
        <w:adjustRightInd w:val="0"/>
        <w:spacing w:after="0" w:line="240" w:lineRule="auto"/>
        <w:jc w:val="both"/>
        <w:textAlignment w:val="baseline"/>
        <w:rPr>
          <w:i/>
          <w:sz w:val="24"/>
        </w:rPr>
      </w:pPr>
      <w:r>
        <w:rPr>
          <w:i/>
          <w:sz w:val="24"/>
        </w:rPr>
        <w:t>În cazul proiectelor neeligibile se va completa rubrica Observaţii cu toate motivele de neeligibilitate ale  proiectului.</w:t>
      </w:r>
    </w:p>
    <w:p w:rsidR="00BB349C" w:rsidRDefault="00BB349C" w:rsidP="00BB349C">
      <w:pPr>
        <w:overflowPunct w:val="0"/>
        <w:autoSpaceDE w:val="0"/>
        <w:autoSpaceDN w:val="0"/>
        <w:adjustRightInd w:val="0"/>
        <w:spacing w:after="0" w:line="240" w:lineRule="auto"/>
        <w:jc w:val="both"/>
        <w:textAlignment w:val="baseline"/>
        <w:rPr>
          <w:i/>
          <w:sz w:val="24"/>
        </w:rPr>
      </w:pPr>
    </w:p>
    <w:p w:rsidR="00BB349C" w:rsidRDefault="00BB349C" w:rsidP="00BB349C">
      <w:pPr>
        <w:overflowPunct w:val="0"/>
        <w:autoSpaceDE w:val="0"/>
        <w:autoSpaceDN w:val="0"/>
        <w:adjustRightInd w:val="0"/>
        <w:spacing w:after="0" w:line="240" w:lineRule="auto"/>
        <w:jc w:val="both"/>
        <w:textAlignment w:val="baseline"/>
        <w:rPr>
          <w:i/>
          <w:sz w:val="24"/>
        </w:rPr>
      </w:pPr>
      <w:r>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BB349C" w:rsidRDefault="00BB349C" w:rsidP="00BB349C">
      <w:pPr>
        <w:overflowPunct w:val="0"/>
        <w:autoSpaceDE w:val="0"/>
        <w:autoSpaceDN w:val="0"/>
        <w:adjustRightInd w:val="0"/>
        <w:spacing w:before="120" w:after="120" w:line="240" w:lineRule="auto"/>
        <w:jc w:val="both"/>
        <w:textAlignment w:val="baseline"/>
        <w:rPr>
          <w:i/>
          <w:sz w:val="24"/>
        </w:rPr>
      </w:pPr>
    </w:p>
    <w:p w:rsidR="00BB349C" w:rsidRDefault="00BB349C" w:rsidP="002A147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Pr>
          <w:sz w:val="24"/>
          <w:u w:val="single"/>
        </w:rPr>
        <w:t>Observatii:</w:t>
      </w:r>
    </w:p>
    <w:p w:rsidR="00BB349C" w:rsidRDefault="00BB349C" w:rsidP="002A147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Pr>
          <w:sz w:val="24"/>
        </w:rPr>
        <w:t>Se detaliază:</w:t>
      </w:r>
    </w:p>
    <w:p w:rsidR="00BB349C" w:rsidRDefault="00BB349C" w:rsidP="002A147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Pr>
          <w:sz w:val="24"/>
        </w:rPr>
        <w:t xml:space="preserve">- pentru fiecare criteriu de eligibilitate care nu a fost îndeplinit, motivul neeligibilităţii, dacă este cazul, </w:t>
      </w:r>
    </w:p>
    <w:p w:rsidR="00BB349C" w:rsidRDefault="00BB349C" w:rsidP="002A147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Pr>
          <w:sz w:val="24"/>
        </w:rPr>
        <w:t>- motivul reducerii valorii eligibile, a valorii publice sau a intensităţii sprijinului, dacă este cazul,</w:t>
      </w:r>
    </w:p>
    <w:p w:rsidR="00BB349C" w:rsidRDefault="00BB349C" w:rsidP="002A147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Pr>
          <w:sz w:val="24"/>
        </w:rPr>
        <w:t>- motivul neeligibilităţii din punct de vedere al verificării pe teren, dacă este cazul.</w:t>
      </w:r>
    </w:p>
    <w:p w:rsidR="00BB349C" w:rsidRDefault="00BB349C" w:rsidP="002A147D">
      <w:pPr>
        <w:pBdr>
          <w:top w:val="single" w:sz="4" w:space="1" w:color="auto"/>
          <w:left w:val="single" w:sz="4" w:space="1" w:color="auto"/>
          <w:bottom w:val="single" w:sz="4" w:space="1" w:color="auto"/>
          <w:right w:val="single" w:sz="4" w:space="4" w:color="auto"/>
        </w:pBdr>
        <w:spacing w:after="0" w:line="240" w:lineRule="auto"/>
        <w:rPr>
          <w:rFonts w:eastAsia="Times New Roman" w:cs="Calibri"/>
          <w:bCs/>
          <w:iCs/>
          <w:sz w:val="24"/>
          <w:szCs w:val="24"/>
          <w:lang w:eastAsia="fr-FR"/>
        </w:rPr>
      </w:pPr>
      <w:r>
        <w:rPr>
          <w:rFonts w:eastAsia="Times New Roman" w:cs="Calibri"/>
          <w:bCs/>
          <w:iCs/>
          <w:sz w:val="24"/>
          <w:szCs w:val="24"/>
          <w:lang w:eastAsia="fr-FR"/>
        </w:rPr>
        <w:t>.........................................................................................................................................................</w:t>
      </w:r>
    </w:p>
    <w:p w:rsidR="00FC64E2" w:rsidRPr="002A147D" w:rsidRDefault="00BB349C" w:rsidP="002A147D">
      <w:pPr>
        <w:pBdr>
          <w:top w:val="single" w:sz="4" w:space="1" w:color="auto"/>
          <w:left w:val="single" w:sz="4" w:space="1" w:color="auto"/>
          <w:bottom w:val="single" w:sz="4" w:space="1" w:color="auto"/>
          <w:right w:val="single" w:sz="4" w:space="4" w:color="auto"/>
        </w:pBdr>
        <w:spacing w:after="0" w:line="240" w:lineRule="auto"/>
        <w:rPr>
          <w:bCs/>
          <w:sz w:val="24"/>
          <w:szCs w:val="24"/>
          <w:lang w:val="en-US"/>
        </w:rPr>
      </w:pPr>
      <w:r>
        <w:rPr>
          <w:rFonts w:eastAsia="Times New Roman" w:cs="Calibri"/>
          <w:bCs/>
          <w:iCs/>
          <w:sz w:val="24"/>
          <w:szCs w:val="24"/>
          <w:lang w:eastAsia="fr-FR"/>
        </w:rPr>
        <w:t>...........................................................................................................................</w:t>
      </w:r>
      <w:r w:rsidR="002A147D">
        <w:rPr>
          <w:rFonts w:eastAsia="Times New Roman" w:cs="Calibri"/>
          <w:bCs/>
          <w:iCs/>
          <w:sz w:val="24"/>
          <w:szCs w:val="24"/>
          <w:lang w:eastAsia="fr-FR"/>
        </w:rPr>
        <w:t>...............................</w:t>
      </w:r>
    </w:p>
    <w:tbl>
      <w:tblPr>
        <w:tblpPr w:leftFromText="180" w:rightFromText="180" w:vertAnchor="text" w:tblpX="53" w:tblpY="-194"/>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1"/>
        <w:gridCol w:w="6360"/>
        <w:gridCol w:w="1710"/>
      </w:tblGrid>
      <w:tr w:rsidR="00FC64E2" w:rsidRPr="002A147D" w:rsidTr="002A147D">
        <w:trPr>
          <w:trHeight w:val="273"/>
        </w:trPr>
        <w:tc>
          <w:tcPr>
            <w:tcW w:w="1451" w:type="dxa"/>
            <w:shd w:val="clear" w:color="auto" w:fill="D9D9D9" w:themeFill="background1" w:themeFillShade="D9"/>
          </w:tcPr>
          <w:p w:rsidR="00FC64E2" w:rsidRPr="002A147D" w:rsidRDefault="00FC64E2" w:rsidP="002A147D">
            <w:pPr>
              <w:pStyle w:val="NormalWeb"/>
              <w:spacing w:after="0"/>
              <w:jc w:val="center"/>
              <w:rPr>
                <w:rFonts w:ascii="Calibri" w:hAnsi="Calibri"/>
                <w:b/>
                <w:bCs/>
                <w:sz w:val="22"/>
                <w:szCs w:val="24"/>
              </w:rPr>
            </w:pPr>
            <w:r w:rsidRPr="002A147D">
              <w:rPr>
                <w:rFonts w:ascii="Calibri" w:hAnsi="Calibri"/>
                <w:b/>
                <w:bCs/>
                <w:sz w:val="22"/>
                <w:szCs w:val="24"/>
              </w:rPr>
              <w:lastRenderedPageBreak/>
              <w:t>Nr. crt.</w:t>
            </w:r>
          </w:p>
        </w:tc>
        <w:tc>
          <w:tcPr>
            <w:tcW w:w="6360" w:type="dxa"/>
            <w:shd w:val="clear" w:color="auto" w:fill="D9D9D9" w:themeFill="background1" w:themeFillShade="D9"/>
          </w:tcPr>
          <w:p w:rsidR="00FC64E2" w:rsidRPr="002A147D" w:rsidRDefault="00FC64E2" w:rsidP="002A147D">
            <w:pPr>
              <w:pStyle w:val="NormalWeb"/>
              <w:spacing w:after="0"/>
              <w:jc w:val="center"/>
              <w:rPr>
                <w:rFonts w:ascii="Calibri" w:hAnsi="Calibri"/>
                <w:b/>
                <w:bCs/>
                <w:sz w:val="22"/>
                <w:szCs w:val="24"/>
              </w:rPr>
            </w:pPr>
            <w:r w:rsidRPr="002A147D">
              <w:rPr>
                <w:rFonts w:ascii="Calibri" w:hAnsi="Calibri"/>
                <w:b/>
                <w:bCs/>
                <w:sz w:val="22"/>
                <w:szCs w:val="24"/>
              </w:rPr>
              <w:t>Criterii de selectie</w:t>
            </w:r>
          </w:p>
        </w:tc>
        <w:tc>
          <w:tcPr>
            <w:tcW w:w="1710" w:type="dxa"/>
            <w:shd w:val="clear" w:color="auto" w:fill="D9D9D9" w:themeFill="background1" w:themeFillShade="D9"/>
          </w:tcPr>
          <w:p w:rsidR="00FC64E2" w:rsidRPr="002A147D" w:rsidRDefault="00FC64E2" w:rsidP="002A147D">
            <w:pPr>
              <w:pStyle w:val="NormalWeb"/>
              <w:spacing w:after="0"/>
              <w:jc w:val="center"/>
              <w:rPr>
                <w:rFonts w:ascii="Calibri" w:hAnsi="Calibri"/>
                <w:b/>
                <w:bCs/>
                <w:sz w:val="22"/>
                <w:szCs w:val="24"/>
              </w:rPr>
            </w:pPr>
            <w:r w:rsidRPr="002A147D">
              <w:rPr>
                <w:rFonts w:ascii="Calibri" w:hAnsi="Calibri"/>
                <w:b/>
                <w:bCs/>
                <w:sz w:val="22"/>
                <w:szCs w:val="24"/>
              </w:rPr>
              <w:t>Punctaj</w:t>
            </w:r>
          </w:p>
        </w:tc>
      </w:tr>
      <w:tr w:rsidR="00FC64E2" w:rsidRPr="002A147D" w:rsidTr="00FC64E2">
        <w:trPr>
          <w:trHeight w:val="390"/>
        </w:trPr>
        <w:tc>
          <w:tcPr>
            <w:tcW w:w="1451" w:type="dxa"/>
            <w:vAlign w:val="center"/>
          </w:tcPr>
          <w:p w:rsidR="00FC64E2" w:rsidRPr="002A147D" w:rsidRDefault="00FC64E2" w:rsidP="002A147D">
            <w:pPr>
              <w:pStyle w:val="NormalWeb"/>
              <w:spacing w:after="0"/>
              <w:jc w:val="center"/>
              <w:rPr>
                <w:rFonts w:ascii="Calibri" w:hAnsi="Calibri"/>
                <w:b/>
                <w:bCs/>
                <w:sz w:val="22"/>
                <w:szCs w:val="24"/>
              </w:rPr>
            </w:pPr>
            <w:r w:rsidRPr="002A147D">
              <w:rPr>
                <w:rFonts w:ascii="Calibri" w:hAnsi="Calibri"/>
                <w:b/>
                <w:bCs/>
                <w:sz w:val="22"/>
                <w:szCs w:val="24"/>
              </w:rPr>
              <w:t>1.</w:t>
            </w:r>
          </w:p>
        </w:tc>
        <w:tc>
          <w:tcPr>
            <w:tcW w:w="6360" w:type="dxa"/>
          </w:tcPr>
          <w:p w:rsidR="00FC64E2" w:rsidRPr="002A147D" w:rsidRDefault="00FC64E2" w:rsidP="002A147D">
            <w:pPr>
              <w:pStyle w:val="NormalWeb"/>
              <w:spacing w:after="0"/>
              <w:jc w:val="both"/>
              <w:rPr>
                <w:rFonts w:ascii="Calibri" w:hAnsi="Calibri"/>
                <w:b/>
                <w:bCs/>
                <w:sz w:val="22"/>
                <w:szCs w:val="24"/>
              </w:rPr>
            </w:pPr>
            <w:r w:rsidRPr="002A147D">
              <w:rPr>
                <w:rFonts w:ascii="Calibri" w:hAnsi="Calibri"/>
                <w:bCs/>
                <w:i/>
                <w:sz w:val="22"/>
                <w:szCs w:val="24"/>
              </w:rPr>
              <w:t>Promovarea tehnologiilor inovatoare si folosirea TIC in scopul cresterii competitivitatii si viabilitatii fermelor;</w:t>
            </w:r>
            <w:r w:rsidRPr="002A147D">
              <w:rPr>
                <w:rFonts w:ascii="Calibri" w:hAnsi="Calibri"/>
                <w:bCs/>
                <w:sz w:val="22"/>
                <w:szCs w:val="24"/>
              </w:rPr>
              <w:t xml:space="preserve">  - </w:t>
            </w:r>
            <w:r w:rsidRPr="002A147D">
              <w:rPr>
                <w:rFonts w:ascii="Calibri" w:hAnsi="Calibri"/>
                <w:b/>
                <w:bCs/>
                <w:sz w:val="22"/>
                <w:szCs w:val="24"/>
              </w:rPr>
              <w:t>10 puncte</w:t>
            </w:r>
          </w:p>
          <w:p w:rsidR="00FC64E2" w:rsidRPr="002A147D" w:rsidRDefault="00FC64E2" w:rsidP="002A147D">
            <w:pPr>
              <w:pStyle w:val="NormalWeb"/>
              <w:spacing w:after="0"/>
              <w:jc w:val="both"/>
              <w:rPr>
                <w:rFonts w:ascii="Calibri" w:hAnsi="Calibri"/>
                <w:b/>
                <w:bCs/>
                <w:i/>
                <w:sz w:val="22"/>
                <w:szCs w:val="24"/>
              </w:rPr>
            </w:pPr>
            <w:r w:rsidRPr="002A147D">
              <w:rPr>
                <w:rFonts w:ascii="Calibri" w:hAnsi="Calibri"/>
                <w:b/>
                <w:bCs/>
                <w:i/>
                <w:sz w:val="22"/>
                <w:szCs w:val="24"/>
              </w:rPr>
              <w:t>Pentru sector vegetal:</w:t>
            </w:r>
          </w:p>
          <w:p w:rsidR="00FC64E2" w:rsidRPr="002A147D" w:rsidRDefault="00FC64E2" w:rsidP="002A147D">
            <w:pPr>
              <w:pStyle w:val="NormalWeb"/>
              <w:spacing w:after="0"/>
              <w:jc w:val="both"/>
              <w:rPr>
                <w:rFonts w:ascii="Calibri" w:hAnsi="Calibri"/>
                <w:bCs/>
                <w:sz w:val="22"/>
                <w:szCs w:val="24"/>
              </w:rPr>
            </w:pPr>
            <w:r w:rsidRPr="002A147D">
              <w:rPr>
                <w:rFonts w:ascii="Calibri" w:hAnsi="Calibri"/>
                <w:bCs/>
                <w:sz w:val="22"/>
                <w:szCs w:val="24"/>
              </w:rPr>
              <w:t>Achizitionarea de utilaje si echipamente agricole pentru modernizarea fermelor vegetale , respectiv utilaje si echipamente inovative pentru agricultura de precizie (echipamente cu autoghidaj, echipamente de monitorizare a culturilor de la distanta,  echipamente de monitorizare a climei), echipamente pentru irigatii dotate cu sisteme de contorizare a apei, echipamente de infiintare si intretinere a culturilor de ultima generatie ce asigura un grad ridicat de protectie a mediului;</w:t>
            </w:r>
          </w:p>
          <w:p w:rsidR="00FC64E2" w:rsidRPr="002A147D" w:rsidRDefault="00FC64E2" w:rsidP="002A147D">
            <w:pPr>
              <w:pStyle w:val="NormalWeb"/>
              <w:spacing w:after="0"/>
              <w:jc w:val="both"/>
              <w:rPr>
                <w:rFonts w:ascii="Calibri" w:hAnsi="Calibri"/>
                <w:b/>
                <w:bCs/>
                <w:i/>
                <w:sz w:val="22"/>
                <w:szCs w:val="24"/>
              </w:rPr>
            </w:pPr>
            <w:r w:rsidRPr="002A147D">
              <w:rPr>
                <w:rFonts w:ascii="Calibri" w:hAnsi="Calibri"/>
                <w:b/>
                <w:bCs/>
                <w:i/>
                <w:sz w:val="22"/>
                <w:szCs w:val="24"/>
              </w:rPr>
              <w:t>Pentru sector zootehnic:</w:t>
            </w:r>
          </w:p>
          <w:p w:rsidR="00FC64E2" w:rsidRPr="002A147D" w:rsidRDefault="00FC64E2" w:rsidP="002A147D">
            <w:pPr>
              <w:pStyle w:val="NormalWeb"/>
              <w:spacing w:after="0"/>
              <w:jc w:val="both"/>
              <w:rPr>
                <w:rFonts w:ascii="Calibri" w:hAnsi="Calibri"/>
                <w:bCs/>
                <w:sz w:val="22"/>
                <w:szCs w:val="24"/>
              </w:rPr>
            </w:pPr>
            <w:r w:rsidRPr="002A147D">
              <w:rPr>
                <w:rFonts w:ascii="Calibri" w:hAnsi="Calibri"/>
                <w:bCs/>
                <w:sz w:val="22"/>
                <w:szCs w:val="24"/>
              </w:rPr>
              <w:t>Achizitionarea  de  utilaje  si  echipamente  computerizate  necesare</w:t>
            </w:r>
          </w:p>
          <w:p w:rsidR="00FC64E2" w:rsidRPr="002A147D" w:rsidRDefault="00FC64E2" w:rsidP="002A147D">
            <w:pPr>
              <w:pStyle w:val="NormalWeb"/>
              <w:spacing w:after="0"/>
              <w:jc w:val="both"/>
              <w:rPr>
                <w:rFonts w:ascii="Calibri" w:hAnsi="Calibri"/>
                <w:bCs/>
                <w:sz w:val="22"/>
                <w:szCs w:val="24"/>
              </w:rPr>
            </w:pPr>
            <w:r w:rsidRPr="002A147D">
              <w:rPr>
                <w:rFonts w:ascii="Calibri" w:hAnsi="Calibri"/>
                <w:bCs/>
                <w:sz w:val="22"/>
                <w:szCs w:val="24"/>
              </w:rPr>
              <w:t xml:space="preserve">procesului tehnologic de crestere a animalelor </w:t>
            </w:r>
          </w:p>
          <w:p w:rsidR="00FC64E2" w:rsidRPr="002A147D" w:rsidRDefault="00FC64E2" w:rsidP="002A147D">
            <w:pPr>
              <w:pStyle w:val="NormalWeb"/>
              <w:spacing w:after="0"/>
              <w:jc w:val="both"/>
              <w:rPr>
                <w:rFonts w:ascii="Calibri" w:hAnsi="Calibri"/>
                <w:b/>
                <w:bCs/>
                <w:i/>
                <w:sz w:val="22"/>
                <w:szCs w:val="24"/>
              </w:rPr>
            </w:pPr>
            <w:r w:rsidRPr="002A147D">
              <w:rPr>
                <w:rFonts w:ascii="Calibri" w:hAnsi="Calibri"/>
                <w:b/>
                <w:bCs/>
                <w:i/>
                <w:sz w:val="22"/>
                <w:szCs w:val="24"/>
              </w:rPr>
              <w:t>Pentru sector industriei alimentare:</w:t>
            </w:r>
          </w:p>
          <w:p w:rsidR="00FC64E2" w:rsidRPr="002A147D" w:rsidRDefault="00FC64E2" w:rsidP="002A147D">
            <w:pPr>
              <w:pStyle w:val="NormalWeb"/>
              <w:spacing w:after="0"/>
              <w:jc w:val="both"/>
              <w:rPr>
                <w:rFonts w:ascii="Calibri" w:hAnsi="Calibri"/>
                <w:bCs/>
                <w:sz w:val="22"/>
                <w:szCs w:val="24"/>
              </w:rPr>
            </w:pPr>
            <w:r w:rsidRPr="002A147D">
              <w:rPr>
                <w:rFonts w:ascii="Calibri" w:hAnsi="Calibri"/>
                <w:bCs/>
                <w:sz w:val="22"/>
                <w:szCs w:val="24"/>
              </w:rPr>
              <w:t>Achizitionarea de utilaje si echipamente ce inglobeaza tehnologie de</w:t>
            </w:r>
          </w:p>
          <w:p w:rsidR="00FC64E2" w:rsidRPr="002A147D" w:rsidRDefault="00FC64E2" w:rsidP="002A147D">
            <w:pPr>
              <w:pStyle w:val="NormalWeb"/>
              <w:spacing w:after="0"/>
              <w:jc w:val="both"/>
              <w:rPr>
                <w:rFonts w:ascii="Calibri" w:hAnsi="Calibri"/>
                <w:bCs/>
                <w:sz w:val="22"/>
                <w:szCs w:val="24"/>
              </w:rPr>
            </w:pPr>
            <w:r w:rsidRPr="002A147D">
              <w:rPr>
                <w:rFonts w:ascii="Calibri" w:hAnsi="Calibri"/>
                <w:bCs/>
                <w:sz w:val="22"/>
                <w:szCs w:val="24"/>
              </w:rPr>
              <w:t>ultima  generatie,  care  sa  conduca  la  reduceri  semnificative  ale</w:t>
            </w:r>
          </w:p>
          <w:p w:rsidR="00FC64E2" w:rsidRPr="002A147D" w:rsidRDefault="00FC64E2" w:rsidP="002A147D">
            <w:pPr>
              <w:pStyle w:val="NormalWeb"/>
              <w:spacing w:after="0"/>
              <w:rPr>
                <w:rFonts w:ascii="Calibri" w:hAnsi="Calibri"/>
                <w:bCs/>
                <w:sz w:val="22"/>
                <w:szCs w:val="24"/>
              </w:rPr>
            </w:pPr>
            <w:r w:rsidRPr="002A147D">
              <w:rPr>
                <w:rFonts w:ascii="Calibri" w:hAnsi="Calibri"/>
                <w:bCs/>
                <w:sz w:val="22"/>
                <w:szCs w:val="24"/>
              </w:rPr>
              <w:t>costurilor de productie.</w:t>
            </w:r>
          </w:p>
        </w:tc>
        <w:tc>
          <w:tcPr>
            <w:tcW w:w="1710" w:type="dxa"/>
          </w:tcPr>
          <w:p w:rsidR="00FC64E2" w:rsidRPr="002A147D" w:rsidRDefault="00FC64E2" w:rsidP="002A147D">
            <w:pPr>
              <w:pStyle w:val="NormalWeb"/>
              <w:spacing w:after="0"/>
              <w:rPr>
                <w:rFonts w:ascii="Calibri" w:hAnsi="Calibri"/>
                <w:bCs/>
                <w:sz w:val="22"/>
                <w:szCs w:val="24"/>
              </w:rPr>
            </w:pPr>
          </w:p>
        </w:tc>
      </w:tr>
      <w:tr w:rsidR="00FC64E2" w:rsidRPr="002A147D" w:rsidTr="00FC64E2">
        <w:trPr>
          <w:trHeight w:val="510"/>
        </w:trPr>
        <w:tc>
          <w:tcPr>
            <w:tcW w:w="1451" w:type="dxa"/>
            <w:vAlign w:val="center"/>
          </w:tcPr>
          <w:p w:rsidR="00FC64E2" w:rsidRPr="002A147D" w:rsidRDefault="00FC64E2" w:rsidP="002A147D">
            <w:pPr>
              <w:pStyle w:val="NormalWeb"/>
              <w:spacing w:after="0"/>
              <w:jc w:val="center"/>
              <w:rPr>
                <w:rFonts w:ascii="Calibri" w:hAnsi="Calibri"/>
                <w:b/>
                <w:bCs/>
                <w:sz w:val="22"/>
                <w:szCs w:val="24"/>
              </w:rPr>
            </w:pPr>
            <w:r w:rsidRPr="002A147D">
              <w:rPr>
                <w:rFonts w:ascii="Calibri" w:hAnsi="Calibri"/>
                <w:b/>
                <w:bCs/>
                <w:sz w:val="22"/>
                <w:szCs w:val="24"/>
              </w:rPr>
              <w:t>2.</w:t>
            </w:r>
          </w:p>
        </w:tc>
        <w:tc>
          <w:tcPr>
            <w:tcW w:w="6360" w:type="dxa"/>
          </w:tcPr>
          <w:p w:rsidR="00FC64E2" w:rsidRPr="002A147D" w:rsidRDefault="00FC64E2" w:rsidP="002A147D">
            <w:pPr>
              <w:pStyle w:val="NormalWeb"/>
              <w:spacing w:after="0"/>
              <w:jc w:val="both"/>
              <w:rPr>
                <w:rFonts w:ascii="Calibri" w:hAnsi="Calibri"/>
                <w:bCs/>
                <w:i/>
                <w:sz w:val="22"/>
                <w:szCs w:val="24"/>
              </w:rPr>
            </w:pPr>
            <w:r w:rsidRPr="002A147D">
              <w:rPr>
                <w:rFonts w:ascii="Calibri" w:hAnsi="Calibri"/>
                <w:bCs/>
                <w:i/>
                <w:sz w:val="22"/>
                <w:szCs w:val="24"/>
              </w:rPr>
              <w:t>Participarea  la  lantul  agro-alimentar  (circuite  scurte,  piete  locale, cresterea valorii adaugate a produselor, diversificare) prin proiecte de cooperare sau forme asociative;</w:t>
            </w:r>
          </w:p>
          <w:p w:rsidR="00FC64E2" w:rsidRPr="002A147D" w:rsidRDefault="00FC64E2" w:rsidP="002A147D">
            <w:pPr>
              <w:pStyle w:val="NormalWeb"/>
              <w:spacing w:after="0"/>
              <w:jc w:val="both"/>
              <w:rPr>
                <w:rFonts w:ascii="Calibri" w:hAnsi="Calibri"/>
                <w:bCs/>
                <w:sz w:val="22"/>
                <w:szCs w:val="24"/>
              </w:rPr>
            </w:pPr>
            <w:r w:rsidRPr="002A147D">
              <w:rPr>
                <w:rFonts w:ascii="Calibri" w:hAnsi="Calibri"/>
                <w:bCs/>
                <w:sz w:val="22"/>
                <w:szCs w:val="24"/>
              </w:rPr>
              <w:t xml:space="preserve">- </w:t>
            </w:r>
            <w:r w:rsidRPr="002A147D">
              <w:rPr>
                <w:rFonts w:ascii="Calibri" w:hAnsi="Calibri"/>
                <w:b/>
                <w:bCs/>
                <w:sz w:val="22"/>
                <w:szCs w:val="24"/>
              </w:rPr>
              <w:t>investitii individuale</w:t>
            </w:r>
            <w:r w:rsidRPr="002A147D">
              <w:rPr>
                <w:rFonts w:ascii="Calibri" w:hAnsi="Calibri"/>
                <w:bCs/>
                <w:sz w:val="22"/>
                <w:szCs w:val="24"/>
              </w:rPr>
              <w:t xml:space="preserve"> (</w:t>
            </w:r>
            <w:r w:rsidRPr="002A147D">
              <w:rPr>
                <w:rFonts w:ascii="Calibri" w:hAnsi="Calibri"/>
                <w:bCs/>
                <w:i/>
                <w:sz w:val="22"/>
                <w:szCs w:val="24"/>
              </w:rPr>
              <w:t>depuse de fermieri) care participa la lantul agro-alimentar  (circuite  scurte sau  piete  locale)</w:t>
            </w:r>
            <w:r w:rsidRPr="002A147D">
              <w:rPr>
                <w:rFonts w:ascii="Calibri" w:hAnsi="Calibri"/>
                <w:bCs/>
                <w:sz w:val="22"/>
                <w:szCs w:val="24"/>
              </w:rPr>
              <w:t xml:space="preserve"> – </w:t>
            </w:r>
            <w:r w:rsidRPr="002A147D">
              <w:rPr>
                <w:rFonts w:ascii="Calibri" w:hAnsi="Calibri"/>
                <w:b/>
                <w:bCs/>
                <w:sz w:val="22"/>
                <w:szCs w:val="24"/>
              </w:rPr>
              <w:t>30</w:t>
            </w:r>
            <w:r w:rsidR="000674CC">
              <w:rPr>
                <w:rFonts w:ascii="Calibri" w:hAnsi="Calibri"/>
                <w:b/>
                <w:bCs/>
                <w:sz w:val="22"/>
                <w:szCs w:val="24"/>
              </w:rPr>
              <w:t xml:space="preserve"> </w:t>
            </w:r>
            <w:r w:rsidRPr="002A147D">
              <w:rPr>
                <w:rFonts w:ascii="Calibri" w:hAnsi="Calibri"/>
                <w:b/>
                <w:bCs/>
                <w:sz w:val="22"/>
                <w:szCs w:val="24"/>
              </w:rPr>
              <w:t>p puncte</w:t>
            </w:r>
          </w:p>
          <w:p w:rsidR="00FC64E2" w:rsidRPr="002A147D" w:rsidRDefault="00FC64E2" w:rsidP="002A147D">
            <w:pPr>
              <w:pStyle w:val="NormalWeb"/>
              <w:spacing w:after="0"/>
              <w:jc w:val="both"/>
              <w:rPr>
                <w:rFonts w:ascii="Calibri" w:hAnsi="Calibri"/>
                <w:bCs/>
                <w:sz w:val="22"/>
                <w:szCs w:val="24"/>
              </w:rPr>
            </w:pPr>
            <w:r w:rsidRPr="002A147D">
              <w:rPr>
                <w:rFonts w:ascii="Calibri" w:hAnsi="Calibri"/>
                <w:bCs/>
                <w:sz w:val="22"/>
                <w:szCs w:val="24"/>
              </w:rPr>
              <w:t xml:space="preserve">- </w:t>
            </w:r>
            <w:r w:rsidRPr="002A147D">
              <w:rPr>
                <w:rFonts w:ascii="Calibri" w:hAnsi="Calibri"/>
                <w:b/>
                <w:bCs/>
                <w:sz w:val="22"/>
                <w:szCs w:val="24"/>
              </w:rPr>
              <w:t>investitii realizate  de asociatii/ cooperative ale fermierilor</w:t>
            </w:r>
            <w:r w:rsidRPr="002A147D">
              <w:rPr>
                <w:rFonts w:ascii="Calibri" w:hAnsi="Calibri"/>
                <w:bCs/>
                <w:sz w:val="22"/>
                <w:szCs w:val="24"/>
              </w:rPr>
              <w:t xml:space="preserve"> </w:t>
            </w:r>
            <w:r w:rsidRPr="002A147D">
              <w:rPr>
                <w:rFonts w:ascii="Calibri" w:hAnsi="Calibri"/>
                <w:bCs/>
                <w:i/>
                <w:sz w:val="22"/>
                <w:szCs w:val="24"/>
              </w:rPr>
              <w:t>care conduc la  lantul agro-alimentar  (circuite  scurte sau  piete  locale)</w:t>
            </w:r>
            <w:r w:rsidRPr="002A147D">
              <w:rPr>
                <w:rFonts w:ascii="Calibri" w:hAnsi="Calibri"/>
                <w:bCs/>
                <w:sz w:val="22"/>
                <w:szCs w:val="24"/>
              </w:rPr>
              <w:t xml:space="preserve"> – </w:t>
            </w:r>
            <w:r w:rsidRPr="002A147D">
              <w:rPr>
                <w:rFonts w:ascii="Calibri" w:hAnsi="Calibri"/>
                <w:b/>
                <w:bCs/>
                <w:sz w:val="22"/>
                <w:szCs w:val="24"/>
              </w:rPr>
              <w:t>40 puncte</w:t>
            </w:r>
          </w:p>
          <w:p w:rsidR="00FC64E2" w:rsidRPr="002A147D" w:rsidRDefault="00FC64E2" w:rsidP="002A147D">
            <w:pPr>
              <w:pStyle w:val="NormalWeb"/>
              <w:spacing w:after="0"/>
              <w:jc w:val="both"/>
              <w:rPr>
                <w:rFonts w:ascii="Calibri" w:hAnsi="Calibri"/>
                <w:bCs/>
                <w:sz w:val="22"/>
                <w:szCs w:val="24"/>
              </w:rPr>
            </w:pPr>
            <w:r w:rsidRPr="002A147D">
              <w:rPr>
                <w:rFonts w:ascii="Calibri" w:hAnsi="Calibri"/>
                <w:bCs/>
                <w:sz w:val="22"/>
                <w:szCs w:val="24"/>
              </w:rPr>
              <w:t xml:space="preserve">- </w:t>
            </w:r>
            <w:r w:rsidRPr="002A147D">
              <w:rPr>
                <w:rFonts w:ascii="Calibri" w:hAnsi="Calibri"/>
                <w:b/>
                <w:bCs/>
                <w:sz w:val="22"/>
                <w:szCs w:val="24"/>
              </w:rPr>
              <w:t>investitiile propuse de participanti la proiectele de cooperare (M4)</w:t>
            </w:r>
            <w:r w:rsidRPr="002A147D">
              <w:rPr>
                <w:rFonts w:ascii="Calibri" w:hAnsi="Calibri"/>
                <w:bCs/>
                <w:sz w:val="22"/>
                <w:szCs w:val="24"/>
              </w:rPr>
              <w:t xml:space="preserve">  </w:t>
            </w:r>
            <w:r w:rsidRPr="002A147D">
              <w:rPr>
                <w:rFonts w:ascii="Calibri" w:hAnsi="Calibri"/>
                <w:bCs/>
                <w:i/>
                <w:sz w:val="22"/>
                <w:szCs w:val="24"/>
              </w:rPr>
              <w:t>care conduc la lantul agro-alimentar (circuite  scurte sau  piete  locale)</w:t>
            </w:r>
            <w:r w:rsidRPr="002A147D">
              <w:rPr>
                <w:rFonts w:ascii="Calibri" w:hAnsi="Calibri"/>
                <w:bCs/>
                <w:sz w:val="22"/>
                <w:szCs w:val="24"/>
              </w:rPr>
              <w:t xml:space="preserve"> – </w:t>
            </w:r>
            <w:r w:rsidRPr="002A147D">
              <w:rPr>
                <w:rFonts w:ascii="Calibri" w:hAnsi="Calibri"/>
                <w:b/>
                <w:bCs/>
                <w:sz w:val="22"/>
                <w:szCs w:val="24"/>
              </w:rPr>
              <w:t>50 puncte</w:t>
            </w:r>
          </w:p>
        </w:tc>
        <w:tc>
          <w:tcPr>
            <w:tcW w:w="1710" w:type="dxa"/>
          </w:tcPr>
          <w:p w:rsidR="00FC64E2" w:rsidRPr="002A147D" w:rsidRDefault="00FC64E2" w:rsidP="002A147D">
            <w:pPr>
              <w:pStyle w:val="NormalWeb"/>
              <w:spacing w:after="0"/>
              <w:rPr>
                <w:rFonts w:ascii="Calibri" w:hAnsi="Calibri"/>
                <w:bCs/>
                <w:sz w:val="22"/>
                <w:szCs w:val="24"/>
              </w:rPr>
            </w:pPr>
          </w:p>
        </w:tc>
      </w:tr>
      <w:tr w:rsidR="00FC64E2" w:rsidRPr="002A147D" w:rsidTr="002A147D">
        <w:trPr>
          <w:trHeight w:val="597"/>
        </w:trPr>
        <w:tc>
          <w:tcPr>
            <w:tcW w:w="1451" w:type="dxa"/>
            <w:vAlign w:val="center"/>
          </w:tcPr>
          <w:p w:rsidR="00FC64E2" w:rsidRPr="002A147D" w:rsidRDefault="00FC64E2" w:rsidP="002A147D">
            <w:pPr>
              <w:pStyle w:val="NormalWeb"/>
              <w:spacing w:after="0"/>
              <w:jc w:val="center"/>
              <w:rPr>
                <w:rFonts w:ascii="Calibri" w:hAnsi="Calibri"/>
                <w:b/>
                <w:bCs/>
                <w:sz w:val="22"/>
                <w:szCs w:val="24"/>
              </w:rPr>
            </w:pPr>
            <w:r w:rsidRPr="002A147D">
              <w:rPr>
                <w:rFonts w:ascii="Calibri" w:hAnsi="Calibri"/>
                <w:b/>
                <w:bCs/>
                <w:sz w:val="22"/>
                <w:szCs w:val="24"/>
              </w:rPr>
              <w:t>3.</w:t>
            </w:r>
          </w:p>
        </w:tc>
        <w:tc>
          <w:tcPr>
            <w:tcW w:w="6360" w:type="dxa"/>
          </w:tcPr>
          <w:p w:rsidR="00FC64E2" w:rsidRPr="002A147D" w:rsidRDefault="002A147D" w:rsidP="002A147D">
            <w:pPr>
              <w:pStyle w:val="NormalWeb"/>
              <w:spacing w:after="0"/>
              <w:jc w:val="both"/>
              <w:rPr>
                <w:rFonts w:ascii="Calibri" w:hAnsi="Calibri"/>
                <w:bCs/>
                <w:sz w:val="22"/>
                <w:szCs w:val="24"/>
              </w:rPr>
            </w:pPr>
            <w:r w:rsidRPr="002A147D">
              <w:rPr>
                <w:rFonts w:ascii="Calibri" w:hAnsi="Calibri"/>
                <w:bCs/>
                <w:i/>
                <w:sz w:val="22"/>
                <w:szCs w:val="24"/>
              </w:rPr>
              <w:t>Principiul completarii verigii lipsa din lantul de productie-comercializare la nivelul sectorului pentru care aplica</w:t>
            </w:r>
            <w:r w:rsidRPr="002A147D">
              <w:rPr>
                <w:rFonts w:ascii="Calibri" w:hAnsi="Calibri"/>
                <w:bCs/>
                <w:sz w:val="22"/>
                <w:szCs w:val="24"/>
              </w:rPr>
              <w:t xml:space="preserve">; - </w:t>
            </w:r>
            <w:r w:rsidRPr="002A147D">
              <w:rPr>
                <w:rFonts w:ascii="Calibri" w:hAnsi="Calibri"/>
                <w:b/>
                <w:bCs/>
                <w:sz w:val="22"/>
                <w:szCs w:val="24"/>
              </w:rPr>
              <w:t>15 puncte</w:t>
            </w:r>
          </w:p>
        </w:tc>
        <w:tc>
          <w:tcPr>
            <w:tcW w:w="1710" w:type="dxa"/>
          </w:tcPr>
          <w:p w:rsidR="00FC64E2" w:rsidRPr="002A147D" w:rsidRDefault="00FC64E2" w:rsidP="002A147D">
            <w:pPr>
              <w:pStyle w:val="NormalWeb"/>
              <w:spacing w:after="0"/>
              <w:rPr>
                <w:rFonts w:ascii="Calibri" w:hAnsi="Calibri"/>
                <w:bCs/>
                <w:sz w:val="22"/>
                <w:szCs w:val="24"/>
              </w:rPr>
            </w:pPr>
          </w:p>
        </w:tc>
      </w:tr>
      <w:tr w:rsidR="00FC64E2" w:rsidRPr="002A147D" w:rsidTr="002A147D">
        <w:trPr>
          <w:trHeight w:val="320"/>
        </w:trPr>
        <w:tc>
          <w:tcPr>
            <w:tcW w:w="1451" w:type="dxa"/>
            <w:vAlign w:val="center"/>
          </w:tcPr>
          <w:p w:rsidR="00FC64E2" w:rsidRPr="002A147D" w:rsidRDefault="00FC64E2" w:rsidP="002A147D">
            <w:pPr>
              <w:pStyle w:val="NormalWeb"/>
              <w:spacing w:after="0"/>
              <w:jc w:val="center"/>
              <w:rPr>
                <w:rFonts w:ascii="Calibri" w:hAnsi="Calibri"/>
                <w:b/>
                <w:bCs/>
                <w:sz w:val="22"/>
                <w:szCs w:val="24"/>
              </w:rPr>
            </w:pPr>
            <w:r w:rsidRPr="002A147D">
              <w:rPr>
                <w:rFonts w:ascii="Calibri" w:hAnsi="Calibri"/>
                <w:b/>
                <w:bCs/>
                <w:sz w:val="22"/>
                <w:szCs w:val="24"/>
              </w:rPr>
              <w:t>4.</w:t>
            </w:r>
          </w:p>
        </w:tc>
        <w:tc>
          <w:tcPr>
            <w:tcW w:w="6360" w:type="dxa"/>
          </w:tcPr>
          <w:p w:rsidR="00FC64E2" w:rsidRPr="002A147D" w:rsidRDefault="002A147D" w:rsidP="002A147D">
            <w:pPr>
              <w:pStyle w:val="NormalWeb"/>
              <w:spacing w:after="0"/>
              <w:jc w:val="both"/>
              <w:rPr>
                <w:rFonts w:ascii="Calibri" w:hAnsi="Calibri"/>
                <w:bCs/>
                <w:sz w:val="22"/>
                <w:szCs w:val="24"/>
              </w:rPr>
            </w:pPr>
            <w:r w:rsidRPr="002A147D">
              <w:rPr>
                <w:rFonts w:ascii="Calibri" w:hAnsi="Calibri"/>
                <w:bCs/>
                <w:i/>
                <w:sz w:val="22"/>
                <w:szCs w:val="24"/>
              </w:rPr>
              <w:t>Principiul utilizarii energiei regenerabile la nivelul activitatii</w:t>
            </w:r>
            <w:r w:rsidRPr="002A147D">
              <w:rPr>
                <w:rFonts w:ascii="Calibri" w:hAnsi="Calibri"/>
                <w:bCs/>
                <w:sz w:val="22"/>
                <w:szCs w:val="24"/>
              </w:rPr>
              <w:t xml:space="preserve"> - </w:t>
            </w:r>
            <w:r w:rsidRPr="002A147D">
              <w:rPr>
                <w:rFonts w:ascii="Calibri" w:hAnsi="Calibri"/>
                <w:b/>
                <w:bCs/>
                <w:sz w:val="22"/>
                <w:szCs w:val="24"/>
              </w:rPr>
              <w:t>15 p</w:t>
            </w:r>
          </w:p>
        </w:tc>
        <w:tc>
          <w:tcPr>
            <w:tcW w:w="1710" w:type="dxa"/>
          </w:tcPr>
          <w:p w:rsidR="00FC64E2" w:rsidRPr="002A147D" w:rsidRDefault="00FC64E2" w:rsidP="002A147D">
            <w:pPr>
              <w:pStyle w:val="NormalWeb"/>
              <w:spacing w:after="0"/>
              <w:rPr>
                <w:rFonts w:ascii="Calibri" w:hAnsi="Calibri"/>
                <w:bCs/>
                <w:sz w:val="22"/>
                <w:szCs w:val="24"/>
              </w:rPr>
            </w:pPr>
          </w:p>
        </w:tc>
      </w:tr>
      <w:tr w:rsidR="00FC64E2" w:rsidRPr="002A147D" w:rsidTr="002A147D">
        <w:trPr>
          <w:trHeight w:val="213"/>
        </w:trPr>
        <w:tc>
          <w:tcPr>
            <w:tcW w:w="1451" w:type="dxa"/>
            <w:vAlign w:val="center"/>
          </w:tcPr>
          <w:p w:rsidR="00FC64E2" w:rsidRPr="002A147D" w:rsidRDefault="00FC64E2" w:rsidP="002A147D">
            <w:pPr>
              <w:pStyle w:val="NormalWeb"/>
              <w:spacing w:after="0"/>
              <w:jc w:val="center"/>
              <w:rPr>
                <w:rFonts w:ascii="Calibri" w:hAnsi="Calibri"/>
                <w:b/>
                <w:bCs/>
                <w:sz w:val="22"/>
                <w:szCs w:val="24"/>
              </w:rPr>
            </w:pPr>
            <w:r w:rsidRPr="002A147D">
              <w:rPr>
                <w:rFonts w:ascii="Calibri" w:hAnsi="Calibri"/>
                <w:b/>
                <w:bCs/>
                <w:sz w:val="22"/>
                <w:szCs w:val="24"/>
              </w:rPr>
              <w:t>5.</w:t>
            </w:r>
          </w:p>
        </w:tc>
        <w:tc>
          <w:tcPr>
            <w:tcW w:w="6360" w:type="dxa"/>
          </w:tcPr>
          <w:p w:rsidR="00FC64E2" w:rsidRPr="002A147D" w:rsidRDefault="002A147D" w:rsidP="002A147D">
            <w:pPr>
              <w:pStyle w:val="NormalWeb"/>
              <w:spacing w:after="0"/>
              <w:jc w:val="both"/>
              <w:rPr>
                <w:rFonts w:ascii="Calibri" w:hAnsi="Calibri"/>
                <w:bCs/>
                <w:sz w:val="22"/>
                <w:szCs w:val="24"/>
              </w:rPr>
            </w:pPr>
            <w:r w:rsidRPr="002A147D">
              <w:rPr>
                <w:rFonts w:ascii="Calibri" w:hAnsi="Calibri"/>
                <w:bCs/>
                <w:i/>
                <w:sz w:val="22"/>
                <w:szCs w:val="24"/>
              </w:rPr>
              <w:t>Principiul utilizarii eficientei apei</w:t>
            </w:r>
            <w:r w:rsidRPr="002A147D">
              <w:rPr>
                <w:rFonts w:ascii="Calibri" w:hAnsi="Calibri"/>
                <w:bCs/>
                <w:sz w:val="22"/>
                <w:szCs w:val="24"/>
              </w:rPr>
              <w:t xml:space="preserve"> - </w:t>
            </w:r>
            <w:r w:rsidRPr="002A147D">
              <w:rPr>
                <w:rFonts w:ascii="Calibri" w:hAnsi="Calibri"/>
                <w:b/>
                <w:bCs/>
                <w:sz w:val="22"/>
                <w:szCs w:val="24"/>
              </w:rPr>
              <w:t>10 p</w:t>
            </w:r>
          </w:p>
        </w:tc>
        <w:tc>
          <w:tcPr>
            <w:tcW w:w="1710" w:type="dxa"/>
          </w:tcPr>
          <w:p w:rsidR="00FC64E2" w:rsidRPr="002A147D" w:rsidRDefault="00FC64E2" w:rsidP="002A147D">
            <w:pPr>
              <w:pStyle w:val="NormalWeb"/>
              <w:spacing w:after="0"/>
              <w:rPr>
                <w:rFonts w:ascii="Calibri" w:hAnsi="Calibri"/>
                <w:bCs/>
                <w:sz w:val="22"/>
                <w:szCs w:val="24"/>
              </w:rPr>
            </w:pPr>
          </w:p>
        </w:tc>
      </w:tr>
      <w:tr w:rsidR="00FC64E2" w:rsidRPr="002A147D" w:rsidTr="002A147D">
        <w:trPr>
          <w:trHeight w:val="224"/>
        </w:trPr>
        <w:tc>
          <w:tcPr>
            <w:tcW w:w="7811" w:type="dxa"/>
            <w:gridSpan w:val="2"/>
          </w:tcPr>
          <w:p w:rsidR="00FC64E2" w:rsidRPr="002A147D" w:rsidRDefault="00FC64E2" w:rsidP="002A147D">
            <w:pPr>
              <w:pStyle w:val="NormalWeb"/>
              <w:spacing w:after="0"/>
              <w:rPr>
                <w:rFonts w:ascii="Calibri" w:hAnsi="Calibri"/>
                <w:b/>
                <w:bCs/>
                <w:sz w:val="22"/>
                <w:szCs w:val="24"/>
              </w:rPr>
            </w:pPr>
            <w:r w:rsidRPr="002A147D">
              <w:rPr>
                <w:rFonts w:ascii="Calibri" w:hAnsi="Calibri"/>
                <w:b/>
                <w:bCs/>
                <w:sz w:val="22"/>
                <w:szCs w:val="24"/>
              </w:rPr>
              <w:t>Total</w:t>
            </w:r>
          </w:p>
        </w:tc>
        <w:tc>
          <w:tcPr>
            <w:tcW w:w="1710" w:type="dxa"/>
          </w:tcPr>
          <w:p w:rsidR="00FC64E2" w:rsidRPr="002A147D" w:rsidRDefault="00FC64E2" w:rsidP="002A147D">
            <w:pPr>
              <w:pStyle w:val="NormalWeb"/>
              <w:spacing w:after="0"/>
              <w:rPr>
                <w:rFonts w:ascii="Calibri" w:hAnsi="Calibri"/>
                <w:bCs/>
                <w:sz w:val="22"/>
                <w:szCs w:val="24"/>
              </w:rPr>
            </w:pPr>
          </w:p>
        </w:tc>
      </w:tr>
    </w:tbl>
    <w:p w:rsidR="002A147D" w:rsidRPr="002A147D" w:rsidRDefault="002A147D" w:rsidP="002A147D">
      <w:pPr>
        <w:spacing w:after="0" w:line="240" w:lineRule="auto"/>
        <w:rPr>
          <w:rFonts w:eastAsia="Times New Roman"/>
          <w:b/>
          <w:bCs/>
          <w:i/>
          <w:szCs w:val="24"/>
        </w:rPr>
      </w:pPr>
      <w:r w:rsidRPr="002A147D">
        <w:rPr>
          <w:rFonts w:eastAsia="Times New Roman"/>
          <w:b/>
          <w:bCs/>
          <w:i/>
          <w:szCs w:val="24"/>
        </w:rPr>
        <w:t xml:space="preserve">Verificat de: Expert 2 </w:t>
      </w:r>
    </w:p>
    <w:p w:rsidR="002A147D" w:rsidRPr="002A147D" w:rsidRDefault="002A147D" w:rsidP="002A147D">
      <w:pPr>
        <w:spacing w:after="0" w:line="240" w:lineRule="auto"/>
        <w:rPr>
          <w:rFonts w:eastAsia="Times New Roman"/>
          <w:b/>
          <w:bCs/>
          <w:i/>
          <w:szCs w:val="24"/>
        </w:rPr>
      </w:pPr>
      <w:r w:rsidRPr="002A147D">
        <w:rPr>
          <w:rFonts w:eastAsia="Times New Roman"/>
          <w:b/>
          <w:bCs/>
          <w:i/>
          <w:szCs w:val="24"/>
        </w:rPr>
        <w:t xml:space="preserve"> Nume/Prenume …………………… </w:t>
      </w:r>
    </w:p>
    <w:p w:rsidR="002A147D" w:rsidRPr="002A147D" w:rsidRDefault="002A147D" w:rsidP="002A147D">
      <w:pPr>
        <w:spacing w:after="0" w:line="240" w:lineRule="auto"/>
        <w:rPr>
          <w:rFonts w:eastAsia="Times New Roman"/>
          <w:bCs/>
          <w:i/>
          <w:szCs w:val="24"/>
        </w:rPr>
      </w:pPr>
      <w:r w:rsidRPr="002A147D">
        <w:rPr>
          <w:rFonts w:eastAsia="Times New Roman"/>
          <w:b/>
          <w:bCs/>
          <w:i/>
          <w:szCs w:val="24"/>
        </w:rPr>
        <w:t>Semnătura</w:t>
      </w:r>
      <w:r w:rsidRPr="002A147D">
        <w:rPr>
          <w:rFonts w:eastAsia="Times New Roman"/>
          <w:b/>
          <w:bCs/>
          <w:i/>
          <w:szCs w:val="24"/>
        </w:rPr>
        <w:tab/>
      </w:r>
      <w:r w:rsidRPr="002A147D">
        <w:rPr>
          <w:rFonts w:eastAsia="Times New Roman"/>
          <w:b/>
          <w:bCs/>
          <w:i/>
          <w:szCs w:val="24"/>
        </w:rPr>
        <w:tab/>
        <w:t xml:space="preserve"> </w:t>
      </w:r>
    </w:p>
    <w:p w:rsidR="002A147D" w:rsidRDefault="002A147D" w:rsidP="002A147D">
      <w:pPr>
        <w:spacing w:after="0" w:line="240" w:lineRule="auto"/>
        <w:rPr>
          <w:rFonts w:eastAsia="Times New Roman"/>
          <w:b/>
          <w:bCs/>
          <w:i/>
          <w:szCs w:val="24"/>
        </w:rPr>
      </w:pPr>
      <w:r w:rsidRPr="002A147D">
        <w:rPr>
          <w:rFonts w:eastAsia="Times New Roman"/>
          <w:b/>
          <w:bCs/>
          <w:i/>
          <w:szCs w:val="24"/>
        </w:rPr>
        <w:t>DATA………..</w:t>
      </w:r>
    </w:p>
    <w:p w:rsidR="002A147D" w:rsidRPr="002A147D" w:rsidRDefault="002A147D" w:rsidP="002A147D">
      <w:pPr>
        <w:spacing w:after="0" w:line="240" w:lineRule="auto"/>
        <w:rPr>
          <w:rFonts w:eastAsia="Times New Roman"/>
          <w:bCs/>
          <w:i/>
          <w:szCs w:val="24"/>
        </w:rPr>
      </w:pPr>
    </w:p>
    <w:p w:rsidR="002A147D" w:rsidRPr="002A147D" w:rsidRDefault="002A147D" w:rsidP="002A147D">
      <w:pPr>
        <w:spacing w:after="0" w:line="240" w:lineRule="auto"/>
        <w:rPr>
          <w:rFonts w:eastAsia="Times New Roman"/>
          <w:bCs/>
          <w:szCs w:val="24"/>
        </w:rPr>
      </w:pPr>
      <w:r w:rsidRPr="002A147D">
        <w:rPr>
          <w:rFonts w:eastAsia="Times New Roman"/>
          <w:b/>
          <w:bCs/>
          <w:szCs w:val="24"/>
        </w:rPr>
        <w:t xml:space="preserve">  Întocmit de: Expert 1 </w:t>
      </w:r>
    </w:p>
    <w:p w:rsidR="002A147D" w:rsidRPr="002A147D" w:rsidRDefault="002A147D" w:rsidP="002A147D">
      <w:pPr>
        <w:spacing w:after="0" w:line="240" w:lineRule="auto"/>
        <w:rPr>
          <w:rFonts w:eastAsia="Times New Roman"/>
          <w:bCs/>
          <w:i/>
          <w:szCs w:val="24"/>
        </w:rPr>
      </w:pPr>
      <w:r w:rsidRPr="002A147D">
        <w:rPr>
          <w:rFonts w:eastAsia="Times New Roman"/>
          <w:b/>
          <w:bCs/>
          <w:i/>
          <w:szCs w:val="24"/>
        </w:rPr>
        <w:t xml:space="preserve">  Nume/Prenume …………………… </w:t>
      </w:r>
    </w:p>
    <w:p w:rsidR="002A147D" w:rsidRPr="002A147D" w:rsidRDefault="002A147D" w:rsidP="002A147D">
      <w:pPr>
        <w:spacing w:after="0" w:line="240" w:lineRule="auto"/>
        <w:rPr>
          <w:rFonts w:eastAsia="Times New Roman"/>
          <w:b/>
          <w:bCs/>
          <w:i/>
          <w:szCs w:val="24"/>
        </w:rPr>
      </w:pPr>
      <w:r w:rsidRPr="002A147D">
        <w:rPr>
          <w:rFonts w:eastAsia="Times New Roman"/>
          <w:b/>
          <w:bCs/>
          <w:i/>
          <w:szCs w:val="24"/>
        </w:rPr>
        <w:t xml:space="preserve">  Semnătura</w:t>
      </w:r>
      <w:r w:rsidRPr="002A147D">
        <w:rPr>
          <w:rFonts w:eastAsia="Times New Roman"/>
          <w:b/>
          <w:bCs/>
          <w:i/>
          <w:szCs w:val="24"/>
        </w:rPr>
        <w:tab/>
      </w:r>
    </w:p>
    <w:p w:rsidR="002A147D" w:rsidRPr="002A147D" w:rsidRDefault="002A147D" w:rsidP="002A147D">
      <w:pPr>
        <w:spacing w:after="0" w:line="240" w:lineRule="auto"/>
        <w:rPr>
          <w:rFonts w:eastAsia="Times New Roman"/>
          <w:bCs/>
          <w:i/>
          <w:szCs w:val="24"/>
        </w:rPr>
      </w:pPr>
      <w:r w:rsidRPr="002A147D">
        <w:rPr>
          <w:rFonts w:eastAsia="Times New Roman"/>
          <w:b/>
          <w:bCs/>
          <w:i/>
          <w:szCs w:val="24"/>
        </w:rPr>
        <w:t>DATA………..</w:t>
      </w:r>
      <w:r w:rsidRPr="002A147D">
        <w:rPr>
          <w:rFonts w:eastAsia="Times New Roman"/>
          <w:b/>
          <w:bCs/>
          <w:i/>
          <w:szCs w:val="24"/>
        </w:rPr>
        <w:tab/>
      </w:r>
    </w:p>
    <w:sectPr w:rsidR="002A147D" w:rsidRPr="002A147D" w:rsidSect="00303389">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47D" w:rsidRDefault="002A147D" w:rsidP="002A147D">
      <w:pPr>
        <w:spacing w:after="0" w:line="240" w:lineRule="auto"/>
      </w:pPr>
      <w:r>
        <w:separator/>
      </w:r>
    </w:p>
  </w:endnote>
  <w:endnote w:type="continuationSeparator" w:id="0">
    <w:p w:rsidR="002A147D" w:rsidRDefault="002A147D" w:rsidP="002A1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47D" w:rsidRDefault="002A147D" w:rsidP="002A147D">
      <w:pPr>
        <w:spacing w:after="0" w:line="240" w:lineRule="auto"/>
      </w:pPr>
      <w:r>
        <w:separator/>
      </w:r>
    </w:p>
  </w:footnote>
  <w:footnote w:type="continuationSeparator" w:id="0">
    <w:p w:rsidR="002A147D" w:rsidRDefault="002A147D" w:rsidP="002A1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7D" w:rsidRPr="002B4FC7" w:rsidRDefault="002A147D" w:rsidP="002A147D">
    <w:pPr>
      <w:tabs>
        <w:tab w:val="center" w:pos="4680"/>
        <w:tab w:val="right" w:pos="9360"/>
      </w:tabs>
      <w:spacing w:after="0" w:line="240" w:lineRule="auto"/>
      <w:rPr>
        <w:rFonts w:ascii="Lucida Handwriting" w:hAnsi="Lucida Handwriting"/>
        <w:color w:val="00B050"/>
      </w:rPr>
    </w:pPr>
    <w:r w:rsidRPr="002B4FC7">
      <w:rPr>
        <w:rFonts w:ascii="Arial" w:hAnsi="Arial" w:cs="Arial"/>
        <w:b/>
        <w:i/>
        <w:sz w:val="20"/>
        <w:szCs w:val="20"/>
        <w:lang w:val="it-IT"/>
      </w:rPr>
      <w:t xml:space="preserve">                </w:t>
    </w:r>
    <w:r w:rsidRPr="002B4FC7">
      <w:rPr>
        <w:rFonts w:ascii="Arial" w:hAnsi="Arial" w:cs="Arial"/>
        <w:b/>
        <w:i/>
        <w:noProof/>
        <w:sz w:val="20"/>
        <w:szCs w:val="20"/>
        <w:lang w:val="en-US"/>
      </w:rPr>
      <w:drawing>
        <wp:inline distT="0" distB="0" distL="0" distR="0">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739775"/>
                  </a:xfrm>
                  <a:prstGeom prst="rect">
                    <a:avLst/>
                  </a:prstGeom>
                  <a:noFill/>
                  <a:ln>
                    <a:noFill/>
                  </a:ln>
                </pic:spPr>
              </pic:pic>
            </a:graphicData>
          </a:graphic>
        </wp:inline>
      </w:drawing>
    </w:r>
    <w:r w:rsidRPr="002B4FC7">
      <w:rPr>
        <w:rFonts w:ascii="Arial" w:hAnsi="Arial" w:cs="Arial"/>
        <w:b/>
        <w:i/>
        <w:sz w:val="20"/>
        <w:szCs w:val="20"/>
        <w:lang w:val="it-IT"/>
      </w:rPr>
      <w:t xml:space="preserve"> </w:t>
    </w:r>
    <w:r w:rsidRPr="002B4FC7">
      <w:rPr>
        <w:rFonts w:ascii="Lucida Handwriting" w:hAnsi="Lucida Handwriting"/>
      </w:rPr>
      <w:t xml:space="preserve">Asociatia Grupul de Actiune Locala Moldo-Prut  </w:t>
    </w:r>
    <w:r w:rsidRPr="002B4FC7">
      <w:rPr>
        <w:b/>
        <w:noProof/>
        <w:lang w:val="en-US"/>
      </w:rPr>
      <w:drawing>
        <wp:inline distT="0" distB="0" distL="0" distR="0">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707390"/>
                  </a:xfrm>
                  <a:prstGeom prst="rect">
                    <a:avLst/>
                  </a:prstGeom>
                  <a:noFill/>
                  <a:ln>
                    <a:noFill/>
                  </a:ln>
                </pic:spPr>
              </pic:pic>
            </a:graphicData>
          </a:graphic>
        </wp:inline>
      </w:drawing>
    </w:r>
    <w:r w:rsidRPr="002B4FC7">
      <w:rPr>
        <w:rFonts w:ascii="Lucida Handwriting" w:hAnsi="Lucida Handwriting"/>
        <w:color w:val="00B050"/>
      </w:rPr>
      <w:t xml:space="preserve"> </w:t>
    </w:r>
    <w:r w:rsidRPr="002B4FC7">
      <w:rPr>
        <w:b/>
        <w:color w:val="00B050"/>
      </w:rPr>
      <w:t xml:space="preserve"> </w:t>
    </w:r>
    <w:r w:rsidRPr="002B4FC7">
      <w:rPr>
        <w:noProof/>
        <w:color w:val="00B050"/>
      </w:rPr>
      <w:t xml:space="preserve"> </w:t>
    </w:r>
  </w:p>
  <w:p w:rsidR="002A147D" w:rsidRPr="002B4FC7" w:rsidRDefault="002A147D" w:rsidP="002A147D">
    <w:pPr>
      <w:tabs>
        <w:tab w:val="center" w:pos="4680"/>
        <w:tab w:val="right" w:pos="9360"/>
      </w:tabs>
      <w:spacing w:after="0" w:line="240" w:lineRule="auto"/>
      <w:jc w:val="center"/>
      <w:rPr>
        <w:i/>
        <w:sz w:val="20"/>
      </w:rPr>
    </w:pPr>
    <w:r w:rsidRPr="002B4FC7">
      <w:rPr>
        <w:i/>
        <w:sz w:val="20"/>
      </w:rPr>
      <w:t xml:space="preserve">         Sediul social: Sat Padureni, comuna Padureni, strada Principala , nr. 5 , Judetul Vaslui</w:t>
    </w:r>
  </w:p>
  <w:p w:rsidR="002A147D" w:rsidRDefault="002A14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hint="default"/>
      </w:rPr>
    </w:lvl>
  </w:abstractNum>
  <w:abstractNum w:abstractNumId="2">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B349C"/>
    <w:rsid w:val="000674CC"/>
    <w:rsid w:val="002A147D"/>
    <w:rsid w:val="00303389"/>
    <w:rsid w:val="00461487"/>
    <w:rsid w:val="004F5755"/>
    <w:rsid w:val="005C409F"/>
    <w:rsid w:val="006C3902"/>
    <w:rsid w:val="007C06D6"/>
    <w:rsid w:val="00864823"/>
    <w:rsid w:val="00BB349C"/>
    <w:rsid w:val="00BB4A04"/>
    <w:rsid w:val="00FC6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9C"/>
    <w:rPr>
      <w:rFonts w:ascii="Calibri" w:eastAsia="Calibri" w:hAnsi="Calibri" w:cs="Times New Roman"/>
      <w:lang w:val="ro-RO"/>
    </w:rPr>
  </w:style>
  <w:style w:type="paragraph" w:styleId="Heading1">
    <w:name w:val="heading 1"/>
    <w:basedOn w:val="Normal"/>
    <w:next w:val="Normal"/>
    <w:link w:val="Heading1Char"/>
    <w:qFormat/>
    <w:rsid w:val="00BB349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49C"/>
    <w:rPr>
      <w:rFonts w:ascii="Cambria" w:eastAsia="Times New Roman" w:hAnsi="Cambria" w:cs="Times New Roman"/>
      <w:b/>
      <w:bCs/>
      <w:color w:val="365F91"/>
      <w:sz w:val="28"/>
      <w:szCs w:val="28"/>
    </w:rPr>
  </w:style>
  <w:style w:type="character" w:styleId="Hyperlink">
    <w:name w:val="Hyperlink"/>
    <w:uiPriority w:val="99"/>
    <w:semiHidden/>
    <w:unhideWhenUsed/>
    <w:rsid w:val="00BB349C"/>
    <w:rPr>
      <w:color w:val="0000FF"/>
      <w:u w:val="single"/>
    </w:rPr>
  </w:style>
  <w:style w:type="paragraph" w:styleId="NormalWeb">
    <w:name w:val="Normal (Web)"/>
    <w:aliases w:val="Normal (Web) Char Char,Normal (Web) Char"/>
    <w:basedOn w:val="Normal"/>
    <w:uiPriority w:val="1"/>
    <w:unhideWhenUsed/>
    <w:qFormat/>
    <w:rsid w:val="00BB349C"/>
    <w:pPr>
      <w:spacing w:after="120" w:line="240" w:lineRule="auto"/>
    </w:pPr>
    <w:rPr>
      <w:rFonts w:ascii="Arial" w:eastAsia="Times New Roman" w:hAnsi="Arial"/>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B349C"/>
    <w:rPr>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B349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A1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47D"/>
    <w:rPr>
      <w:rFonts w:ascii="Calibri" w:eastAsia="Calibri" w:hAnsi="Calibri" w:cs="Times New Roman"/>
      <w:lang w:val="ro-RO"/>
    </w:rPr>
  </w:style>
  <w:style w:type="paragraph" w:styleId="Footer">
    <w:name w:val="footer"/>
    <w:basedOn w:val="Normal"/>
    <w:link w:val="FooterChar"/>
    <w:uiPriority w:val="99"/>
    <w:unhideWhenUsed/>
    <w:rsid w:val="002A1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47D"/>
    <w:rPr>
      <w:rFonts w:ascii="Calibri" w:eastAsia="Calibri" w:hAnsi="Calibri" w:cs="Times New Roman"/>
      <w:lang w:val="ro-RO"/>
    </w:rPr>
  </w:style>
  <w:style w:type="paragraph" w:styleId="BalloonText">
    <w:name w:val="Balloon Text"/>
    <w:basedOn w:val="Normal"/>
    <w:link w:val="BalloonTextChar"/>
    <w:uiPriority w:val="99"/>
    <w:semiHidden/>
    <w:unhideWhenUsed/>
    <w:rsid w:val="002A1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47D"/>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9C"/>
    <w:rPr>
      <w:rFonts w:ascii="Calibri" w:eastAsia="Calibri" w:hAnsi="Calibri" w:cs="Times New Roman"/>
      <w:lang w:val="ro-RO"/>
    </w:rPr>
  </w:style>
  <w:style w:type="paragraph" w:styleId="Heading1">
    <w:name w:val="heading 1"/>
    <w:basedOn w:val="Normal"/>
    <w:next w:val="Normal"/>
    <w:link w:val="Heading1Char"/>
    <w:qFormat/>
    <w:rsid w:val="00BB349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49C"/>
    <w:rPr>
      <w:rFonts w:ascii="Cambria" w:eastAsia="Times New Roman" w:hAnsi="Cambria" w:cs="Times New Roman"/>
      <w:b/>
      <w:bCs/>
      <w:color w:val="365F91"/>
      <w:sz w:val="28"/>
      <w:szCs w:val="28"/>
    </w:rPr>
  </w:style>
  <w:style w:type="character" w:styleId="Hyperlink">
    <w:name w:val="Hyperlink"/>
    <w:uiPriority w:val="99"/>
    <w:semiHidden/>
    <w:unhideWhenUsed/>
    <w:rsid w:val="00BB349C"/>
    <w:rPr>
      <w:color w:val="0000FF"/>
      <w:u w:val="single"/>
    </w:rPr>
  </w:style>
  <w:style w:type="paragraph" w:styleId="NormalWeb">
    <w:name w:val="Normal (Web)"/>
    <w:aliases w:val="Normal (Web) Char Char,Normal (Web) Char"/>
    <w:basedOn w:val="Normal"/>
    <w:uiPriority w:val="1"/>
    <w:unhideWhenUsed/>
    <w:qFormat/>
    <w:rsid w:val="00BB349C"/>
    <w:pPr>
      <w:spacing w:after="120" w:line="240" w:lineRule="auto"/>
    </w:pPr>
    <w:rPr>
      <w:rFonts w:ascii="Arial" w:eastAsia="Times New Roman" w:hAnsi="Arial"/>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B349C"/>
    <w:rPr>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B349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A1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47D"/>
    <w:rPr>
      <w:rFonts w:ascii="Calibri" w:eastAsia="Calibri" w:hAnsi="Calibri" w:cs="Times New Roman"/>
      <w:lang w:val="ro-RO"/>
    </w:rPr>
  </w:style>
  <w:style w:type="paragraph" w:styleId="Footer">
    <w:name w:val="footer"/>
    <w:basedOn w:val="Normal"/>
    <w:link w:val="FooterChar"/>
    <w:uiPriority w:val="99"/>
    <w:unhideWhenUsed/>
    <w:rsid w:val="002A1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47D"/>
    <w:rPr>
      <w:rFonts w:ascii="Calibri" w:eastAsia="Calibri" w:hAnsi="Calibri" w:cs="Times New Roman"/>
      <w:lang w:val="ro-RO"/>
    </w:rPr>
  </w:style>
  <w:style w:type="paragraph" w:styleId="BalloonText">
    <w:name w:val="Balloon Text"/>
    <w:basedOn w:val="Normal"/>
    <w:link w:val="BalloonTextChar"/>
    <w:uiPriority w:val="99"/>
    <w:semiHidden/>
    <w:unhideWhenUsed/>
    <w:rsid w:val="002A1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47D"/>
    <w:rPr>
      <w:rFonts w:ascii="Tahoma" w:eastAsia="Calibri"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980815854">
      <w:bodyDiv w:val="1"/>
      <w:marLeft w:val="0"/>
      <w:marRight w:val="0"/>
      <w:marTop w:val="0"/>
      <w:marBottom w:val="0"/>
      <w:divBdr>
        <w:top w:val="none" w:sz="0" w:space="0" w:color="auto"/>
        <w:left w:val="none" w:sz="0" w:space="0" w:color="auto"/>
        <w:bottom w:val="none" w:sz="0" w:space="0" w:color="auto"/>
        <w:right w:val="none" w:sz="0" w:space="0" w:color="auto"/>
      </w:divBdr>
    </w:div>
    <w:div w:id="167991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Statie</cp:lastModifiedBy>
  <cp:revision>6</cp:revision>
  <cp:lastPrinted>2019-12-30T08:04:00Z</cp:lastPrinted>
  <dcterms:created xsi:type="dcterms:W3CDTF">2019-03-22T08:46:00Z</dcterms:created>
  <dcterms:modified xsi:type="dcterms:W3CDTF">2021-01-19T15:30:00Z</dcterms:modified>
</cp:coreProperties>
</file>